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drawings/drawing1.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drawings/drawing2.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rawings/drawing3.xml" ContentType="application/vnd.openxmlformats-officedocument.drawingml.chartshapes+xml"/>
  <Override PartName="/word/charts/chart16.xml" ContentType="application/vnd.openxmlformats-officedocument.drawingml.chart+xml"/>
  <Override PartName="/word/charts/chart17.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8.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9.xml" ContentType="application/vnd.openxmlformats-officedocument.drawingml.chart+xml"/>
  <Override PartName="/word/charts/style12.xml" ContentType="application/vnd.ms-office.chartstyle+xml"/>
  <Override PartName="/word/charts/colors12.xml" ContentType="application/vnd.ms-office.chartcolorstyle+xml"/>
  <Override PartName="/word/drawings/drawing4.xml" ContentType="application/vnd.openxmlformats-officedocument.drawingml.chartshapes+xml"/>
  <Override PartName="/word/charts/chart20.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1.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5.xml" ContentType="application/vnd.openxmlformats-officedocument.drawingml.chartshapes+xml"/>
  <Override PartName="/word/charts/chart22.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6.xml" ContentType="application/vnd.openxmlformats-officedocument.drawingml.chartshapes+xml"/>
  <Override PartName="/word/charts/chart23.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4.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5.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6.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7.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8.xml" ContentType="application/vnd.openxmlformats-officedocument.drawingml.chart+xml"/>
  <Override PartName="/word/charts/style21.xml" ContentType="application/vnd.ms-office.chartstyle+xml"/>
  <Override PartName="/word/charts/colors21.xml" ContentType="application/vnd.ms-office.chartcolorstyle+xml"/>
  <Override PartName="/word/drawings/drawing7.xml" ContentType="application/vnd.openxmlformats-officedocument.drawingml.chartshapes+xml"/>
  <Override PartName="/word/charts/chart29.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0.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1.xml" ContentType="application/vnd.openxmlformats-officedocument.drawingml.chart+xml"/>
  <Override PartName="/word/charts/style24.xml" ContentType="application/vnd.ms-office.chartstyle+xml"/>
  <Override PartName="/word/charts/colors2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4660423"/>
    <w:bookmarkEnd w:id="0"/>
    <w:p w14:paraId="01FB7E17" w14:textId="69612D54" w:rsidR="00D02BDF" w:rsidRDefault="0031198C" w:rsidP="00D02BDF">
      <w:pPr>
        <w:jc w:val="center"/>
        <w:rPr>
          <w:rFonts w:ascii="BIZ UD明朝 Medium" w:eastAsia="BIZ UD明朝 Medium" w:hAnsi="BIZ UD明朝 Medium"/>
          <w:sz w:val="52"/>
          <w:szCs w:val="52"/>
        </w:rPr>
      </w:pPr>
      <w:r>
        <w:rPr>
          <w:rFonts w:ascii="BIZ UD明朝 Medium" w:eastAsia="BIZ UD明朝 Medium" w:hAnsi="BIZ UD明朝 Medium"/>
          <w:noProof/>
          <w:sz w:val="52"/>
          <w:szCs w:val="52"/>
        </w:rPr>
        <mc:AlternateContent>
          <mc:Choice Requires="wps">
            <w:drawing>
              <wp:anchor distT="0" distB="0" distL="114300" distR="114300" simplePos="0" relativeHeight="251855872" behindDoc="0" locked="0" layoutInCell="1" allowOverlap="1" wp14:anchorId="5014DE2F" wp14:editId="52E02B99">
                <wp:simplePos x="0" y="0"/>
                <wp:positionH relativeFrom="column">
                  <wp:posOffset>4486910</wp:posOffset>
                </wp:positionH>
                <wp:positionV relativeFrom="paragraph">
                  <wp:posOffset>17145</wp:posOffset>
                </wp:positionV>
                <wp:extent cx="1264920" cy="612140"/>
                <wp:effectExtent l="0" t="0" r="11430" b="35560"/>
                <wp:wrapNone/>
                <wp:docPr id="63" name="吹き出し: 四角形 63"/>
                <wp:cNvGraphicFramePr/>
                <a:graphic xmlns:a="http://schemas.openxmlformats.org/drawingml/2006/main">
                  <a:graphicData uri="http://schemas.microsoft.com/office/word/2010/wordprocessingShape">
                    <wps:wsp>
                      <wps:cNvSpPr/>
                      <wps:spPr>
                        <a:xfrm>
                          <a:off x="0" y="0"/>
                          <a:ext cx="1264920" cy="612140"/>
                        </a:xfrm>
                        <a:prstGeom prst="wedgeRectCallout">
                          <a:avLst>
                            <a:gd name="adj1" fmla="val -19026"/>
                            <a:gd name="adj2" fmla="val 50052"/>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2C45ABE" w14:textId="3FEB63E3" w:rsidR="0031198C" w:rsidRPr="0031198C" w:rsidRDefault="0031198C" w:rsidP="0031198C">
                            <w:pPr>
                              <w:jc w:val="center"/>
                              <w:rPr>
                                <w:rFonts w:ascii="BIZ UDP明朝 Medium" w:eastAsia="BIZ UDP明朝 Medium" w:hAnsi="BIZ UDP明朝 Medium"/>
                                <w:sz w:val="32"/>
                                <w:szCs w:val="32"/>
                              </w:rPr>
                            </w:pPr>
                            <w:r w:rsidRPr="0031198C">
                              <w:rPr>
                                <w:rFonts w:ascii="BIZ UDP明朝 Medium" w:eastAsia="BIZ UDP明朝 Medium" w:hAnsi="BIZ UDP明朝 Medium" w:hint="eastAsia"/>
                                <w:sz w:val="32"/>
                                <w:szCs w:val="32"/>
                              </w:rPr>
                              <w:t>資料３－１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014DE2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63" o:spid="_x0000_s1026" type="#_x0000_t61" style="position:absolute;left:0;text-align:left;margin-left:353.3pt;margin-top:1.35pt;width:99.6pt;height:48.2pt;z-index:251855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" adj="6690,21611" fillcolor="white [3201]" strokecolor="black [3213]" strokeweight="1pt">
                <v:textbox>
                  <w:txbxContent>
                    <w:p w14:paraId="72C45ABE" w14:textId="3FEB63E3" w:rsidR="0031198C" w:rsidRPr="0031198C" w:rsidRDefault="0031198C" w:rsidP="0031198C">
                      <w:pPr>
                        <w:jc w:val="center"/>
                        <w:rPr>
                          <w:rFonts w:ascii="BIZ UDP明朝 Medium" w:eastAsia="BIZ UDP明朝 Medium" w:hAnsi="BIZ UDP明朝 Medium" w:hint="eastAsia"/>
                          <w:sz w:val="32"/>
                          <w:szCs w:val="32"/>
                        </w:rPr>
                      </w:pPr>
                      <w:r w:rsidRPr="0031198C">
                        <w:rPr>
                          <w:rFonts w:ascii="BIZ UDP明朝 Medium" w:eastAsia="BIZ UDP明朝 Medium" w:hAnsi="BIZ UDP明朝 Medium" w:hint="eastAsia"/>
                          <w:sz w:val="32"/>
                          <w:szCs w:val="32"/>
                        </w:rPr>
                        <w:t>資料３－１</w:t>
                      </w:r>
                    </w:p>
                  </w:txbxContent>
                </v:textbox>
              </v:shape>
            </w:pict>
          </mc:Fallback>
        </mc:AlternateContent>
      </w:r>
    </w:p>
    <w:p w14:paraId="1163234C" w14:textId="77777777" w:rsidR="00D02BDF" w:rsidRDefault="00D02BDF" w:rsidP="00D02BDF">
      <w:pPr>
        <w:jc w:val="center"/>
        <w:rPr>
          <w:rFonts w:ascii="BIZ UD明朝 Medium" w:eastAsia="BIZ UD明朝 Medium" w:hAnsi="BIZ UD明朝 Medium"/>
          <w:sz w:val="52"/>
          <w:szCs w:val="52"/>
        </w:rPr>
      </w:pPr>
    </w:p>
    <w:p w14:paraId="2A51BED5" w14:textId="2820E7A3" w:rsidR="006523E2" w:rsidRPr="00D02BDF" w:rsidRDefault="00D02BDF" w:rsidP="00D02BDF">
      <w:pPr>
        <w:jc w:val="center"/>
        <w:rPr>
          <w:rFonts w:ascii="BIZ UD明朝 Medium" w:eastAsia="BIZ UD明朝 Medium" w:hAnsi="BIZ UD明朝 Medium"/>
          <w:sz w:val="52"/>
          <w:szCs w:val="52"/>
        </w:rPr>
      </w:pPr>
      <w:r w:rsidRPr="00D02BDF">
        <w:rPr>
          <w:rFonts w:ascii="BIZ UD明朝 Medium" w:eastAsia="BIZ UD明朝 Medium" w:hAnsi="BIZ UD明朝 Medium" w:hint="eastAsia"/>
          <w:sz w:val="52"/>
          <w:szCs w:val="52"/>
        </w:rPr>
        <w:t>入間市介護人材実態調査</w:t>
      </w:r>
    </w:p>
    <w:p w14:paraId="691333B5" w14:textId="5F8C8B1D" w:rsidR="00D02BDF" w:rsidRDefault="00D02BDF" w:rsidP="00D02BDF">
      <w:pPr>
        <w:jc w:val="center"/>
        <w:rPr>
          <w:rFonts w:ascii="BIZ UD明朝 Medium" w:eastAsia="BIZ UD明朝 Medium" w:hAnsi="BIZ UD明朝 Medium"/>
          <w:sz w:val="36"/>
          <w:szCs w:val="36"/>
        </w:rPr>
      </w:pPr>
      <w:r w:rsidRPr="00D02BDF">
        <w:rPr>
          <w:rFonts w:ascii="BIZ UD明朝 Medium" w:eastAsia="BIZ UD明朝 Medium" w:hAnsi="BIZ UD明朝 Medium" w:hint="eastAsia"/>
          <w:sz w:val="52"/>
          <w:szCs w:val="52"/>
        </w:rPr>
        <w:t>結果</w:t>
      </w:r>
      <w:r w:rsidR="00F55575">
        <w:rPr>
          <w:rFonts w:ascii="BIZ UD明朝 Medium" w:eastAsia="BIZ UD明朝 Medium" w:hAnsi="BIZ UD明朝 Medium" w:hint="eastAsia"/>
          <w:sz w:val="52"/>
          <w:szCs w:val="52"/>
        </w:rPr>
        <w:t>（速報）</w:t>
      </w:r>
    </w:p>
    <w:p w14:paraId="7A18472F" w14:textId="106FD59B" w:rsidR="00D02BDF" w:rsidRDefault="00D02BDF" w:rsidP="00D02BDF">
      <w:pPr>
        <w:jc w:val="center"/>
        <w:rPr>
          <w:rFonts w:ascii="BIZ UD明朝 Medium" w:eastAsia="BIZ UD明朝 Medium" w:hAnsi="BIZ UD明朝 Medium"/>
          <w:sz w:val="36"/>
          <w:szCs w:val="36"/>
        </w:rPr>
      </w:pPr>
    </w:p>
    <w:p w14:paraId="2D6254C8" w14:textId="305B3C59" w:rsidR="00D02BDF" w:rsidRDefault="00D02BDF" w:rsidP="00D02BDF">
      <w:pPr>
        <w:jc w:val="center"/>
        <w:rPr>
          <w:rFonts w:ascii="BIZ UD明朝 Medium" w:eastAsia="BIZ UD明朝 Medium" w:hAnsi="BIZ UD明朝 Medium"/>
          <w:sz w:val="36"/>
          <w:szCs w:val="36"/>
        </w:rPr>
      </w:pPr>
    </w:p>
    <w:p w14:paraId="3726E4F2" w14:textId="6A29DDBF" w:rsidR="00D02BDF" w:rsidRDefault="00D02BDF" w:rsidP="00D02BDF">
      <w:pPr>
        <w:jc w:val="center"/>
        <w:rPr>
          <w:rFonts w:ascii="BIZ UD明朝 Medium" w:eastAsia="BIZ UD明朝 Medium" w:hAnsi="BIZ UD明朝 Medium"/>
          <w:sz w:val="36"/>
          <w:szCs w:val="36"/>
        </w:rPr>
      </w:pPr>
    </w:p>
    <w:p w14:paraId="632CCD50" w14:textId="4090E6A1" w:rsidR="00D02BDF" w:rsidRDefault="00D02BDF" w:rsidP="00D02BDF">
      <w:pPr>
        <w:jc w:val="center"/>
        <w:rPr>
          <w:rFonts w:ascii="BIZ UD明朝 Medium" w:eastAsia="BIZ UD明朝 Medium" w:hAnsi="BIZ UD明朝 Medium"/>
          <w:sz w:val="36"/>
          <w:szCs w:val="36"/>
        </w:rPr>
      </w:pPr>
    </w:p>
    <w:p w14:paraId="11EC80B0" w14:textId="39119D61" w:rsidR="00D02BDF" w:rsidRDefault="00D02BDF" w:rsidP="00D02BDF">
      <w:pPr>
        <w:jc w:val="center"/>
        <w:rPr>
          <w:rFonts w:ascii="BIZ UD明朝 Medium" w:eastAsia="BIZ UD明朝 Medium" w:hAnsi="BIZ UD明朝 Medium"/>
          <w:sz w:val="36"/>
          <w:szCs w:val="36"/>
        </w:rPr>
      </w:pPr>
    </w:p>
    <w:p w14:paraId="73CF69FA" w14:textId="7721908E" w:rsidR="00D02BDF" w:rsidRDefault="00D02BDF" w:rsidP="00D02BDF">
      <w:pPr>
        <w:jc w:val="center"/>
        <w:rPr>
          <w:rFonts w:ascii="BIZ UD明朝 Medium" w:eastAsia="BIZ UD明朝 Medium" w:hAnsi="BIZ UD明朝 Medium"/>
          <w:sz w:val="36"/>
          <w:szCs w:val="36"/>
        </w:rPr>
      </w:pPr>
    </w:p>
    <w:p w14:paraId="5DB397C9" w14:textId="4DD2F221" w:rsidR="00D02BDF" w:rsidRDefault="00D02BDF" w:rsidP="00D02BDF">
      <w:pPr>
        <w:jc w:val="center"/>
        <w:rPr>
          <w:rFonts w:ascii="BIZ UD明朝 Medium" w:eastAsia="BIZ UD明朝 Medium" w:hAnsi="BIZ UD明朝 Medium"/>
          <w:sz w:val="36"/>
          <w:szCs w:val="36"/>
        </w:rPr>
      </w:pPr>
    </w:p>
    <w:p w14:paraId="309FBC59" w14:textId="77777777" w:rsidR="00D02BDF" w:rsidRDefault="00D02BDF" w:rsidP="00D02BDF">
      <w:pPr>
        <w:jc w:val="center"/>
        <w:rPr>
          <w:rFonts w:ascii="BIZ UD明朝 Medium" w:eastAsia="BIZ UD明朝 Medium" w:hAnsi="BIZ UD明朝 Medium"/>
          <w:sz w:val="36"/>
          <w:szCs w:val="36"/>
        </w:rPr>
      </w:pPr>
    </w:p>
    <w:p w14:paraId="0B59163C" w14:textId="1B6BADE2" w:rsidR="00D02BDF" w:rsidRDefault="00D02BDF" w:rsidP="00D02BDF">
      <w:pPr>
        <w:jc w:val="center"/>
        <w:rPr>
          <w:rFonts w:ascii="BIZ UD明朝 Medium" w:eastAsia="BIZ UD明朝 Medium" w:hAnsi="BIZ UD明朝 Medium"/>
          <w:sz w:val="36"/>
          <w:szCs w:val="36"/>
        </w:rPr>
      </w:pPr>
      <w:r>
        <w:rPr>
          <w:rFonts w:ascii="BIZ UD明朝 Medium" w:eastAsia="BIZ UD明朝 Medium" w:hAnsi="BIZ UD明朝 Medium" w:hint="eastAsia"/>
          <w:sz w:val="36"/>
          <w:szCs w:val="36"/>
        </w:rPr>
        <w:t>令和８年３月</w:t>
      </w:r>
      <w:r w:rsidR="00F55575">
        <w:rPr>
          <w:rFonts w:ascii="BIZ UD明朝 Medium" w:eastAsia="BIZ UD明朝 Medium" w:hAnsi="BIZ UD明朝 Medium" w:hint="eastAsia"/>
          <w:sz w:val="36"/>
          <w:szCs w:val="36"/>
        </w:rPr>
        <w:t>１９日現在</w:t>
      </w:r>
    </w:p>
    <w:p w14:paraId="3391D0D1" w14:textId="7C04AA61" w:rsidR="00D02BDF" w:rsidRDefault="00D02BDF" w:rsidP="00D02BDF">
      <w:pPr>
        <w:jc w:val="center"/>
        <w:rPr>
          <w:rFonts w:ascii="BIZ UD明朝 Medium" w:eastAsia="BIZ UD明朝 Medium" w:hAnsi="BIZ UD明朝 Medium"/>
          <w:sz w:val="36"/>
          <w:szCs w:val="36"/>
        </w:rPr>
      </w:pPr>
    </w:p>
    <w:p w14:paraId="5A093DE1" w14:textId="2F97B748" w:rsidR="00D02BDF" w:rsidRDefault="00D02BDF" w:rsidP="00D02BDF">
      <w:pPr>
        <w:jc w:val="center"/>
        <w:rPr>
          <w:rFonts w:ascii="BIZ UD明朝 Medium" w:eastAsia="BIZ UD明朝 Medium" w:hAnsi="BIZ UD明朝 Medium"/>
          <w:sz w:val="36"/>
          <w:szCs w:val="36"/>
        </w:rPr>
      </w:pPr>
    </w:p>
    <w:p w14:paraId="6A5F1720" w14:textId="6CD525F0" w:rsidR="00D02BDF" w:rsidRDefault="00D02BDF" w:rsidP="00D02BDF">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lastRenderedPageBreak/>
        <w:t>目次</w:t>
      </w:r>
    </w:p>
    <w:p w14:paraId="481D61F2" w14:textId="0FF2C5F8" w:rsidR="00D02BDF" w:rsidRDefault="00D02BDF" w:rsidP="00D02BDF">
      <w:pPr>
        <w:rPr>
          <w:rFonts w:ascii="BIZ UD明朝 Medium" w:eastAsia="BIZ UD明朝 Medium" w:hAnsi="BIZ UD明朝 Medium"/>
          <w:sz w:val="24"/>
          <w:szCs w:val="24"/>
        </w:rPr>
      </w:pPr>
    </w:p>
    <w:p w14:paraId="6FA180C6" w14:textId="77777777" w:rsidR="00051EAD" w:rsidRDefault="00051EAD" w:rsidP="00D02BDF">
      <w:pPr>
        <w:rPr>
          <w:rFonts w:ascii="BIZ UD明朝 Medium" w:eastAsia="BIZ UD明朝 Medium" w:hAnsi="BIZ UD明朝 Medium"/>
          <w:sz w:val="24"/>
          <w:szCs w:val="24"/>
        </w:rPr>
      </w:pPr>
    </w:p>
    <w:p w14:paraId="75F4A4A9" w14:textId="31689FFC"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１．調査の概要</w:t>
      </w:r>
      <w:r w:rsidR="00694C98">
        <w:rPr>
          <w:rFonts w:ascii="BIZ UD明朝 Medium" w:eastAsia="BIZ UD明朝 Medium" w:hAnsi="BIZ UD明朝 Medium" w:hint="eastAsia"/>
          <w:sz w:val="24"/>
          <w:szCs w:val="24"/>
        </w:rPr>
        <w:t xml:space="preserve">　　　　　　　　　　　　　　　　　　　　　　　　　Ｐ</w:t>
      </w:r>
      <w:r w:rsidR="00C56F5F">
        <w:rPr>
          <w:rFonts w:ascii="BIZ UD明朝 Medium" w:eastAsia="BIZ UD明朝 Medium" w:hAnsi="BIZ UD明朝 Medium" w:hint="eastAsia"/>
          <w:sz w:val="24"/>
          <w:szCs w:val="24"/>
        </w:rPr>
        <w:t>１</w:t>
      </w:r>
    </w:p>
    <w:p w14:paraId="5A54E2D6" w14:textId="54A68CE0"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２．結果</w:t>
      </w:r>
      <w:r w:rsidR="00C56F5F">
        <w:rPr>
          <w:rFonts w:ascii="BIZ UD明朝 Medium" w:eastAsia="BIZ UD明朝 Medium" w:hAnsi="BIZ UD明朝 Medium" w:hint="eastAsia"/>
          <w:sz w:val="24"/>
          <w:szCs w:val="24"/>
        </w:rPr>
        <w:t xml:space="preserve">　　　　　　　　　　　　　　　　　　　　　　　　　　　　Ｐ２～２</w:t>
      </w:r>
      <w:r w:rsidR="00A433D1">
        <w:rPr>
          <w:rFonts w:ascii="BIZ UD明朝 Medium" w:eastAsia="BIZ UD明朝 Medium" w:hAnsi="BIZ UD明朝 Medium" w:hint="eastAsia"/>
          <w:sz w:val="24"/>
          <w:szCs w:val="24"/>
        </w:rPr>
        <w:t>８</w:t>
      </w:r>
    </w:p>
    <w:p w14:paraId="5F4D2430" w14:textId="08194ED9" w:rsidR="00D02BDF" w:rsidRPr="00C56F5F" w:rsidRDefault="00D02BDF" w:rsidP="00D02BDF">
      <w:pPr>
        <w:rPr>
          <w:rFonts w:ascii="BIZ UD明朝 Medium" w:eastAsia="BIZ UD明朝 Medium" w:hAnsi="BIZ UD明朝 Medium"/>
          <w:sz w:val="24"/>
          <w:szCs w:val="24"/>
        </w:rPr>
      </w:pPr>
      <w:r w:rsidRPr="00C56F5F">
        <w:rPr>
          <w:rFonts w:ascii="BIZ UD明朝 Medium" w:eastAsia="BIZ UD明朝 Medium" w:hAnsi="BIZ UD明朝 Medium" w:hint="eastAsia"/>
          <w:sz w:val="24"/>
          <w:szCs w:val="24"/>
        </w:rPr>
        <w:t>３．考察</w:t>
      </w:r>
      <w:r w:rsidR="005256F6">
        <w:rPr>
          <w:rFonts w:ascii="BIZ UD明朝 Medium" w:eastAsia="BIZ UD明朝 Medium" w:hAnsi="BIZ UD明朝 Medium" w:hint="eastAsia"/>
          <w:sz w:val="24"/>
          <w:szCs w:val="24"/>
        </w:rPr>
        <w:t xml:space="preserve"> </w:t>
      </w:r>
      <w:r w:rsidR="005256F6">
        <w:rPr>
          <w:rFonts w:ascii="BIZ UD明朝 Medium" w:eastAsia="BIZ UD明朝 Medium" w:hAnsi="BIZ UD明朝 Medium"/>
          <w:sz w:val="24"/>
          <w:szCs w:val="24"/>
        </w:rPr>
        <w:t xml:space="preserve">                                                       </w:t>
      </w:r>
      <w:r w:rsidR="005256F6">
        <w:rPr>
          <w:rFonts w:ascii="BIZ UD明朝 Medium" w:eastAsia="BIZ UD明朝 Medium" w:hAnsi="BIZ UD明朝 Medium" w:hint="eastAsia"/>
          <w:sz w:val="24"/>
          <w:szCs w:val="24"/>
        </w:rPr>
        <w:t>作成中</w:t>
      </w:r>
    </w:p>
    <w:p w14:paraId="05349CCA" w14:textId="5C9E3DA6" w:rsidR="00D02BDF" w:rsidRDefault="00D02BDF" w:rsidP="00D02BDF">
      <w:pPr>
        <w:rPr>
          <w:rFonts w:ascii="BIZ UD明朝 Medium" w:eastAsia="BIZ UD明朝 Medium" w:hAnsi="BIZ UD明朝 Medium"/>
          <w:sz w:val="24"/>
          <w:szCs w:val="24"/>
        </w:rPr>
      </w:pPr>
      <w:r w:rsidRPr="00C56F5F">
        <w:rPr>
          <w:rFonts w:ascii="BIZ UD明朝 Medium" w:eastAsia="BIZ UD明朝 Medium" w:hAnsi="BIZ UD明朝 Medium" w:hint="eastAsia"/>
          <w:sz w:val="24"/>
          <w:szCs w:val="24"/>
        </w:rPr>
        <w:t>４．付録</w:t>
      </w:r>
    </w:p>
    <w:p w14:paraId="0208AEA2" w14:textId="77777777" w:rsidR="005256F6" w:rsidRDefault="00C56F5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資料１　入間市介護人材実態調査への協力のお願い（実態調査様式）</w:t>
      </w:r>
    </w:p>
    <w:p w14:paraId="3DB0017D" w14:textId="39B73EDE" w:rsidR="00C56F5F" w:rsidRPr="00C56F5F" w:rsidRDefault="005256F6" w:rsidP="005256F6">
      <w:pPr>
        <w:ind w:firstLineChars="2800" w:firstLine="6754"/>
        <w:rPr>
          <w:rFonts w:ascii="BIZ UD明朝 Medium" w:eastAsia="BIZ UD明朝 Medium" w:hAnsi="BIZ UD明朝 Medium"/>
          <w:sz w:val="24"/>
          <w:szCs w:val="24"/>
        </w:rPr>
      </w:pPr>
      <w:r>
        <w:rPr>
          <w:rFonts w:ascii="BIZ UD明朝 Medium" w:eastAsia="BIZ UD明朝 Medium" w:hAnsi="BIZ UD明朝 Medium" w:hint="eastAsia"/>
          <w:sz w:val="24"/>
          <w:szCs w:val="24"/>
        </w:rPr>
        <w:t>※本日の</w:t>
      </w:r>
      <w:r>
        <w:rPr>
          <w:rFonts w:ascii="BIZ UD明朝 Medium" w:eastAsia="BIZ UD明朝 Medium" w:hAnsi="BIZ UD明朝 Medium" w:hint="eastAsia"/>
          <w:sz w:val="24"/>
          <w:szCs w:val="24"/>
          <w:bdr w:val="single" w:sz="4" w:space="0" w:color="auto"/>
        </w:rPr>
        <w:t>資料３－２</w:t>
      </w:r>
    </w:p>
    <w:p w14:paraId="2417EB79" w14:textId="44B1539A" w:rsidR="00D02BDF" w:rsidRDefault="00D02BDF" w:rsidP="00D02BDF">
      <w:pPr>
        <w:rPr>
          <w:rFonts w:ascii="BIZ UD明朝 Medium" w:eastAsia="BIZ UD明朝 Medium" w:hAnsi="BIZ UD明朝 Medium"/>
          <w:sz w:val="24"/>
          <w:szCs w:val="24"/>
        </w:rPr>
      </w:pPr>
    </w:p>
    <w:p w14:paraId="61E12232" w14:textId="14E9BD8C" w:rsidR="00D02BDF" w:rsidRDefault="00D02BDF" w:rsidP="00D02BDF">
      <w:pPr>
        <w:rPr>
          <w:rFonts w:ascii="BIZ UD明朝 Medium" w:eastAsia="BIZ UD明朝 Medium" w:hAnsi="BIZ UD明朝 Medium"/>
          <w:sz w:val="24"/>
          <w:szCs w:val="24"/>
        </w:rPr>
      </w:pPr>
    </w:p>
    <w:p w14:paraId="66194E1E" w14:textId="73D6BFD1" w:rsidR="00D02BDF" w:rsidRDefault="00D02BDF" w:rsidP="00D02BDF">
      <w:pPr>
        <w:rPr>
          <w:rFonts w:ascii="BIZ UD明朝 Medium" w:eastAsia="BIZ UD明朝 Medium" w:hAnsi="BIZ UD明朝 Medium"/>
          <w:sz w:val="24"/>
          <w:szCs w:val="24"/>
        </w:rPr>
      </w:pPr>
    </w:p>
    <w:p w14:paraId="1089BCD9" w14:textId="0F1E977E" w:rsidR="00D02BDF" w:rsidRDefault="00D02BDF" w:rsidP="00D02BDF">
      <w:pPr>
        <w:rPr>
          <w:rFonts w:ascii="BIZ UD明朝 Medium" w:eastAsia="BIZ UD明朝 Medium" w:hAnsi="BIZ UD明朝 Medium"/>
          <w:sz w:val="24"/>
          <w:szCs w:val="24"/>
        </w:rPr>
      </w:pPr>
    </w:p>
    <w:p w14:paraId="23A67B44" w14:textId="44D3A5E9" w:rsidR="00D02BDF" w:rsidRDefault="00D02BDF" w:rsidP="00D02BDF">
      <w:pPr>
        <w:rPr>
          <w:rFonts w:ascii="BIZ UD明朝 Medium" w:eastAsia="BIZ UD明朝 Medium" w:hAnsi="BIZ UD明朝 Medium"/>
          <w:sz w:val="24"/>
          <w:szCs w:val="24"/>
        </w:rPr>
      </w:pPr>
    </w:p>
    <w:p w14:paraId="0690BD0E" w14:textId="79B17AA7" w:rsidR="00D02BDF" w:rsidRDefault="00D02BDF" w:rsidP="00D02BDF">
      <w:pPr>
        <w:rPr>
          <w:rFonts w:ascii="BIZ UD明朝 Medium" w:eastAsia="BIZ UD明朝 Medium" w:hAnsi="BIZ UD明朝 Medium"/>
          <w:sz w:val="24"/>
          <w:szCs w:val="24"/>
        </w:rPr>
      </w:pPr>
    </w:p>
    <w:p w14:paraId="28BB5E31" w14:textId="37194BA7" w:rsidR="00D02BDF" w:rsidRDefault="00D02BDF" w:rsidP="00D02BDF">
      <w:pPr>
        <w:rPr>
          <w:rFonts w:ascii="BIZ UD明朝 Medium" w:eastAsia="BIZ UD明朝 Medium" w:hAnsi="BIZ UD明朝 Medium"/>
          <w:sz w:val="24"/>
          <w:szCs w:val="24"/>
        </w:rPr>
      </w:pPr>
    </w:p>
    <w:p w14:paraId="607814F1" w14:textId="79C84221" w:rsidR="00D02BDF" w:rsidRDefault="00D02BDF" w:rsidP="00D02BDF">
      <w:pPr>
        <w:rPr>
          <w:rFonts w:ascii="BIZ UD明朝 Medium" w:eastAsia="BIZ UD明朝 Medium" w:hAnsi="BIZ UD明朝 Medium"/>
          <w:sz w:val="24"/>
          <w:szCs w:val="24"/>
        </w:rPr>
      </w:pPr>
    </w:p>
    <w:p w14:paraId="129DF15D" w14:textId="50413C8C" w:rsidR="00D02BDF" w:rsidRDefault="00D02BDF" w:rsidP="00D02BDF">
      <w:pPr>
        <w:rPr>
          <w:rFonts w:ascii="BIZ UD明朝 Medium" w:eastAsia="BIZ UD明朝 Medium" w:hAnsi="BIZ UD明朝 Medium"/>
          <w:sz w:val="24"/>
          <w:szCs w:val="24"/>
        </w:rPr>
      </w:pPr>
    </w:p>
    <w:p w14:paraId="71BCB6CD" w14:textId="6FBDBE8C" w:rsidR="00D02BDF" w:rsidRDefault="00D02BDF" w:rsidP="00D02BDF">
      <w:pPr>
        <w:rPr>
          <w:rFonts w:ascii="BIZ UD明朝 Medium" w:eastAsia="BIZ UD明朝 Medium" w:hAnsi="BIZ UD明朝 Medium"/>
          <w:sz w:val="24"/>
          <w:szCs w:val="24"/>
        </w:rPr>
      </w:pPr>
    </w:p>
    <w:p w14:paraId="5D43E63C" w14:textId="10E482DC" w:rsidR="00D02BDF" w:rsidRDefault="00D02BDF" w:rsidP="00D02BDF">
      <w:pPr>
        <w:rPr>
          <w:rFonts w:ascii="BIZ UD明朝 Medium" w:eastAsia="BIZ UD明朝 Medium" w:hAnsi="BIZ UD明朝 Medium"/>
          <w:sz w:val="24"/>
          <w:szCs w:val="24"/>
        </w:rPr>
      </w:pPr>
    </w:p>
    <w:p w14:paraId="297CFD74" w14:textId="3B140237" w:rsidR="00D02BDF" w:rsidRDefault="00D02BDF" w:rsidP="00D02BDF">
      <w:pPr>
        <w:rPr>
          <w:rFonts w:ascii="BIZ UD明朝 Medium" w:eastAsia="BIZ UD明朝 Medium" w:hAnsi="BIZ UD明朝 Medium"/>
          <w:sz w:val="24"/>
          <w:szCs w:val="24"/>
        </w:rPr>
      </w:pPr>
    </w:p>
    <w:p w14:paraId="09A5BEDE" w14:textId="3697F7AE" w:rsidR="00D02BDF" w:rsidRDefault="00D02BDF" w:rsidP="00D02BDF">
      <w:pPr>
        <w:rPr>
          <w:rFonts w:ascii="BIZ UD明朝 Medium" w:eastAsia="BIZ UD明朝 Medium" w:hAnsi="BIZ UD明朝 Medium"/>
          <w:sz w:val="24"/>
          <w:szCs w:val="24"/>
        </w:rPr>
      </w:pPr>
    </w:p>
    <w:p w14:paraId="7F05AE6A" w14:textId="18012168" w:rsidR="00D02BDF" w:rsidRDefault="00D02BDF" w:rsidP="00D02BDF">
      <w:pPr>
        <w:rPr>
          <w:rFonts w:ascii="BIZ UD明朝 Medium" w:eastAsia="BIZ UD明朝 Medium" w:hAnsi="BIZ UD明朝 Medium"/>
          <w:sz w:val="24"/>
          <w:szCs w:val="24"/>
        </w:rPr>
      </w:pPr>
    </w:p>
    <w:p w14:paraId="7E6B40DC" w14:textId="73A42CF5" w:rsidR="00D02BDF" w:rsidRDefault="00D02BDF" w:rsidP="00D02BDF">
      <w:pPr>
        <w:rPr>
          <w:rFonts w:ascii="BIZ UD明朝 Medium" w:eastAsia="BIZ UD明朝 Medium" w:hAnsi="BIZ UD明朝 Medium"/>
          <w:sz w:val="24"/>
          <w:szCs w:val="24"/>
        </w:rPr>
      </w:pPr>
    </w:p>
    <w:p w14:paraId="7C5DA8B7" w14:textId="301E5C1C" w:rsidR="00D02BDF" w:rsidRDefault="00D02BDF" w:rsidP="00D02BDF">
      <w:pPr>
        <w:rPr>
          <w:rFonts w:ascii="BIZ UD明朝 Medium" w:eastAsia="BIZ UD明朝 Medium" w:hAnsi="BIZ UD明朝 Medium"/>
          <w:sz w:val="24"/>
          <w:szCs w:val="24"/>
        </w:rPr>
      </w:pPr>
    </w:p>
    <w:p w14:paraId="17C059BE" w14:textId="493F9102" w:rsidR="00D02BDF" w:rsidRDefault="00D02BDF" w:rsidP="00D02BDF">
      <w:pPr>
        <w:rPr>
          <w:rFonts w:ascii="BIZ UD明朝 Medium" w:eastAsia="BIZ UD明朝 Medium" w:hAnsi="BIZ UD明朝 Medium"/>
          <w:sz w:val="24"/>
          <w:szCs w:val="24"/>
        </w:rPr>
      </w:pPr>
    </w:p>
    <w:p w14:paraId="26AAE267" w14:textId="04BC59BF" w:rsidR="00D02BDF" w:rsidRDefault="00D02BDF" w:rsidP="00D02BDF">
      <w:pPr>
        <w:rPr>
          <w:rFonts w:ascii="BIZ UD明朝 Medium" w:eastAsia="BIZ UD明朝 Medium" w:hAnsi="BIZ UD明朝 Medium"/>
          <w:sz w:val="24"/>
          <w:szCs w:val="24"/>
        </w:rPr>
      </w:pPr>
    </w:p>
    <w:p w14:paraId="48CB9D13" w14:textId="4655AD94" w:rsidR="00D02BDF" w:rsidRDefault="00D02BDF" w:rsidP="00D02BDF">
      <w:pPr>
        <w:rPr>
          <w:rFonts w:ascii="BIZ UD明朝 Medium" w:eastAsia="BIZ UD明朝 Medium" w:hAnsi="BIZ UD明朝 Medium"/>
          <w:sz w:val="24"/>
          <w:szCs w:val="24"/>
        </w:rPr>
      </w:pPr>
    </w:p>
    <w:p w14:paraId="66C91FFC" w14:textId="1B9E65DB" w:rsidR="00D02BDF" w:rsidRDefault="00D02BDF" w:rsidP="00D02BDF">
      <w:pPr>
        <w:rPr>
          <w:rFonts w:ascii="BIZ UD明朝 Medium" w:eastAsia="BIZ UD明朝 Medium" w:hAnsi="BIZ UD明朝 Medium"/>
          <w:sz w:val="24"/>
          <w:szCs w:val="24"/>
        </w:rPr>
      </w:pPr>
    </w:p>
    <w:p w14:paraId="76558B86" w14:textId="74C68B56"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lastRenderedPageBreak/>
        <w:t>１．調査の概要</w:t>
      </w:r>
    </w:p>
    <w:p w14:paraId="7FDC66C9" w14:textId="38605C24"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（１）調査の目的</w:t>
      </w:r>
    </w:p>
    <w:p w14:paraId="63BB921D" w14:textId="115248B8" w:rsidR="00D02BDF" w:rsidRDefault="00D02BDF" w:rsidP="00D02BDF">
      <w:pPr>
        <w:ind w:left="482" w:hangingChars="200" w:hanging="482"/>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入間市における介護サービスを維持するために、人材確保に必要な方策を検討する基礎調査として実施し、入間市第１１次高齢者保健福祉計画・第１０期介護保険事業計画の策定に反映させる。</w:t>
      </w:r>
    </w:p>
    <w:p w14:paraId="3F112F59" w14:textId="77777777" w:rsidR="00D02BDF" w:rsidRDefault="00D02BDF" w:rsidP="00D02BDF">
      <w:pPr>
        <w:rPr>
          <w:rFonts w:ascii="BIZ UD明朝 Medium" w:eastAsia="BIZ UD明朝 Medium" w:hAnsi="BIZ UD明朝 Medium"/>
          <w:sz w:val="24"/>
          <w:szCs w:val="24"/>
        </w:rPr>
      </w:pPr>
    </w:p>
    <w:p w14:paraId="2FC651C1" w14:textId="4EDFF3DA"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（２）</w:t>
      </w:r>
      <w:r w:rsidR="00831A7A">
        <w:rPr>
          <w:rFonts w:ascii="BIZ UD明朝 Medium" w:eastAsia="BIZ UD明朝 Medium" w:hAnsi="BIZ UD明朝 Medium" w:hint="eastAsia"/>
          <w:sz w:val="24"/>
          <w:szCs w:val="24"/>
        </w:rPr>
        <w:t>調査</w:t>
      </w:r>
      <w:r>
        <w:rPr>
          <w:rFonts w:ascii="BIZ UD明朝 Medium" w:eastAsia="BIZ UD明朝 Medium" w:hAnsi="BIZ UD明朝 Medium" w:hint="eastAsia"/>
          <w:sz w:val="24"/>
          <w:szCs w:val="24"/>
        </w:rPr>
        <w:t>対象</w:t>
      </w:r>
    </w:p>
    <w:p w14:paraId="05316255" w14:textId="4C898D17"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00996897">
        <w:rPr>
          <w:rFonts w:ascii="BIZ UD明朝 Medium" w:eastAsia="BIZ UD明朝 Medium" w:hAnsi="BIZ UD明朝 Medium" w:hint="eastAsia"/>
          <w:sz w:val="24"/>
          <w:szCs w:val="24"/>
        </w:rPr>
        <w:t>入間市内及び周辺地域の介護</w:t>
      </w:r>
      <w:r w:rsidR="00051EAD">
        <w:rPr>
          <w:rFonts w:ascii="BIZ UD明朝 Medium" w:eastAsia="BIZ UD明朝 Medium" w:hAnsi="BIZ UD明朝 Medium" w:hint="eastAsia"/>
          <w:sz w:val="24"/>
          <w:szCs w:val="24"/>
        </w:rPr>
        <w:t>保険</w:t>
      </w:r>
      <w:r w:rsidR="00996897">
        <w:rPr>
          <w:rFonts w:ascii="BIZ UD明朝 Medium" w:eastAsia="BIZ UD明朝 Medium" w:hAnsi="BIZ UD明朝 Medium" w:hint="eastAsia"/>
          <w:sz w:val="24"/>
          <w:szCs w:val="24"/>
        </w:rPr>
        <w:t xml:space="preserve">サービス事業所　</w:t>
      </w:r>
      <w:r w:rsidR="00B47D1B">
        <w:rPr>
          <w:rFonts w:ascii="BIZ UD明朝 Medium" w:eastAsia="BIZ UD明朝 Medium" w:hAnsi="BIZ UD明朝 Medium" w:hint="eastAsia"/>
          <w:sz w:val="24"/>
          <w:szCs w:val="24"/>
        </w:rPr>
        <w:t>２３３</w:t>
      </w:r>
      <w:r w:rsidR="00996897">
        <w:rPr>
          <w:rFonts w:ascii="BIZ UD明朝 Medium" w:eastAsia="BIZ UD明朝 Medium" w:hAnsi="BIZ UD明朝 Medium" w:hint="eastAsia"/>
          <w:sz w:val="24"/>
          <w:szCs w:val="24"/>
        </w:rPr>
        <w:t>か所</w:t>
      </w:r>
    </w:p>
    <w:p w14:paraId="26AF8B1E" w14:textId="7C554C68"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内訳　【居宅サービス】　　　　</w:t>
      </w:r>
      <w:r w:rsidR="00C56E13">
        <w:rPr>
          <w:rFonts w:ascii="BIZ UD明朝 Medium" w:eastAsia="BIZ UD明朝 Medium" w:hAnsi="BIZ UD明朝 Medium" w:hint="eastAsia"/>
          <w:sz w:val="24"/>
          <w:szCs w:val="24"/>
        </w:rPr>
        <w:t>１２７</w:t>
      </w:r>
      <w:r>
        <w:rPr>
          <w:rFonts w:ascii="BIZ UD明朝 Medium" w:eastAsia="BIZ UD明朝 Medium" w:hAnsi="BIZ UD明朝 Medium" w:hint="eastAsia"/>
          <w:sz w:val="24"/>
          <w:szCs w:val="24"/>
        </w:rPr>
        <w:t>か所</w:t>
      </w:r>
    </w:p>
    <w:p w14:paraId="1E7138A8" w14:textId="2D6CF642" w:rsidR="00996897" w:rsidRDefault="00996897" w:rsidP="00996897">
      <w:pPr>
        <w:ind w:firstLineChars="800" w:firstLine="1930"/>
        <w:rPr>
          <w:rFonts w:ascii="BIZ UD明朝 Medium" w:eastAsia="BIZ UD明朝 Medium" w:hAnsi="BIZ UD明朝 Medium"/>
          <w:sz w:val="24"/>
          <w:szCs w:val="24"/>
        </w:rPr>
      </w:pPr>
      <w:r>
        <w:rPr>
          <w:rFonts w:ascii="BIZ UD明朝 Medium" w:eastAsia="BIZ UD明朝 Medium" w:hAnsi="BIZ UD明朝 Medium" w:hint="eastAsia"/>
          <w:sz w:val="24"/>
          <w:szCs w:val="24"/>
        </w:rPr>
        <w:t>地域包括支援センター　　　　　　　　　９か所</w:t>
      </w:r>
    </w:p>
    <w:p w14:paraId="5FEDF70B" w14:textId="3B4E5F77"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居宅介護支援事業所　　　　　　　　　３０か所</w:t>
      </w:r>
    </w:p>
    <w:p w14:paraId="4FB01691" w14:textId="5DA6AC4F"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訪問介護事業所　　　　　　　　　　　２６か所</w:t>
      </w:r>
    </w:p>
    <w:p w14:paraId="2EA129C8" w14:textId="3CE687CF"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通所介護事業所　　　　　　　　　　　２５か所</w:t>
      </w:r>
    </w:p>
    <w:p w14:paraId="4C05E33E" w14:textId="7448214C"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訪問リハビリテーション　　　　　　　　２か所</w:t>
      </w:r>
    </w:p>
    <w:p w14:paraId="40D7B7B5" w14:textId="09B201E7"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通所リハビリテーション　　　　　　　　７か所</w:t>
      </w:r>
    </w:p>
    <w:p w14:paraId="2C731E35" w14:textId="0552F1A5"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訪問看護事業所　　　　　　　　　　　２２か所</w:t>
      </w:r>
    </w:p>
    <w:p w14:paraId="5AF67031" w14:textId="56063727"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福祉用具業者　　　　　　　　　　　　　６か所</w:t>
      </w:r>
    </w:p>
    <w:p w14:paraId="68A7CB85" w14:textId="1D258FDA"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【施設サービス】　　　　</w:t>
      </w:r>
      <w:r w:rsidR="00C56E13">
        <w:rPr>
          <w:rFonts w:ascii="BIZ UD明朝 Medium" w:eastAsia="BIZ UD明朝 Medium" w:hAnsi="BIZ UD明朝 Medium" w:hint="eastAsia"/>
          <w:sz w:val="24"/>
          <w:szCs w:val="24"/>
        </w:rPr>
        <w:t>３０</w:t>
      </w:r>
      <w:r>
        <w:rPr>
          <w:rFonts w:ascii="BIZ UD明朝 Medium" w:eastAsia="BIZ UD明朝 Medium" w:hAnsi="BIZ UD明朝 Medium" w:hint="eastAsia"/>
          <w:sz w:val="24"/>
          <w:szCs w:val="24"/>
        </w:rPr>
        <w:t>か所</w:t>
      </w:r>
    </w:p>
    <w:p w14:paraId="267F9257" w14:textId="526B46FE"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介護老人福祉施設　　　　　　　　　　　９か所</w:t>
      </w:r>
    </w:p>
    <w:p w14:paraId="50C69E42" w14:textId="23ADCF26"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介護老人保健施設　　　　　　　　　　　４か所</w:t>
      </w:r>
    </w:p>
    <w:p w14:paraId="54EEFC0A" w14:textId="38692137"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特定施設入所者生活介護　　　　　　　１７か所</w:t>
      </w:r>
    </w:p>
    <w:p w14:paraId="58A3D821" w14:textId="2F80BBDE"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【地域密着型サービス】　</w:t>
      </w:r>
      <w:r w:rsidR="00C56E13">
        <w:rPr>
          <w:rFonts w:ascii="BIZ UD明朝 Medium" w:eastAsia="BIZ UD明朝 Medium" w:hAnsi="BIZ UD明朝 Medium" w:hint="eastAsia"/>
          <w:sz w:val="24"/>
          <w:szCs w:val="24"/>
        </w:rPr>
        <w:t>１２</w:t>
      </w:r>
      <w:r>
        <w:rPr>
          <w:rFonts w:ascii="BIZ UD明朝 Medium" w:eastAsia="BIZ UD明朝 Medium" w:hAnsi="BIZ UD明朝 Medium" w:hint="eastAsia"/>
          <w:sz w:val="24"/>
          <w:szCs w:val="24"/>
        </w:rPr>
        <w:t>か所</w:t>
      </w:r>
    </w:p>
    <w:p w14:paraId="50449EC3" w14:textId="5BB7F32A"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グループホーム　　　　　　　　　　　　８か所</w:t>
      </w:r>
    </w:p>
    <w:p w14:paraId="1151187A" w14:textId="30763825"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小規模多機能型居宅介護　　　　　　　　３か所</w:t>
      </w:r>
    </w:p>
    <w:p w14:paraId="441EC38A" w14:textId="60E26161"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看護小規模多機能型居宅介護　　　　　　１か所</w:t>
      </w:r>
    </w:p>
    <w:p w14:paraId="52D4B81D" w14:textId="18684EDC"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【その他】　　　　　　　</w:t>
      </w:r>
      <w:r w:rsidR="00C56E13">
        <w:rPr>
          <w:rFonts w:ascii="BIZ UD明朝 Medium" w:eastAsia="BIZ UD明朝 Medium" w:hAnsi="BIZ UD明朝 Medium" w:hint="eastAsia"/>
          <w:sz w:val="24"/>
          <w:szCs w:val="24"/>
        </w:rPr>
        <w:t>６４</w:t>
      </w:r>
      <w:r>
        <w:rPr>
          <w:rFonts w:ascii="BIZ UD明朝 Medium" w:eastAsia="BIZ UD明朝 Medium" w:hAnsi="BIZ UD明朝 Medium" w:hint="eastAsia"/>
          <w:sz w:val="24"/>
          <w:szCs w:val="24"/>
        </w:rPr>
        <w:t>か所</w:t>
      </w:r>
    </w:p>
    <w:p w14:paraId="312B8AE2" w14:textId="4CAF7909" w:rsidR="00996897"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周辺地域の介護保険サービス事業所　　６４か所</w:t>
      </w:r>
    </w:p>
    <w:p w14:paraId="755518E0" w14:textId="0B712F3B" w:rsidR="00996897" w:rsidRDefault="00996897" w:rsidP="00D02BDF">
      <w:pPr>
        <w:rPr>
          <w:rFonts w:ascii="BIZ UD明朝 Medium" w:eastAsia="BIZ UD明朝 Medium" w:hAnsi="BIZ UD明朝 Medium"/>
          <w:sz w:val="24"/>
          <w:szCs w:val="24"/>
        </w:rPr>
      </w:pPr>
    </w:p>
    <w:p w14:paraId="102DB417" w14:textId="77777777" w:rsidR="008D5978" w:rsidRDefault="008D5978" w:rsidP="00D02BDF">
      <w:pPr>
        <w:rPr>
          <w:rFonts w:ascii="BIZ UD明朝 Medium" w:eastAsia="BIZ UD明朝 Medium" w:hAnsi="BIZ UD明朝 Medium"/>
          <w:sz w:val="24"/>
          <w:szCs w:val="24"/>
        </w:rPr>
      </w:pPr>
    </w:p>
    <w:p w14:paraId="334019A2" w14:textId="5CA84155"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lastRenderedPageBreak/>
        <w:t>（３）調査方法</w:t>
      </w:r>
    </w:p>
    <w:p w14:paraId="2653B59D" w14:textId="24DDE0A6" w:rsidR="0057169C" w:rsidRDefault="00996897"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パソコンまたはスマートフォンより</w:t>
      </w:r>
      <w:r w:rsidR="0057169C">
        <w:rPr>
          <w:rFonts w:ascii="BIZ UD明朝 Medium" w:eastAsia="BIZ UD明朝 Medium" w:hAnsi="BIZ UD明朝 Medium" w:hint="eastAsia"/>
          <w:sz w:val="24"/>
          <w:szCs w:val="24"/>
        </w:rPr>
        <w:t>Webアンケート（</w:t>
      </w:r>
      <w:r>
        <w:rPr>
          <w:rFonts w:ascii="BIZ UD明朝 Medium" w:eastAsia="BIZ UD明朝 Medium" w:hAnsi="BIZ UD明朝 Medium" w:hint="eastAsia"/>
          <w:sz w:val="24"/>
          <w:szCs w:val="24"/>
        </w:rPr>
        <w:t>電子申請システム「</w:t>
      </w:r>
      <w:r w:rsidR="0057169C">
        <w:rPr>
          <w:rFonts w:ascii="BIZ UD明朝 Medium" w:eastAsia="BIZ UD明朝 Medium" w:hAnsi="BIZ UD明朝 Medium" w:hint="eastAsia"/>
          <w:sz w:val="24"/>
          <w:szCs w:val="24"/>
        </w:rPr>
        <w:t>LOGO</w:t>
      </w:r>
    </w:p>
    <w:p w14:paraId="64C1EDDC" w14:textId="77777777" w:rsidR="00497873" w:rsidRDefault="0057169C" w:rsidP="0057169C">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フォーム」を活用）を行った。</w:t>
      </w:r>
      <w:r w:rsidR="00497873">
        <w:rPr>
          <w:rFonts w:ascii="BIZ UD明朝 Medium" w:eastAsia="BIZ UD明朝 Medium" w:hAnsi="BIZ UD明朝 Medium" w:hint="eastAsia"/>
          <w:sz w:val="24"/>
          <w:szCs w:val="24"/>
        </w:rPr>
        <w:t>Webアンケートでの回答が難しい事業所について</w:t>
      </w:r>
    </w:p>
    <w:p w14:paraId="3DDF52BD" w14:textId="1BE3BAAA" w:rsidR="00996897" w:rsidRDefault="00497873" w:rsidP="0057169C">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は、郵送し紙媒体でアンケートを行った。</w:t>
      </w:r>
    </w:p>
    <w:p w14:paraId="6FD2474A" w14:textId="63506572" w:rsidR="0057169C" w:rsidRDefault="0057169C" w:rsidP="0057169C">
      <w:pPr>
        <w:ind w:leftChars="200" w:left="442"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調査票各設問の単純集計及びクロス集計を行い、実態調査結果に関する分析を行った。</w:t>
      </w:r>
    </w:p>
    <w:p w14:paraId="0F77003A" w14:textId="77777777" w:rsidR="0057169C" w:rsidRPr="0057169C" w:rsidRDefault="0057169C" w:rsidP="0057169C">
      <w:pPr>
        <w:autoSpaceDE w:val="0"/>
        <w:autoSpaceDN w:val="0"/>
        <w:adjustRightInd w:val="0"/>
        <w:jc w:val="left"/>
        <w:rPr>
          <w:rFonts w:ascii="Generic2-Regular" w:eastAsia="Generic2-Regular" w:cs="Generic2-Regular"/>
          <w:kern w:val="0"/>
        </w:rPr>
      </w:pPr>
    </w:p>
    <w:p w14:paraId="27660CCA" w14:textId="1E509EFB"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（４）調査期間</w:t>
      </w:r>
    </w:p>
    <w:p w14:paraId="15EFD17D" w14:textId="35B6DE03" w:rsidR="0057169C" w:rsidRDefault="0057169C"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令和7年12月1日～令和8年1月31日</w:t>
      </w:r>
    </w:p>
    <w:p w14:paraId="436FEFEF" w14:textId="77777777" w:rsidR="0057169C" w:rsidRDefault="0057169C" w:rsidP="00D02BDF">
      <w:pPr>
        <w:rPr>
          <w:rFonts w:ascii="BIZ UD明朝 Medium" w:eastAsia="BIZ UD明朝 Medium" w:hAnsi="BIZ UD明朝 Medium"/>
          <w:sz w:val="24"/>
          <w:szCs w:val="24"/>
        </w:rPr>
      </w:pPr>
    </w:p>
    <w:p w14:paraId="3420FFA0" w14:textId="055D4C3B" w:rsidR="0057169C"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（５）回答状況</w:t>
      </w:r>
    </w:p>
    <w:tbl>
      <w:tblPr>
        <w:tblStyle w:val="a5"/>
        <w:tblW w:w="0" w:type="auto"/>
        <w:tblInd w:w="704" w:type="dxa"/>
        <w:tblLook w:val="04A0" w:firstRow="1" w:lastRow="0" w:firstColumn="1" w:lastColumn="0" w:noHBand="0" w:noVBand="1"/>
      </w:tblPr>
      <w:tblGrid>
        <w:gridCol w:w="2835"/>
        <w:gridCol w:w="1843"/>
        <w:gridCol w:w="1701"/>
      </w:tblGrid>
      <w:tr w:rsidR="0057169C" w14:paraId="66E37206" w14:textId="77777777" w:rsidTr="0057169C">
        <w:tc>
          <w:tcPr>
            <w:tcW w:w="2835" w:type="dxa"/>
          </w:tcPr>
          <w:p w14:paraId="14967E5B" w14:textId="7A36315F" w:rsidR="0057169C" w:rsidRDefault="0057169C" w:rsidP="004614B0">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調査対象</w:t>
            </w:r>
          </w:p>
        </w:tc>
        <w:tc>
          <w:tcPr>
            <w:tcW w:w="1843" w:type="dxa"/>
          </w:tcPr>
          <w:p w14:paraId="6C7A1C3B" w14:textId="09193EDA" w:rsidR="0057169C" w:rsidRDefault="0057169C" w:rsidP="0057169C">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回答事業者数</w:t>
            </w:r>
          </w:p>
        </w:tc>
        <w:tc>
          <w:tcPr>
            <w:tcW w:w="1701" w:type="dxa"/>
          </w:tcPr>
          <w:p w14:paraId="239A05F6" w14:textId="27DA6344" w:rsidR="0057169C" w:rsidRDefault="0057169C" w:rsidP="0057169C">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回答率</w:t>
            </w:r>
          </w:p>
        </w:tc>
      </w:tr>
      <w:tr w:rsidR="0057169C" w14:paraId="1B0ACFBF" w14:textId="77777777" w:rsidTr="0057169C">
        <w:tc>
          <w:tcPr>
            <w:tcW w:w="2835" w:type="dxa"/>
          </w:tcPr>
          <w:p w14:paraId="3E9A5135" w14:textId="3290F146" w:rsidR="0057169C" w:rsidRDefault="0057169C" w:rsidP="00301F8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居宅サービス</w:t>
            </w:r>
          </w:p>
        </w:tc>
        <w:tc>
          <w:tcPr>
            <w:tcW w:w="1843" w:type="dxa"/>
          </w:tcPr>
          <w:p w14:paraId="412A2FDA" w14:textId="1A57A037" w:rsidR="0057169C" w:rsidRDefault="00520B90" w:rsidP="00A64DBA">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8</w:t>
            </w:r>
            <w:r w:rsidR="003F56FE">
              <w:rPr>
                <w:rFonts w:ascii="BIZ UD明朝 Medium" w:eastAsia="BIZ UD明朝 Medium" w:hAnsi="BIZ UD明朝 Medium" w:hint="eastAsia"/>
                <w:sz w:val="24"/>
                <w:szCs w:val="24"/>
              </w:rPr>
              <w:t>3</w:t>
            </w:r>
            <w:r w:rsidR="004614B0">
              <w:rPr>
                <w:rFonts w:ascii="BIZ UD明朝 Medium" w:eastAsia="BIZ UD明朝 Medium" w:hAnsi="BIZ UD明朝 Medium" w:hint="eastAsia"/>
                <w:sz w:val="24"/>
                <w:szCs w:val="24"/>
              </w:rPr>
              <w:t>/</w:t>
            </w:r>
            <w:r w:rsidR="00A64DBA">
              <w:rPr>
                <w:rFonts w:ascii="BIZ UD明朝 Medium" w:eastAsia="BIZ UD明朝 Medium" w:hAnsi="BIZ UD明朝 Medium" w:hint="eastAsia"/>
                <w:sz w:val="24"/>
                <w:szCs w:val="24"/>
              </w:rPr>
              <w:t>12</w:t>
            </w:r>
            <w:r w:rsidR="00C56E13">
              <w:rPr>
                <w:rFonts w:ascii="BIZ UD明朝 Medium" w:eastAsia="BIZ UD明朝 Medium" w:hAnsi="BIZ UD明朝 Medium" w:hint="eastAsia"/>
                <w:sz w:val="24"/>
                <w:szCs w:val="24"/>
              </w:rPr>
              <w:t>7</w:t>
            </w:r>
          </w:p>
        </w:tc>
        <w:tc>
          <w:tcPr>
            <w:tcW w:w="1701" w:type="dxa"/>
          </w:tcPr>
          <w:p w14:paraId="0A7A909F" w14:textId="403C4FBA" w:rsidR="0057169C" w:rsidRDefault="003F56FE" w:rsidP="00A64DBA">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65.35</w:t>
            </w:r>
            <w:r w:rsidR="004614B0">
              <w:rPr>
                <w:rFonts w:ascii="BIZ UD明朝 Medium" w:eastAsia="BIZ UD明朝 Medium" w:hAnsi="BIZ UD明朝 Medium" w:hint="eastAsia"/>
                <w:sz w:val="24"/>
                <w:szCs w:val="24"/>
              </w:rPr>
              <w:t>％</w:t>
            </w:r>
          </w:p>
        </w:tc>
      </w:tr>
      <w:tr w:rsidR="0057169C" w14:paraId="3813719A" w14:textId="77777777" w:rsidTr="0057169C">
        <w:tc>
          <w:tcPr>
            <w:tcW w:w="2835" w:type="dxa"/>
          </w:tcPr>
          <w:p w14:paraId="08D09DC5" w14:textId="41CB759E" w:rsidR="0057169C" w:rsidRDefault="0057169C" w:rsidP="00301F8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施設サービス</w:t>
            </w:r>
          </w:p>
        </w:tc>
        <w:tc>
          <w:tcPr>
            <w:tcW w:w="1843" w:type="dxa"/>
          </w:tcPr>
          <w:p w14:paraId="464137B4" w14:textId="328FF7D5" w:rsidR="0057169C" w:rsidRDefault="00520B90" w:rsidP="00A64DBA">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2</w:t>
            </w:r>
            <w:r w:rsidR="003F56FE">
              <w:rPr>
                <w:rFonts w:ascii="BIZ UD明朝 Medium" w:eastAsia="BIZ UD明朝 Medium" w:hAnsi="BIZ UD明朝 Medium" w:hint="eastAsia"/>
                <w:sz w:val="24"/>
                <w:szCs w:val="24"/>
              </w:rPr>
              <w:t>1</w:t>
            </w:r>
            <w:r w:rsidR="004614B0">
              <w:rPr>
                <w:rFonts w:ascii="BIZ UD明朝 Medium" w:eastAsia="BIZ UD明朝 Medium" w:hAnsi="BIZ UD明朝 Medium"/>
                <w:sz w:val="24"/>
                <w:szCs w:val="24"/>
              </w:rPr>
              <w:t>/</w:t>
            </w:r>
            <w:r w:rsidR="00A64DBA">
              <w:rPr>
                <w:rFonts w:ascii="BIZ UD明朝 Medium" w:eastAsia="BIZ UD明朝 Medium" w:hAnsi="BIZ UD明朝 Medium"/>
                <w:sz w:val="24"/>
                <w:szCs w:val="24"/>
              </w:rPr>
              <w:t xml:space="preserve"> </w:t>
            </w:r>
            <w:r w:rsidR="00A64DBA">
              <w:rPr>
                <w:rFonts w:ascii="BIZ UD明朝 Medium" w:eastAsia="BIZ UD明朝 Medium" w:hAnsi="BIZ UD明朝 Medium" w:hint="eastAsia"/>
                <w:sz w:val="24"/>
                <w:szCs w:val="24"/>
              </w:rPr>
              <w:t>3</w:t>
            </w:r>
            <w:r w:rsidR="00C56E13">
              <w:rPr>
                <w:rFonts w:ascii="BIZ UD明朝 Medium" w:eastAsia="BIZ UD明朝 Medium" w:hAnsi="BIZ UD明朝 Medium" w:hint="eastAsia"/>
                <w:sz w:val="24"/>
                <w:szCs w:val="24"/>
              </w:rPr>
              <w:t>0</w:t>
            </w:r>
          </w:p>
        </w:tc>
        <w:tc>
          <w:tcPr>
            <w:tcW w:w="1701" w:type="dxa"/>
          </w:tcPr>
          <w:p w14:paraId="4F02C384" w14:textId="3563A1B0" w:rsidR="0057169C" w:rsidRDefault="003F56FE" w:rsidP="00A64DBA">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70.00</w:t>
            </w:r>
            <w:r w:rsidR="004614B0">
              <w:rPr>
                <w:rFonts w:ascii="BIZ UD明朝 Medium" w:eastAsia="BIZ UD明朝 Medium" w:hAnsi="BIZ UD明朝 Medium" w:hint="eastAsia"/>
                <w:sz w:val="24"/>
                <w:szCs w:val="24"/>
              </w:rPr>
              <w:t>％</w:t>
            </w:r>
          </w:p>
        </w:tc>
      </w:tr>
      <w:tr w:rsidR="0057169C" w14:paraId="4862D601" w14:textId="77777777" w:rsidTr="0057169C">
        <w:tc>
          <w:tcPr>
            <w:tcW w:w="2835" w:type="dxa"/>
          </w:tcPr>
          <w:p w14:paraId="5CF9E1D5" w14:textId="33D78A73" w:rsidR="0057169C" w:rsidRDefault="0057169C" w:rsidP="00301F8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地域密着型サービス</w:t>
            </w:r>
          </w:p>
        </w:tc>
        <w:tc>
          <w:tcPr>
            <w:tcW w:w="1843" w:type="dxa"/>
          </w:tcPr>
          <w:p w14:paraId="79598DC1" w14:textId="31AA3278" w:rsidR="0057169C" w:rsidRDefault="00A64DBA" w:rsidP="00A64DBA">
            <w:pPr>
              <w:jc w:val="center"/>
              <w:rPr>
                <w:rFonts w:ascii="BIZ UD明朝 Medium" w:eastAsia="BIZ UD明朝 Medium" w:hAnsi="BIZ UD明朝 Medium"/>
                <w:sz w:val="24"/>
                <w:szCs w:val="24"/>
              </w:rPr>
            </w:pPr>
            <w:r>
              <w:rPr>
                <w:rFonts w:ascii="BIZ UD明朝 Medium" w:eastAsia="BIZ UD明朝 Medium" w:hAnsi="BIZ UD明朝 Medium"/>
                <w:sz w:val="24"/>
                <w:szCs w:val="24"/>
              </w:rPr>
              <w:t xml:space="preserve"> </w:t>
            </w:r>
            <w:r w:rsidR="00AE450A">
              <w:rPr>
                <w:rFonts w:ascii="BIZ UD明朝 Medium" w:eastAsia="BIZ UD明朝 Medium" w:hAnsi="BIZ UD明朝 Medium" w:hint="eastAsia"/>
                <w:sz w:val="24"/>
                <w:szCs w:val="24"/>
              </w:rPr>
              <w:t>10</w:t>
            </w:r>
            <w:r w:rsidR="004614B0">
              <w:rPr>
                <w:rFonts w:ascii="BIZ UD明朝 Medium" w:eastAsia="BIZ UD明朝 Medium" w:hAnsi="BIZ UD明朝 Medium" w:hint="eastAsia"/>
                <w:sz w:val="24"/>
                <w:szCs w:val="24"/>
              </w:rPr>
              <w:t>/</w:t>
            </w:r>
            <w:r>
              <w:rPr>
                <w:rFonts w:ascii="BIZ UD明朝 Medium" w:eastAsia="BIZ UD明朝 Medium" w:hAnsi="BIZ UD明朝 Medium"/>
                <w:sz w:val="24"/>
                <w:szCs w:val="24"/>
              </w:rPr>
              <w:t xml:space="preserve"> </w:t>
            </w:r>
            <w:r>
              <w:rPr>
                <w:rFonts w:ascii="BIZ UD明朝 Medium" w:eastAsia="BIZ UD明朝 Medium" w:hAnsi="BIZ UD明朝 Medium" w:hint="eastAsia"/>
                <w:sz w:val="24"/>
                <w:szCs w:val="24"/>
              </w:rPr>
              <w:t>12</w:t>
            </w:r>
          </w:p>
        </w:tc>
        <w:tc>
          <w:tcPr>
            <w:tcW w:w="1701" w:type="dxa"/>
          </w:tcPr>
          <w:p w14:paraId="7BA01C19" w14:textId="77AB8E7C" w:rsidR="004614B0" w:rsidRDefault="003F56FE" w:rsidP="00A64DBA">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83.33</w:t>
            </w:r>
            <w:r w:rsidR="004614B0">
              <w:rPr>
                <w:rFonts w:ascii="BIZ UD明朝 Medium" w:eastAsia="BIZ UD明朝 Medium" w:hAnsi="BIZ UD明朝 Medium" w:hint="eastAsia"/>
                <w:sz w:val="24"/>
                <w:szCs w:val="24"/>
              </w:rPr>
              <w:t>％</w:t>
            </w:r>
          </w:p>
        </w:tc>
      </w:tr>
      <w:tr w:rsidR="0057169C" w14:paraId="143E27B5" w14:textId="77777777" w:rsidTr="00301F8D">
        <w:tc>
          <w:tcPr>
            <w:tcW w:w="2835" w:type="dxa"/>
            <w:tcBorders>
              <w:bottom w:val="double" w:sz="4" w:space="0" w:color="auto"/>
            </w:tcBorders>
          </w:tcPr>
          <w:p w14:paraId="12B8C5FF" w14:textId="6E1CD214" w:rsidR="0057169C" w:rsidRDefault="0057169C" w:rsidP="00301F8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その他</w:t>
            </w:r>
          </w:p>
        </w:tc>
        <w:tc>
          <w:tcPr>
            <w:tcW w:w="1843" w:type="dxa"/>
            <w:tcBorders>
              <w:bottom w:val="double" w:sz="4" w:space="0" w:color="auto"/>
            </w:tcBorders>
          </w:tcPr>
          <w:p w14:paraId="5590951D" w14:textId="72A479FD" w:rsidR="0057169C" w:rsidRDefault="006E5545" w:rsidP="00A64DBA">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36</w:t>
            </w:r>
            <w:r w:rsidR="004614B0">
              <w:rPr>
                <w:rFonts w:ascii="BIZ UD明朝 Medium" w:eastAsia="BIZ UD明朝 Medium" w:hAnsi="BIZ UD明朝 Medium" w:hint="eastAsia"/>
                <w:sz w:val="24"/>
                <w:szCs w:val="24"/>
              </w:rPr>
              <w:t>/</w:t>
            </w:r>
            <w:r w:rsidR="00A64DBA">
              <w:rPr>
                <w:rFonts w:ascii="BIZ UD明朝 Medium" w:eastAsia="BIZ UD明朝 Medium" w:hAnsi="BIZ UD明朝 Medium"/>
                <w:sz w:val="24"/>
                <w:szCs w:val="24"/>
              </w:rPr>
              <w:t xml:space="preserve"> </w:t>
            </w:r>
            <w:r>
              <w:rPr>
                <w:rFonts w:ascii="BIZ UD明朝 Medium" w:eastAsia="BIZ UD明朝 Medium" w:hAnsi="BIZ UD明朝 Medium" w:hint="eastAsia"/>
                <w:sz w:val="24"/>
                <w:szCs w:val="24"/>
              </w:rPr>
              <w:t>64</w:t>
            </w:r>
          </w:p>
        </w:tc>
        <w:tc>
          <w:tcPr>
            <w:tcW w:w="1701" w:type="dxa"/>
            <w:tcBorders>
              <w:bottom w:val="double" w:sz="4" w:space="0" w:color="auto"/>
            </w:tcBorders>
          </w:tcPr>
          <w:p w14:paraId="26B54C55" w14:textId="540CEF64" w:rsidR="0057169C" w:rsidRDefault="00A64DBA" w:rsidP="00A64DBA">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5</w:t>
            </w:r>
            <w:r>
              <w:rPr>
                <w:rFonts w:ascii="BIZ UD明朝 Medium" w:eastAsia="BIZ UD明朝 Medium" w:hAnsi="BIZ UD明朝 Medium"/>
                <w:sz w:val="24"/>
                <w:szCs w:val="24"/>
              </w:rPr>
              <w:t>6.25</w:t>
            </w:r>
            <w:r w:rsidR="004614B0">
              <w:rPr>
                <w:rFonts w:ascii="BIZ UD明朝 Medium" w:eastAsia="BIZ UD明朝 Medium" w:hAnsi="BIZ UD明朝 Medium" w:hint="eastAsia"/>
                <w:sz w:val="24"/>
                <w:szCs w:val="24"/>
              </w:rPr>
              <w:t>％</w:t>
            </w:r>
          </w:p>
        </w:tc>
      </w:tr>
      <w:tr w:rsidR="0057169C" w14:paraId="05D3D9C9" w14:textId="77777777" w:rsidTr="00301F8D">
        <w:tc>
          <w:tcPr>
            <w:tcW w:w="2835" w:type="dxa"/>
            <w:tcBorders>
              <w:top w:val="double" w:sz="4" w:space="0" w:color="auto"/>
            </w:tcBorders>
          </w:tcPr>
          <w:p w14:paraId="707544B5" w14:textId="34DE1613" w:rsidR="0057169C" w:rsidRDefault="0057169C" w:rsidP="00301F8D">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合</w:t>
            </w:r>
            <w:r w:rsidR="00301F8D">
              <w:rPr>
                <w:rFonts w:ascii="BIZ UD明朝 Medium" w:eastAsia="BIZ UD明朝 Medium" w:hAnsi="BIZ UD明朝 Medium" w:hint="eastAsia"/>
                <w:sz w:val="24"/>
                <w:szCs w:val="24"/>
              </w:rPr>
              <w:t xml:space="preserve">　</w:t>
            </w:r>
            <w:r>
              <w:rPr>
                <w:rFonts w:ascii="BIZ UD明朝 Medium" w:eastAsia="BIZ UD明朝 Medium" w:hAnsi="BIZ UD明朝 Medium" w:hint="eastAsia"/>
                <w:sz w:val="24"/>
                <w:szCs w:val="24"/>
              </w:rPr>
              <w:t>計</w:t>
            </w:r>
          </w:p>
        </w:tc>
        <w:tc>
          <w:tcPr>
            <w:tcW w:w="1843" w:type="dxa"/>
            <w:tcBorders>
              <w:top w:val="double" w:sz="4" w:space="0" w:color="auto"/>
            </w:tcBorders>
          </w:tcPr>
          <w:p w14:paraId="5DD9B815" w14:textId="53575AA0" w:rsidR="0057169C" w:rsidRDefault="00A64DBA" w:rsidP="00A64DBA">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1</w:t>
            </w:r>
            <w:r w:rsidR="003F56FE">
              <w:rPr>
                <w:rFonts w:ascii="BIZ UD明朝 Medium" w:eastAsia="BIZ UD明朝 Medium" w:hAnsi="BIZ UD明朝 Medium" w:hint="eastAsia"/>
                <w:sz w:val="24"/>
                <w:szCs w:val="24"/>
              </w:rPr>
              <w:t>50</w:t>
            </w:r>
            <w:r w:rsidR="004614B0">
              <w:rPr>
                <w:rFonts w:ascii="BIZ UD明朝 Medium" w:eastAsia="BIZ UD明朝 Medium" w:hAnsi="BIZ UD明朝 Medium" w:hint="eastAsia"/>
                <w:sz w:val="24"/>
                <w:szCs w:val="24"/>
              </w:rPr>
              <w:t>/</w:t>
            </w:r>
            <w:r>
              <w:rPr>
                <w:rFonts w:ascii="BIZ UD明朝 Medium" w:eastAsia="BIZ UD明朝 Medium" w:hAnsi="BIZ UD明朝 Medium" w:hint="eastAsia"/>
                <w:sz w:val="24"/>
                <w:szCs w:val="24"/>
              </w:rPr>
              <w:t>233</w:t>
            </w:r>
          </w:p>
        </w:tc>
        <w:tc>
          <w:tcPr>
            <w:tcW w:w="1701" w:type="dxa"/>
            <w:tcBorders>
              <w:top w:val="double" w:sz="4" w:space="0" w:color="auto"/>
            </w:tcBorders>
          </w:tcPr>
          <w:p w14:paraId="0477DFDD" w14:textId="1453EC12" w:rsidR="0057169C" w:rsidRDefault="003F56FE" w:rsidP="00A64DBA">
            <w:pPr>
              <w:jc w:val="center"/>
              <w:rPr>
                <w:rFonts w:ascii="BIZ UD明朝 Medium" w:eastAsia="BIZ UD明朝 Medium" w:hAnsi="BIZ UD明朝 Medium"/>
                <w:sz w:val="24"/>
                <w:szCs w:val="24"/>
              </w:rPr>
            </w:pPr>
            <w:r>
              <w:rPr>
                <w:rFonts w:ascii="BIZ UD明朝 Medium" w:eastAsia="BIZ UD明朝 Medium" w:hAnsi="BIZ UD明朝 Medium" w:hint="eastAsia"/>
                <w:sz w:val="24"/>
                <w:szCs w:val="24"/>
              </w:rPr>
              <w:t>64.3</w:t>
            </w:r>
            <w:r w:rsidR="009E618E">
              <w:rPr>
                <w:rFonts w:ascii="BIZ UD明朝 Medium" w:eastAsia="BIZ UD明朝 Medium" w:hAnsi="BIZ UD明朝 Medium" w:hint="eastAsia"/>
                <w:sz w:val="24"/>
                <w:szCs w:val="24"/>
              </w:rPr>
              <w:t>8</w:t>
            </w:r>
            <w:r w:rsidR="004614B0">
              <w:rPr>
                <w:rFonts w:ascii="BIZ UD明朝 Medium" w:eastAsia="BIZ UD明朝 Medium" w:hAnsi="BIZ UD明朝 Medium" w:hint="eastAsia"/>
                <w:sz w:val="24"/>
                <w:szCs w:val="24"/>
              </w:rPr>
              <w:t>％</w:t>
            </w:r>
          </w:p>
        </w:tc>
      </w:tr>
    </w:tbl>
    <w:p w14:paraId="3CA46CD3" w14:textId="727DD8AC" w:rsidR="00D02BDF" w:rsidRDefault="00D02BDF" w:rsidP="00D02BDF">
      <w:pPr>
        <w:rPr>
          <w:rFonts w:ascii="BIZ UD明朝 Medium" w:eastAsia="BIZ UD明朝 Medium" w:hAnsi="BIZ UD明朝 Medium"/>
          <w:sz w:val="24"/>
          <w:szCs w:val="24"/>
        </w:rPr>
      </w:pPr>
    </w:p>
    <w:p w14:paraId="60EE36F8" w14:textId="2DBFA4EE" w:rsidR="000A328E" w:rsidRDefault="000A328E" w:rsidP="00D02BDF">
      <w:pPr>
        <w:rPr>
          <w:rFonts w:ascii="BIZ UD明朝 Medium" w:eastAsia="BIZ UD明朝 Medium" w:hAnsi="BIZ UD明朝 Medium"/>
          <w:sz w:val="24"/>
          <w:szCs w:val="24"/>
        </w:rPr>
      </w:pPr>
    </w:p>
    <w:p w14:paraId="2C271A53" w14:textId="7329B026" w:rsidR="000A328E" w:rsidRDefault="000A328E" w:rsidP="00D02BDF">
      <w:pPr>
        <w:rPr>
          <w:rFonts w:ascii="BIZ UD明朝 Medium" w:eastAsia="BIZ UD明朝 Medium" w:hAnsi="BIZ UD明朝 Medium"/>
          <w:sz w:val="24"/>
          <w:szCs w:val="24"/>
        </w:rPr>
      </w:pPr>
    </w:p>
    <w:p w14:paraId="2157A562" w14:textId="3A705294" w:rsidR="000A328E" w:rsidRDefault="000A328E" w:rsidP="00D02BDF">
      <w:pPr>
        <w:rPr>
          <w:rFonts w:ascii="BIZ UD明朝 Medium" w:eastAsia="BIZ UD明朝 Medium" w:hAnsi="BIZ UD明朝 Medium"/>
          <w:sz w:val="24"/>
          <w:szCs w:val="24"/>
        </w:rPr>
      </w:pPr>
    </w:p>
    <w:p w14:paraId="021CD787" w14:textId="27850EC4" w:rsidR="000A328E" w:rsidRDefault="000A328E" w:rsidP="00D02BDF">
      <w:pPr>
        <w:rPr>
          <w:rFonts w:ascii="BIZ UD明朝 Medium" w:eastAsia="BIZ UD明朝 Medium" w:hAnsi="BIZ UD明朝 Medium"/>
          <w:sz w:val="24"/>
          <w:szCs w:val="24"/>
        </w:rPr>
      </w:pPr>
    </w:p>
    <w:p w14:paraId="36943BF0" w14:textId="6FCC42A5" w:rsidR="000A328E" w:rsidRDefault="000A328E" w:rsidP="00D02BDF">
      <w:pPr>
        <w:rPr>
          <w:rFonts w:ascii="BIZ UD明朝 Medium" w:eastAsia="BIZ UD明朝 Medium" w:hAnsi="BIZ UD明朝 Medium"/>
          <w:sz w:val="24"/>
          <w:szCs w:val="24"/>
        </w:rPr>
      </w:pPr>
    </w:p>
    <w:p w14:paraId="0A25B9B1" w14:textId="6451779E" w:rsidR="000A328E" w:rsidRDefault="000A328E" w:rsidP="00D02BDF">
      <w:pPr>
        <w:rPr>
          <w:rFonts w:ascii="BIZ UD明朝 Medium" w:eastAsia="BIZ UD明朝 Medium" w:hAnsi="BIZ UD明朝 Medium"/>
          <w:sz w:val="24"/>
          <w:szCs w:val="24"/>
        </w:rPr>
      </w:pPr>
    </w:p>
    <w:p w14:paraId="2466CAB5" w14:textId="167B4139" w:rsidR="000A328E" w:rsidRDefault="000A328E" w:rsidP="00D02BDF">
      <w:pPr>
        <w:rPr>
          <w:rFonts w:ascii="BIZ UD明朝 Medium" w:eastAsia="BIZ UD明朝 Medium" w:hAnsi="BIZ UD明朝 Medium"/>
          <w:sz w:val="24"/>
          <w:szCs w:val="24"/>
        </w:rPr>
      </w:pPr>
    </w:p>
    <w:p w14:paraId="1181D56B" w14:textId="3CE515B4" w:rsidR="000A328E" w:rsidRDefault="000A328E" w:rsidP="00D02BDF">
      <w:pPr>
        <w:rPr>
          <w:rFonts w:ascii="BIZ UD明朝 Medium" w:eastAsia="BIZ UD明朝 Medium" w:hAnsi="BIZ UD明朝 Medium"/>
          <w:sz w:val="24"/>
          <w:szCs w:val="24"/>
        </w:rPr>
      </w:pPr>
    </w:p>
    <w:p w14:paraId="3B7E7E32" w14:textId="7EBC1BE7" w:rsidR="000A328E" w:rsidRDefault="000A328E" w:rsidP="00D02BDF">
      <w:pPr>
        <w:rPr>
          <w:rFonts w:ascii="BIZ UD明朝 Medium" w:eastAsia="BIZ UD明朝 Medium" w:hAnsi="BIZ UD明朝 Medium"/>
          <w:sz w:val="24"/>
          <w:szCs w:val="24"/>
        </w:rPr>
      </w:pPr>
    </w:p>
    <w:p w14:paraId="118761A9" w14:textId="11BA43E0" w:rsidR="000A328E" w:rsidRDefault="000A328E" w:rsidP="00D02BDF">
      <w:pPr>
        <w:rPr>
          <w:rFonts w:ascii="BIZ UD明朝 Medium" w:eastAsia="BIZ UD明朝 Medium" w:hAnsi="BIZ UD明朝 Medium"/>
          <w:sz w:val="24"/>
          <w:szCs w:val="24"/>
        </w:rPr>
      </w:pPr>
    </w:p>
    <w:p w14:paraId="31CA93AF" w14:textId="77777777" w:rsidR="000A328E" w:rsidRDefault="000A328E" w:rsidP="00D02BDF">
      <w:pPr>
        <w:rPr>
          <w:rFonts w:ascii="BIZ UD明朝 Medium" w:eastAsia="BIZ UD明朝 Medium" w:hAnsi="BIZ UD明朝 Medium"/>
          <w:sz w:val="24"/>
          <w:szCs w:val="24"/>
        </w:rPr>
      </w:pPr>
    </w:p>
    <w:p w14:paraId="28341FB9" w14:textId="55CF3E9D" w:rsidR="00D02BDF" w:rsidRDefault="00D02BD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lastRenderedPageBreak/>
        <w:t>２．結果</w:t>
      </w:r>
    </w:p>
    <w:p w14:paraId="18A3C6F5" w14:textId="00EEC7EE" w:rsidR="000A328E" w:rsidRPr="009061E6" w:rsidRDefault="00A66BDF" w:rsidP="00D02BDF">
      <w:pPr>
        <w:rPr>
          <w:rFonts w:ascii="BIZ UD明朝 Medium" w:eastAsia="BIZ UD明朝 Medium" w:hAnsi="BIZ UD明朝 Medium"/>
          <w:b/>
          <w:bCs/>
          <w:sz w:val="24"/>
          <w:szCs w:val="24"/>
        </w:rPr>
      </w:pPr>
      <w:r>
        <w:rPr>
          <w:noProof/>
        </w:rPr>
        <mc:AlternateContent>
          <mc:Choice Requires="wps">
            <w:drawing>
              <wp:anchor distT="0" distB="0" distL="114300" distR="114300" simplePos="0" relativeHeight="251717632" behindDoc="0" locked="0" layoutInCell="1" allowOverlap="1" wp14:anchorId="41F9E458" wp14:editId="5F31E963">
                <wp:simplePos x="0" y="0"/>
                <wp:positionH relativeFrom="column">
                  <wp:posOffset>2025650</wp:posOffset>
                </wp:positionH>
                <wp:positionV relativeFrom="paragraph">
                  <wp:posOffset>2364105</wp:posOffset>
                </wp:positionV>
                <wp:extent cx="719454" cy="284480"/>
                <wp:effectExtent l="0" t="0" r="5080" b="39370"/>
                <wp:wrapSquare wrapText="bothSides"/>
                <wp:docPr id="17" name="吹き出し: 四角形 1"/>
                <wp:cNvGraphicFramePr/>
                <a:graphic xmlns:a="http://schemas.openxmlformats.org/drawingml/2006/main">
                  <a:graphicData uri="http://schemas.microsoft.com/office/word/2010/wordprocessingShape">
                    <wps:wsp>
                      <wps:cNvSpPr/>
                      <wps:spPr>
                        <a:xfrm>
                          <a:off x="0" y="0"/>
                          <a:ext cx="719454" cy="284480"/>
                        </a:xfrm>
                        <a:prstGeom prst="wedgeRectCallout">
                          <a:avLst/>
                        </a:prstGeom>
                        <a:solidFill>
                          <a:sysClr val="window" lastClr="FFFFFF"/>
                        </a:solidFill>
                        <a:ln w="12700" cap="flat" cmpd="sng" algn="ctr">
                          <a:noFill/>
                          <a:prstDash val="solid"/>
                          <a:miter lim="800000"/>
                        </a:ln>
                        <a:effectLst/>
                      </wps:spPr>
                      <wps:txbx>
                        <w:txbxContent>
                          <w:p w14:paraId="5187BB86" w14:textId="77777777" w:rsidR="00A66BDF" w:rsidRPr="008A3CD1" w:rsidRDefault="00A66BDF" w:rsidP="00A66BDF">
                            <w:pPr>
                              <w:rPr>
                                <w:rFonts w:ascii="BIZ UDP明朝 Medium" w:eastAsia="BIZ UDP明朝 Medium" w:hAnsi="BIZ UDP明朝 Medium"/>
                                <w:color w:val="000000" w:themeColor="dark1"/>
                                <w:kern w:val="0"/>
                                <w:sz w:val="18"/>
                                <w:szCs w:val="18"/>
                              </w:rPr>
                            </w:pPr>
                            <w:r w:rsidRPr="008A3CD1">
                              <w:rPr>
                                <w:rFonts w:ascii="BIZ UDP明朝 Medium" w:eastAsia="BIZ UDP明朝 Medium" w:hAnsi="BIZ UDP明朝 Medium" w:hint="eastAsia"/>
                                <w:color w:val="000000" w:themeColor="dark1"/>
                                <w:sz w:val="18"/>
                                <w:szCs w:val="18"/>
                              </w:rPr>
                              <w:t>ｎ＝150</w:t>
                            </w:r>
                          </w:p>
                        </w:txbxContent>
                      </wps:txbx>
                      <wps:bodyPr vertOverflow="clip" tIns="0" bIns="0">
                        <a:noAutofit/>
                      </wps:bodyPr>
                    </wps:wsp>
                  </a:graphicData>
                </a:graphic>
                <wp14:sizeRelV relativeFrom="margin">
                  <wp14:pctHeight>0</wp14:pctHeight>
                </wp14:sizeRelV>
              </wp:anchor>
            </w:drawing>
          </mc:Choice>
          <mc:Fallback>
            <w:pict>
              <v:shapetype w14:anchorId="41F9E458"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1" o:spid="_x0000_s1027" type="#_x0000_t61" style="position:absolute;left:0;text-align:left;margin-left:159.5pt;margin-top:186.15pt;width:56.65pt;height:22.4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" adj="6300,24300" fillcolor="window" stroked="f" strokeweight="1pt">
                <v:textbox inset=",0,,0">
                  <w:txbxContent>
                    <w:p w14:paraId="5187BB86" w14:textId="77777777" w:rsidR="00A66BDF" w:rsidRPr="008A3CD1" w:rsidRDefault="00A66BDF" w:rsidP="00A66BDF">
                      <w:pPr>
                        <w:rPr>
                          <w:rFonts w:ascii="BIZ UDP明朝 Medium" w:eastAsia="BIZ UDP明朝 Medium" w:hAnsi="BIZ UDP明朝 Medium"/>
                          <w:color w:val="000000" w:themeColor="dark1"/>
                          <w:kern w:val="0"/>
                          <w:sz w:val="18"/>
                          <w:szCs w:val="18"/>
                        </w:rPr>
                      </w:pPr>
                      <w:r w:rsidRPr="008A3CD1">
                        <w:rPr>
                          <w:rFonts w:ascii="BIZ UDP明朝 Medium" w:eastAsia="BIZ UDP明朝 Medium" w:hAnsi="BIZ UDP明朝 Medium" w:hint="eastAsia"/>
                          <w:color w:val="000000" w:themeColor="dark1"/>
                          <w:sz w:val="18"/>
                          <w:szCs w:val="18"/>
                        </w:rPr>
                        <w:t>ｎ＝150</w:t>
                      </w:r>
                    </w:p>
                  </w:txbxContent>
                </v:textbox>
                <w10:wrap type="square"/>
              </v:shape>
            </w:pict>
          </mc:Fallback>
        </mc:AlternateContent>
      </w:r>
      <w:r>
        <w:rPr>
          <w:noProof/>
        </w:rPr>
        <w:drawing>
          <wp:anchor distT="0" distB="0" distL="114300" distR="114300" simplePos="0" relativeHeight="251665408" behindDoc="0" locked="0" layoutInCell="1" allowOverlap="1" wp14:anchorId="0B83DAE6" wp14:editId="22DBA2DE">
            <wp:simplePos x="0" y="0"/>
            <wp:positionH relativeFrom="margin">
              <wp:align>left</wp:align>
            </wp:positionH>
            <wp:positionV relativeFrom="paragraph">
              <wp:posOffset>374122</wp:posOffset>
            </wp:positionV>
            <wp:extent cx="2837815" cy="2113280"/>
            <wp:effectExtent l="0" t="0" r="635" b="1270"/>
            <wp:wrapSquare wrapText="bothSides"/>
            <wp:docPr id="1" name="グラフ 1">
              <a:extLst xmlns:a="http://schemas.openxmlformats.org/drawingml/2006/main">
                <a:ext uri="{FF2B5EF4-FFF2-40B4-BE49-F238E27FC236}">
                  <a16:creationId xmlns:a16="http://schemas.microsoft.com/office/drawing/2014/main" id="{8BC83D20-B7B6-4388-BF73-2B1CDEAA74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page">
              <wp14:pctWidth>0</wp14:pctWidth>
            </wp14:sizeRelH>
            <wp14:sizeRelV relativeFrom="page">
              <wp14:pctHeight>0</wp14:pctHeight>
            </wp14:sizeRelV>
          </wp:anchor>
        </w:drawing>
      </w:r>
      <w:r w:rsidR="00B0376F">
        <w:rPr>
          <w:rFonts w:ascii="BIZ UD明朝 Medium" w:eastAsia="BIZ UD明朝 Medium" w:hAnsi="BIZ UD明朝 Medium" w:hint="eastAsia"/>
          <w:sz w:val="24"/>
          <w:szCs w:val="24"/>
        </w:rPr>
        <w:t xml:space="preserve">　　</w:t>
      </w:r>
      <w:r w:rsidR="004A58D3" w:rsidRPr="009061E6">
        <w:rPr>
          <w:rFonts w:ascii="BIZ UD明朝 Medium" w:eastAsia="BIZ UD明朝 Medium" w:hAnsi="BIZ UD明朝 Medium" w:hint="eastAsia"/>
          <w:b/>
          <w:bCs/>
          <w:sz w:val="24"/>
          <w:szCs w:val="24"/>
        </w:rPr>
        <w:t>問</w:t>
      </w:r>
      <w:r w:rsidR="00A734C9" w:rsidRPr="009061E6">
        <w:rPr>
          <w:rFonts w:ascii="BIZ UD明朝 Medium" w:eastAsia="BIZ UD明朝 Medium" w:hAnsi="BIZ UD明朝 Medium" w:hint="eastAsia"/>
          <w:b/>
          <w:bCs/>
          <w:sz w:val="24"/>
          <w:szCs w:val="24"/>
        </w:rPr>
        <w:t>１‐２</w:t>
      </w:r>
      <w:r w:rsidR="004A58D3" w:rsidRPr="009061E6">
        <w:rPr>
          <w:rFonts w:ascii="BIZ UD明朝 Medium" w:eastAsia="BIZ UD明朝 Medium" w:hAnsi="BIZ UD明朝 Medium" w:hint="eastAsia"/>
          <w:b/>
          <w:bCs/>
          <w:sz w:val="24"/>
          <w:szCs w:val="24"/>
        </w:rPr>
        <w:t xml:space="preserve">　</w:t>
      </w:r>
      <w:r w:rsidR="00B0376F" w:rsidRPr="009061E6">
        <w:rPr>
          <w:rFonts w:ascii="BIZ UD明朝 Medium" w:eastAsia="BIZ UD明朝 Medium" w:hAnsi="BIZ UD明朝 Medium" w:hint="eastAsia"/>
          <w:b/>
          <w:bCs/>
          <w:sz w:val="24"/>
          <w:szCs w:val="24"/>
        </w:rPr>
        <w:t>事業所の</w:t>
      </w:r>
      <w:r w:rsidR="004A58D3" w:rsidRPr="009061E6">
        <w:rPr>
          <w:rFonts w:ascii="BIZ UD明朝 Medium" w:eastAsia="BIZ UD明朝 Medium" w:hAnsi="BIZ UD明朝 Medium" w:hint="eastAsia"/>
          <w:b/>
          <w:bCs/>
          <w:sz w:val="24"/>
          <w:szCs w:val="24"/>
        </w:rPr>
        <w:t>所在地</w:t>
      </w:r>
      <w:r w:rsidR="008E1C44" w:rsidRPr="009061E6">
        <w:rPr>
          <w:rFonts w:ascii="BIZ UD明朝 Medium" w:eastAsia="BIZ UD明朝 Medium" w:hAnsi="BIZ UD明朝 Medium" w:hint="eastAsia"/>
          <w:b/>
          <w:bCs/>
          <w:sz w:val="24"/>
          <w:szCs w:val="24"/>
        </w:rPr>
        <w:t xml:space="preserve">　　　</w:t>
      </w:r>
      <w:r w:rsidR="004A58D3" w:rsidRPr="009061E6">
        <w:rPr>
          <w:rFonts w:ascii="BIZ UD明朝 Medium" w:eastAsia="BIZ UD明朝 Medium" w:hAnsi="BIZ UD明朝 Medium" w:hint="eastAsia"/>
          <w:b/>
          <w:bCs/>
          <w:sz w:val="24"/>
          <w:szCs w:val="24"/>
        </w:rPr>
        <w:t xml:space="preserve">　　</w:t>
      </w:r>
      <w:r w:rsidR="00A734C9" w:rsidRPr="009061E6">
        <w:rPr>
          <w:rFonts w:ascii="BIZ UD明朝 Medium" w:eastAsia="BIZ UD明朝 Medium" w:hAnsi="BIZ UD明朝 Medium" w:hint="eastAsia"/>
          <w:b/>
          <w:bCs/>
          <w:sz w:val="24"/>
          <w:szCs w:val="24"/>
        </w:rPr>
        <w:t xml:space="preserve">　</w:t>
      </w:r>
    </w:p>
    <w:p w14:paraId="51368E74" w14:textId="4096E2D2" w:rsidR="000A328E" w:rsidRDefault="000A328E" w:rsidP="00D02BDF">
      <w:pPr>
        <w:rPr>
          <w:rFonts w:ascii="BIZ UD明朝 Medium" w:eastAsia="BIZ UD明朝 Medium" w:hAnsi="BIZ UD明朝 Medium"/>
          <w:sz w:val="24"/>
          <w:szCs w:val="24"/>
        </w:rPr>
      </w:pPr>
    </w:p>
    <w:p w14:paraId="6A8377E6" w14:textId="509BA98A" w:rsidR="000A328E" w:rsidRDefault="000A328E" w:rsidP="00D02BDF">
      <w:pPr>
        <w:rPr>
          <w:rFonts w:ascii="BIZ UD明朝 Medium" w:eastAsia="BIZ UD明朝 Medium" w:hAnsi="BIZ UD明朝 Medium"/>
          <w:sz w:val="24"/>
          <w:szCs w:val="24"/>
        </w:rPr>
      </w:pPr>
    </w:p>
    <w:p w14:paraId="7EC3FE0D" w14:textId="40801390" w:rsidR="000A328E" w:rsidRDefault="000A328E" w:rsidP="00D02BDF">
      <w:pPr>
        <w:rPr>
          <w:rFonts w:ascii="BIZ UD明朝 Medium" w:eastAsia="BIZ UD明朝 Medium" w:hAnsi="BIZ UD明朝 Medium"/>
          <w:sz w:val="24"/>
          <w:szCs w:val="24"/>
        </w:rPr>
      </w:pPr>
    </w:p>
    <w:p w14:paraId="651AC099" w14:textId="646E4247" w:rsidR="000A328E" w:rsidRDefault="000A328E" w:rsidP="00D02BDF">
      <w:pPr>
        <w:rPr>
          <w:rFonts w:ascii="BIZ UD明朝 Medium" w:eastAsia="BIZ UD明朝 Medium" w:hAnsi="BIZ UD明朝 Medium"/>
          <w:sz w:val="24"/>
          <w:szCs w:val="24"/>
        </w:rPr>
      </w:pPr>
    </w:p>
    <w:p w14:paraId="2A0D98E6" w14:textId="25B1F0A6" w:rsidR="000A328E" w:rsidRDefault="000A328E" w:rsidP="00D02BDF">
      <w:pPr>
        <w:rPr>
          <w:rFonts w:ascii="BIZ UD明朝 Medium" w:eastAsia="BIZ UD明朝 Medium" w:hAnsi="BIZ UD明朝 Medium"/>
          <w:sz w:val="24"/>
          <w:szCs w:val="24"/>
        </w:rPr>
      </w:pPr>
    </w:p>
    <w:p w14:paraId="72994E83" w14:textId="6FAD18EA" w:rsidR="000A328E" w:rsidRDefault="000A328E" w:rsidP="00D02BDF">
      <w:pPr>
        <w:rPr>
          <w:rFonts w:ascii="BIZ UD明朝 Medium" w:eastAsia="BIZ UD明朝 Medium" w:hAnsi="BIZ UD明朝 Medium"/>
          <w:sz w:val="24"/>
          <w:szCs w:val="24"/>
        </w:rPr>
      </w:pPr>
    </w:p>
    <w:p w14:paraId="29AC0F63" w14:textId="491F3161" w:rsidR="000A328E" w:rsidRDefault="000A328E" w:rsidP="00D02BDF">
      <w:pPr>
        <w:rPr>
          <w:rFonts w:ascii="BIZ UD明朝 Medium" w:eastAsia="BIZ UD明朝 Medium" w:hAnsi="BIZ UD明朝 Medium"/>
          <w:sz w:val="24"/>
          <w:szCs w:val="24"/>
        </w:rPr>
      </w:pPr>
    </w:p>
    <w:p w14:paraId="7ECC9C9C" w14:textId="19D9188E" w:rsidR="000A328E" w:rsidRDefault="000A328E" w:rsidP="00D02BDF">
      <w:pPr>
        <w:rPr>
          <w:rFonts w:ascii="BIZ UD明朝 Medium" w:eastAsia="BIZ UD明朝 Medium" w:hAnsi="BIZ UD明朝 Medium"/>
          <w:sz w:val="24"/>
          <w:szCs w:val="24"/>
        </w:rPr>
      </w:pPr>
    </w:p>
    <w:p w14:paraId="3197C47A" w14:textId="3BC45D3F" w:rsidR="000A328E" w:rsidRDefault="000A328E" w:rsidP="00D02BDF">
      <w:pPr>
        <w:rPr>
          <w:rFonts w:ascii="BIZ UD明朝 Medium" w:eastAsia="BIZ UD明朝 Medium" w:hAnsi="BIZ UD明朝 Medium"/>
          <w:sz w:val="24"/>
          <w:szCs w:val="24"/>
        </w:rPr>
      </w:pPr>
    </w:p>
    <w:p w14:paraId="0AA1EB00" w14:textId="38C9F596" w:rsidR="003457ED" w:rsidRPr="009061E6" w:rsidRDefault="000A328E" w:rsidP="00D02BDF">
      <w:pPr>
        <w:rPr>
          <w:rFonts w:ascii="BIZ UD明朝 Medium" w:eastAsia="BIZ UD明朝 Medium" w:hAnsi="BIZ UD明朝 Medium"/>
          <w:b/>
          <w:bCs/>
          <w:sz w:val="24"/>
          <w:szCs w:val="24"/>
        </w:rPr>
      </w:pPr>
      <w:r w:rsidRPr="009061E6">
        <w:rPr>
          <w:b/>
          <w:bCs/>
          <w:noProof/>
        </w:rPr>
        <mc:AlternateContent>
          <mc:Choice Requires="wps">
            <w:drawing>
              <wp:anchor distT="0" distB="0" distL="114300" distR="114300" simplePos="0" relativeHeight="251737088" behindDoc="0" locked="0" layoutInCell="1" allowOverlap="1" wp14:anchorId="10012B29" wp14:editId="3DDFA679">
                <wp:simplePos x="0" y="0"/>
                <wp:positionH relativeFrom="column">
                  <wp:posOffset>5363210</wp:posOffset>
                </wp:positionH>
                <wp:positionV relativeFrom="paragraph">
                  <wp:posOffset>2303145</wp:posOffset>
                </wp:positionV>
                <wp:extent cx="718820" cy="246380"/>
                <wp:effectExtent l="0" t="0" r="5080" b="39370"/>
                <wp:wrapNone/>
                <wp:docPr id="53" name="吹き出し: 四角形 1"/>
                <wp:cNvGraphicFramePr/>
                <a:graphic xmlns:a="http://schemas.openxmlformats.org/drawingml/2006/main">
                  <a:graphicData uri="http://schemas.microsoft.com/office/word/2010/wordprocessingShape">
                    <wps:wsp>
                      <wps:cNvSpPr/>
                      <wps:spPr>
                        <a:xfrm>
                          <a:off x="0" y="0"/>
                          <a:ext cx="718820" cy="246380"/>
                        </a:xfrm>
                        <a:prstGeom prst="wedgeRectCallout">
                          <a:avLst/>
                        </a:prstGeom>
                        <a:solidFill>
                          <a:sysClr val="window" lastClr="FFFFFF"/>
                        </a:solidFill>
                        <a:ln w="12700" cap="flat" cmpd="sng" algn="ctr">
                          <a:noFill/>
                          <a:prstDash val="solid"/>
                          <a:miter lim="800000"/>
                        </a:ln>
                        <a:effectLst/>
                      </wps:spPr>
                      <wps:txbx>
                        <w:txbxContent>
                          <w:p w14:paraId="459F9C73" w14:textId="3A9DF9A5" w:rsidR="00CB570E" w:rsidRPr="00CB570E" w:rsidRDefault="00CB570E" w:rsidP="00CB570E">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119</w:t>
                            </w:r>
                          </w:p>
                        </w:txbxContent>
                      </wps:txbx>
                      <wps:bodyPr tIns="0" bIns="0">
                        <a:noAutofit/>
                      </wps:bodyPr>
                    </wps:wsp>
                  </a:graphicData>
                </a:graphic>
                <wp14:sizeRelV relativeFrom="margin">
                  <wp14:pctHeight>0</wp14:pctHeight>
                </wp14:sizeRelV>
              </wp:anchor>
            </w:drawing>
          </mc:Choice>
          <mc:Fallback>
            <w:pict>
              <v:shape w14:anchorId="10012B29" id="_x0000_s1028" type="#_x0000_t61" style="position:absolute;left:0;text-align:left;margin-left:422.3pt;margin-top:181.35pt;width:56.6pt;height:19.4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" adj="6300,24300" fillcolor="window" stroked="f" strokeweight="1pt">
                <v:textbox inset=",0,,0">
                  <w:txbxContent>
                    <w:p w14:paraId="459F9C73" w14:textId="3A9DF9A5" w:rsidR="00CB570E" w:rsidRPr="00CB570E" w:rsidRDefault="00CB570E" w:rsidP="00CB570E">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119</w:t>
                      </w:r>
                    </w:p>
                  </w:txbxContent>
                </v:textbox>
              </v:shape>
            </w:pict>
          </mc:Fallback>
        </mc:AlternateContent>
      </w:r>
      <w:r w:rsidRPr="009061E6">
        <w:rPr>
          <w:b/>
          <w:bCs/>
          <w:noProof/>
        </w:rPr>
        <mc:AlternateContent>
          <mc:Choice Requires="wps">
            <w:drawing>
              <wp:anchor distT="0" distB="0" distL="114300" distR="114300" simplePos="0" relativeHeight="251699200" behindDoc="0" locked="0" layoutInCell="1" allowOverlap="1" wp14:anchorId="659FF8AD" wp14:editId="281076C0">
                <wp:simplePos x="0" y="0"/>
                <wp:positionH relativeFrom="margin">
                  <wp:posOffset>2259330</wp:posOffset>
                </wp:positionH>
                <wp:positionV relativeFrom="paragraph">
                  <wp:posOffset>2340610</wp:posOffset>
                </wp:positionV>
                <wp:extent cx="719454" cy="284480"/>
                <wp:effectExtent l="0" t="0" r="5080" b="39370"/>
                <wp:wrapNone/>
                <wp:docPr id="3" name="吹き出し: 四角形 1"/>
                <wp:cNvGraphicFramePr/>
                <a:graphic xmlns:a="http://schemas.openxmlformats.org/drawingml/2006/main">
                  <a:graphicData uri="http://schemas.microsoft.com/office/word/2010/wordprocessingShape">
                    <wps:wsp>
                      <wps:cNvSpPr/>
                      <wps:spPr>
                        <a:xfrm>
                          <a:off x="0" y="0"/>
                          <a:ext cx="719454" cy="284480"/>
                        </a:xfrm>
                        <a:prstGeom prst="wedgeRectCallout">
                          <a:avLst/>
                        </a:prstGeom>
                        <a:ln>
                          <a:noFill/>
                        </a:ln>
                      </wps:spPr>
                      <wps:style>
                        <a:lnRef idx="2">
                          <a:schemeClr val="accent6"/>
                        </a:lnRef>
                        <a:fillRef idx="1">
                          <a:schemeClr val="lt1"/>
                        </a:fillRef>
                        <a:effectRef idx="0">
                          <a:schemeClr val="accent6"/>
                        </a:effectRef>
                        <a:fontRef idx="minor">
                          <a:schemeClr val="dk1"/>
                        </a:fontRef>
                      </wps:style>
                      <wps:txbx>
                        <w:txbxContent>
                          <w:p w14:paraId="6540F19D" w14:textId="77777777" w:rsidR="008754E6" w:rsidRPr="008A3CD1" w:rsidRDefault="008754E6" w:rsidP="008754E6">
                            <w:pPr>
                              <w:rPr>
                                <w:rFonts w:ascii="BIZ UDP明朝 Medium" w:eastAsia="BIZ UDP明朝 Medium" w:hAnsi="BIZ UDP明朝 Medium"/>
                                <w:color w:val="000000" w:themeColor="dark1"/>
                                <w:kern w:val="0"/>
                                <w:sz w:val="18"/>
                                <w:szCs w:val="18"/>
                              </w:rPr>
                            </w:pPr>
                            <w:r w:rsidRPr="008A3CD1">
                              <w:rPr>
                                <w:rFonts w:ascii="BIZ UDP明朝 Medium" w:eastAsia="BIZ UDP明朝 Medium" w:hAnsi="BIZ UDP明朝 Medium" w:hint="eastAsia"/>
                                <w:color w:val="000000" w:themeColor="dark1"/>
                                <w:sz w:val="18"/>
                                <w:szCs w:val="18"/>
                              </w:rPr>
                              <w:t>ｎ＝150</w:t>
                            </w:r>
                          </w:p>
                        </w:txbxContent>
                      </wps:txbx>
                      <wps:bodyPr vertOverflow="clip" tIns="0" bIns="0">
                        <a:noAutofit/>
                      </wps:bodyPr>
                    </wps:wsp>
                  </a:graphicData>
                </a:graphic>
                <wp14:sizeRelV relativeFrom="margin">
                  <wp14:pctHeight>0</wp14:pctHeight>
                </wp14:sizeRelV>
              </wp:anchor>
            </w:drawing>
          </mc:Choice>
          <mc:Fallback>
            <w:pict>
              <v:shape w14:anchorId="659FF8AD" id="_x0000_s1029" type="#_x0000_t61" style="position:absolute;left:0;text-align:left;margin-left:177.9pt;margin-top:184.3pt;width:56.65pt;height:22.4pt;z-index:2516992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" adj="6300,24300" fillcolor="white [3201]" stroked="f" strokeweight="1pt">
                <v:textbox inset=",0,,0">
                  <w:txbxContent>
                    <w:p w14:paraId="6540F19D" w14:textId="77777777" w:rsidR="008754E6" w:rsidRPr="008A3CD1" w:rsidRDefault="008754E6" w:rsidP="008754E6">
                      <w:pPr>
                        <w:rPr>
                          <w:rFonts w:ascii="BIZ UDP明朝 Medium" w:eastAsia="BIZ UDP明朝 Medium" w:hAnsi="BIZ UDP明朝 Medium"/>
                          <w:color w:val="000000" w:themeColor="dark1"/>
                          <w:kern w:val="0"/>
                          <w:sz w:val="18"/>
                          <w:szCs w:val="18"/>
                        </w:rPr>
                      </w:pPr>
                      <w:r w:rsidRPr="008A3CD1">
                        <w:rPr>
                          <w:rFonts w:ascii="BIZ UDP明朝 Medium" w:eastAsia="BIZ UDP明朝 Medium" w:hAnsi="BIZ UDP明朝 Medium" w:hint="eastAsia"/>
                          <w:color w:val="000000" w:themeColor="dark1"/>
                          <w:sz w:val="18"/>
                          <w:szCs w:val="18"/>
                        </w:rPr>
                        <w:t>ｎ＝150</w:t>
                      </w:r>
                    </w:p>
                  </w:txbxContent>
                </v:textbox>
                <w10:wrap anchorx="margin"/>
              </v:shape>
            </w:pict>
          </mc:Fallback>
        </mc:AlternateContent>
      </w:r>
      <w:r w:rsidRPr="009061E6">
        <w:rPr>
          <w:rFonts w:ascii="BIZ UD明朝 Medium" w:eastAsia="BIZ UD明朝 Medium" w:hAnsi="BIZ UD明朝 Medium"/>
          <w:b/>
          <w:bCs/>
          <w:noProof/>
          <w:sz w:val="24"/>
          <w:szCs w:val="24"/>
        </w:rPr>
        <mc:AlternateContent>
          <mc:Choice Requires="wps">
            <w:drawing>
              <wp:anchor distT="0" distB="0" distL="114300" distR="114300" simplePos="0" relativeHeight="251858944" behindDoc="0" locked="0" layoutInCell="1" allowOverlap="1" wp14:anchorId="49CBA019" wp14:editId="71EE0383">
                <wp:simplePos x="0" y="0"/>
                <wp:positionH relativeFrom="column">
                  <wp:posOffset>2237740</wp:posOffset>
                </wp:positionH>
                <wp:positionV relativeFrom="paragraph">
                  <wp:posOffset>375920</wp:posOffset>
                </wp:positionV>
                <wp:extent cx="601980" cy="281940"/>
                <wp:effectExtent l="0" t="0" r="7620" b="41910"/>
                <wp:wrapNone/>
                <wp:docPr id="9" name="吹き出し: 四角形 9"/>
                <wp:cNvGraphicFramePr/>
                <a:graphic xmlns:a="http://schemas.openxmlformats.org/drawingml/2006/main">
                  <a:graphicData uri="http://schemas.microsoft.com/office/word/2010/wordprocessingShape">
                    <wps:wsp>
                      <wps:cNvSpPr/>
                      <wps:spPr>
                        <a:xfrm>
                          <a:off x="0" y="0"/>
                          <a:ext cx="601980" cy="281940"/>
                        </a:xfrm>
                        <a:prstGeom prst="wedgeRectCallout">
                          <a:avLst/>
                        </a:prstGeom>
                        <a:ln>
                          <a:noFill/>
                        </a:ln>
                      </wps:spPr>
                      <wps:style>
                        <a:lnRef idx="2">
                          <a:schemeClr val="accent6"/>
                        </a:lnRef>
                        <a:fillRef idx="1">
                          <a:schemeClr val="lt1"/>
                        </a:fillRef>
                        <a:effectRef idx="0">
                          <a:schemeClr val="accent6"/>
                        </a:effectRef>
                        <a:fontRef idx="minor">
                          <a:schemeClr val="dk1"/>
                        </a:fontRef>
                      </wps:style>
                      <wps:txbx>
                        <w:txbxContent>
                          <w:p w14:paraId="00081AB0" w14:textId="2FE16294" w:rsidR="00567170" w:rsidRPr="00567170" w:rsidRDefault="004F145E" w:rsidP="00567170">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w:t>
                            </w:r>
                            <w:r w:rsidR="00567170">
                              <w:rPr>
                                <w:rFonts w:ascii="BIZ UDP明朝 Medium" w:eastAsia="BIZ UDP明朝 Medium" w:hAnsi="BIZ UDP明朝 Medium" w:hint="eastAsia"/>
                                <w:sz w:val="18"/>
                                <w:szCs w:val="18"/>
                              </w:rPr>
                              <w:t>事業所数</w:t>
                            </w:r>
                            <w:r>
                              <w:rPr>
                                <w:rFonts w:ascii="BIZ UDP明朝 Medium" w:eastAsia="BIZ UDP明朝 Medium" w:hAnsi="BIZ UDP明朝 Medium" w:hint="eastAsia"/>
                                <w:sz w:val="18"/>
                                <w:szCs w:val="18"/>
                              </w:rPr>
                              <w:t>）</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BA019" id="吹き出し: 四角形 9" o:spid="_x0000_s1030" type="#_x0000_t61" style="position:absolute;left:0;text-align:left;margin-left:176.2pt;margin-top:29.6pt;width:47.4pt;height:22.2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" adj="6300,24300" fillcolor="white [3201]" stroked="f" strokeweight="1pt">
                <v:textbox inset="0,0,0,0">
                  <w:txbxContent>
                    <w:p w14:paraId="00081AB0" w14:textId="2FE16294" w:rsidR="00567170" w:rsidRPr="00567170" w:rsidRDefault="004F145E" w:rsidP="00567170">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w:t>
                      </w:r>
                      <w:r w:rsidR="00567170">
                        <w:rPr>
                          <w:rFonts w:ascii="BIZ UDP明朝 Medium" w:eastAsia="BIZ UDP明朝 Medium" w:hAnsi="BIZ UDP明朝 Medium" w:hint="eastAsia"/>
                          <w:sz w:val="18"/>
                          <w:szCs w:val="18"/>
                        </w:rPr>
                        <w:t>事業所数</w:t>
                      </w:r>
                      <w:r>
                        <w:rPr>
                          <w:rFonts w:ascii="BIZ UDP明朝 Medium" w:eastAsia="BIZ UDP明朝 Medium" w:hAnsi="BIZ UDP明朝 Medium" w:hint="eastAsia"/>
                          <w:sz w:val="18"/>
                          <w:szCs w:val="18"/>
                        </w:rPr>
                        <w:t>）</w:t>
                      </w:r>
                    </w:p>
                  </w:txbxContent>
                </v:textbox>
              </v:shape>
            </w:pict>
          </mc:Fallback>
        </mc:AlternateContent>
      </w:r>
      <w:r w:rsidRPr="009061E6">
        <w:rPr>
          <w:rFonts w:ascii="BIZ UD明朝 Medium" w:eastAsia="BIZ UD明朝 Medium" w:hAnsi="BIZ UD明朝 Medium"/>
          <w:b/>
          <w:bCs/>
          <w:noProof/>
          <w:sz w:val="24"/>
          <w:szCs w:val="24"/>
        </w:rPr>
        <mc:AlternateContent>
          <mc:Choice Requires="wps">
            <w:drawing>
              <wp:anchor distT="0" distB="0" distL="114300" distR="114300" simplePos="0" relativeHeight="251860992" behindDoc="0" locked="0" layoutInCell="1" allowOverlap="1" wp14:anchorId="19C164D8" wp14:editId="4D8089B8">
                <wp:simplePos x="0" y="0"/>
                <wp:positionH relativeFrom="column">
                  <wp:posOffset>5360035</wp:posOffset>
                </wp:positionH>
                <wp:positionV relativeFrom="paragraph">
                  <wp:posOffset>374015</wp:posOffset>
                </wp:positionV>
                <wp:extent cx="601980" cy="281940"/>
                <wp:effectExtent l="0" t="0" r="7620" b="41910"/>
                <wp:wrapNone/>
                <wp:docPr id="33" name="吹き出し: 四角形 33"/>
                <wp:cNvGraphicFramePr/>
                <a:graphic xmlns:a="http://schemas.openxmlformats.org/drawingml/2006/main">
                  <a:graphicData uri="http://schemas.microsoft.com/office/word/2010/wordprocessingShape">
                    <wps:wsp>
                      <wps:cNvSpPr/>
                      <wps:spPr>
                        <a:xfrm>
                          <a:off x="0" y="0"/>
                          <a:ext cx="601980" cy="281940"/>
                        </a:xfrm>
                        <a:prstGeom prst="wedgeRectCallout">
                          <a:avLst/>
                        </a:prstGeom>
                        <a:solidFill>
                          <a:sysClr val="window" lastClr="FFFFFF"/>
                        </a:solidFill>
                        <a:ln w="12700" cap="flat" cmpd="sng" algn="ctr">
                          <a:noFill/>
                          <a:prstDash val="solid"/>
                          <a:miter lim="800000"/>
                        </a:ln>
                        <a:effectLst/>
                      </wps:spPr>
                      <wps:txbx>
                        <w:txbxContent>
                          <w:p w14:paraId="7397F7F5" w14:textId="77777777" w:rsidR="000A328E" w:rsidRPr="00567170" w:rsidRDefault="000A328E" w:rsidP="000A328E">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（事業所数）</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164D8" id="吹き出し: 四角形 33" o:spid="_x0000_s1031" type="#_x0000_t61" style="position:absolute;left:0;text-align:left;margin-left:422.05pt;margin-top:29.45pt;width:47.4pt;height:22.2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" adj="6300,24300" fillcolor="window" stroked="f" strokeweight="1pt">
                <v:textbox inset="0,0,0,0">
                  <w:txbxContent>
                    <w:p w14:paraId="7397F7F5" w14:textId="77777777" w:rsidR="000A328E" w:rsidRPr="00567170" w:rsidRDefault="000A328E" w:rsidP="000A328E">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（事業所数）</w:t>
                      </w:r>
                    </w:p>
                  </w:txbxContent>
                </v:textbox>
              </v:shape>
            </w:pict>
          </mc:Fallback>
        </mc:AlternateContent>
      </w:r>
      <w:r w:rsidRPr="009061E6">
        <w:rPr>
          <w:b/>
          <w:bCs/>
          <w:noProof/>
        </w:rPr>
        <w:drawing>
          <wp:anchor distT="0" distB="0" distL="114300" distR="114300" simplePos="0" relativeHeight="251667456" behindDoc="0" locked="0" layoutInCell="1" allowOverlap="1" wp14:anchorId="20EFC357" wp14:editId="46277FDA">
            <wp:simplePos x="0" y="0"/>
            <wp:positionH relativeFrom="margin">
              <wp:posOffset>3046730</wp:posOffset>
            </wp:positionH>
            <wp:positionV relativeFrom="paragraph">
              <wp:posOffset>313690</wp:posOffset>
            </wp:positionV>
            <wp:extent cx="2820670" cy="2026920"/>
            <wp:effectExtent l="0" t="0" r="0" b="0"/>
            <wp:wrapSquare wrapText="bothSides"/>
            <wp:docPr id="19" name="グラフ 19">
              <a:extLst xmlns:a="http://schemas.openxmlformats.org/drawingml/2006/main">
                <a:ext uri="{FF2B5EF4-FFF2-40B4-BE49-F238E27FC236}">
                  <a16:creationId xmlns:a16="http://schemas.microsoft.com/office/drawing/2014/main" id="{CEB18E65-A7F1-4636-BBCF-C2EFA69D38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page">
              <wp14:pctWidth>0</wp14:pctWidth>
            </wp14:sizeRelH>
            <wp14:sizeRelV relativeFrom="page">
              <wp14:pctHeight>0</wp14:pctHeight>
            </wp14:sizeRelV>
          </wp:anchor>
        </w:drawing>
      </w:r>
      <w:r w:rsidR="004A58D3" w:rsidRPr="009061E6">
        <w:rPr>
          <w:rFonts w:ascii="BIZ UD明朝 Medium" w:eastAsia="BIZ UD明朝 Medium" w:hAnsi="BIZ UD明朝 Medium" w:hint="eastAsia"/>
          <w:b/>
          <w:bCs/>
          <w:sz w:val="24"/>
          <w:szCs w:val="24"/>
        </w:rPr>
        <w:t>問</w:t>
      </w:r>
      <w:r w:rsidR="00A734C9" w:rsidRPr="009061E6">
        <w:rPr>
          <w:rFonts w:ascii="BIZ UD明朝 Medium" w:eastAsia="BIZ UD明朝 Medium" w:hAnsi="BIZ UD明朝 Medium" w:hint="eastAsia"/>
          <w:b/>
          <w:bCs/>
          <w:sz w:val="24"/>
          <w:szCs w:val="24"/>
        </w:rPr>
        <w:t>１‐３</w:t>
      </w:r>
      <w:r w:rsidR="004A58D3" w:rsidRPr="009061E6">
        <w:rPr>
          <w:rFonts w:ascii="BIZ UD明朝 Medium" w:eastAsia="BIZ UD明朝 Medium" w:hAnsi="BIZ UD明朝 Medium" w:hint="eastAsia"/>
          <w:b/>
          <w:bCs/>
          <w:sz w:val="24"/>
          <w:szCs w:val="24"/>
        </w:rPr>
        <w:t xml:space="preserve">　サービス種別</w:t>
      </w:r>
    </w:p>
    <w:p w14:paraId="065F9CC4" w14:textId="52925B01" w:rsidR="005D7ADB" w:rsidRDefault="000A328E" w:rsidP="00D02BDF">
      <w:pPr>
        <w:rPr>
          <w:rFonts w:ascii="BIZ UD明朝 Medium" w:eastAsia="BIZ UD明朝 Medium" w:hAnsi="BIZ UD明朝 Medium"/>
          <w:sz w:val="24"/>
          <w:szCs w:val="24"/>
        </w:rPr>
      </w:pPr>
      <w:r>
        <w:rPr>
          <w:noProof/>
        </w:rPr>
        <w:drawing>
          <wp:anchor distT="0" distB="0" distL="114300" distR="114300" simplePos="0" relativeHeight="251857920" behindDoc="0" locked="0" layoutInCell="1" allowOverlap="1" wp14:anchorId="675CEDD9" wp14:editId="0A9812D3">
            <wp:simplePos x="0" y="0"/>
            <wp:positionH relativeFrom="margin">
              <wp:posOffset>26035</wp:posOffset>
            </wp:positionH>
            <wp:positionV relativeFrom="paragraph">
              <wp:posOffset>8890</wp:posOffset>
            </wp:positionV>
            <wp:extent cx="2810510" cy="2118360"/>
            <wp:effectExtent l="0" t="0" r="8890" b="0"/>
            <wp:wrapSquare wrapText="bothSides"/>
            <wp:docPr id="4" name="グラフ 4">
              <a:extLst xmlns:a="http://schemas.openxmlformats.org/drawingml/2006/main">
                <a:ext uri="{FF2B5EF4-FFF2-40B4-BE49-F238E27FC236}">
                  <a16:creationId xmlns:a16="http://schemas.microsoft.com/office/drawing/2014/main" id="{42DDB317-08A1-4709-A08F-54141122AB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p>
    <w:p w14:paraId="114E15EC" w14:textId="68EEB99C" w:rsidR="005D7ADB" w:rsidRDefault="000A328E" w:rsidP="00D02BDF">
      <w:pPr>
        <w:rPr>
          <w:rFonts w:ascii="BIZ UD明朝 Medium" w:eastAsia="BIZ UD明朝 Medium" w:hAnsi="BIZ UD明朝 Medium"/>
          <w:sz w:val="24"/>
          <w:szCs w:val="24"/>
        </w:rPr>
      </w:pPr>
      <w:r>
        <w:rPr>
          <w:rFonts w:ascii="BIZ UD明朝 Medium" w:eastAsia="BIZ UD明朝 Medium" w:hAnsi="BIZ UD明朝 Medium"/>
          <w:noProof/>
          <w:sz w:val="24"/>
          <w:szCs w:val="24"/>
        </w:rPr>
        <mc:AlternateContent>
          <mc:Choice Requires="wps">
            <w:drawing>
              <wp:anchor distT="0" distB="0" distL="114300" distR="114300" simplePos="0" relativeHeight="251705344" behindDoc="0" locked="0" layoutInCell="1" allowOverlap="1" wp14:anchorId="2BEBDF6F" wp14:editId="3A13A8AC">
                <wp:simplePos x="0" y="0"/>
                <wp:positionH relativeFrom="column">
                  <wp:posOffset>5317490</wp:posOffset>
                </wp:positionH>
                <wp:positionV relativeFrom="paragraph">
                  <wp:posOffset>67945</wp:posOffset>
                </wp:positionV>
                <wp:extent cx="601980" cy="281940"/>
                <wp:effectExtent l="0" t="0" r="7620" b="41910"/>
                <wp:wrapNone/>
                <wp:docPr id="10" name="吹き出し: 四角形 10"/>
                <wp:cNvGraphicFramePr/>
                <a:graphic xmlns:a="http://schemas.openxmlformats.org/drawingml/2006/main">
                  <a:graphicData uri="http://schemas.microsoft.com/office/word/2010/wordprocessingShape">
                    <wps:wsp>
                      <wps:cNvSpPr/>
                      <wps:spPr>
                        <a:xfrm>
                          <a:off x="0" y="0"/>
                          <a:ext cx="601980" cy="281940"/>
                        </a:xfrm>
                        <a:prstGeom prst="wedgeRectCallout">
                          <a:avLst/>
                        </a:prstGeom>
                        <a:solidFill>
                          <a:sysClr val="window" lastClr="FFFFFF"/>
                        </a:solidFill>
                        <a:ln w="12700" cap="flat" cmpd="sng" algn="ctr">
                          <a:noFill/>
                          <a:prstDash val="solid"/>
                          <a:miter lim="800000"/>
                        </a:ln>
                        <a:effectLst/>
                      </wps:spPr>
                      <wps:txbx>
                        <w:txbxContent>
                          <w:p w14:paraId="252132D5" w14:textId="77777777" w:rsidR="004F145E" w:rsidRPr="00567170" w:rsidRDefault="004F145E" w:rsidP="004F145E">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（事業所数）</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BDF6F" id="吹き出し: 四角形 10" o:spid="_x0000_s1032" type="#_x0000_t61" style="position:absolute;left:0;text-align:left;margin-left:418.7pt;margin-top:5.35pt;width:47.4pt;height:22.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" adj="6300,24300" fillcolor="window" stroked="f" strokeweight="1pt">
                <v:textbox inset="0,0,0,0">
                  <w:txbxContent>
                    <w:p w14:paraId="252132D5" w14:textId="77777777" w:rsidR="004F145E" w:rsidRPr="00567170" w:rsidRDefault="004F145E" w:rsidP="004F145E">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（事業所数）</w:t>
                      </w:r>
                    </w:p>
                  </w:txbxContent>
                </v:textbox>
              </v:shape>
            </w:pict>
          </mc:Fallback>
        </mc:AlternateContent>
      </w:r>
      <w:r w:rsidRPr="005F5AFD">
        <w:rPr>
          <w:rFonts w:ascii="BIZ UDP明朝 Medium" w:eastAsia="BIZ UDP明朝 Medium" w:hAnsi="BIZ UDP明朝 Medium"/>
          <w:noProof/>
          <w:sz w:val="18"/>
          <w:szCs w:val="18"/>
        </w:rPr>
        <w:drawing>
          <wp:anchor distT="0" distB="0" distL="114300" distR="114300" simplePos="0" relativeHeight="251669504" behindDoc="0" locked="0" layoutInCell="1" allowOverlap="1" wp14:anchorId="4D61086F" wp14:editId="612957DC">
            <wp:simplePos x="0" y="0"/>
            <wp:positionH relativeFrom="margin">
              <wp:posOffset>2983865</wp:posOffset>
            </wp:positionH>
            <wp:positionV relativeFrom="paragraph">
              <wp:posOffset>53340</wp:posOffset>
            </wp:positionV>
            <wp:extent cx="2803525" cy="1661160"/>
            <wp:effectExtent l="0" t="0" r="0" b="0"/>
            <wp:wrapSquare wrapText="bothSides"/>
            <wp:docPr id="21" name="グラフ 21">
              <a:extLst xmlns:a="http://schemas.openxmlformats.org/drawingml/2006/main">
                <a:ext uri="{FF2B5EF4-FFF2-40B4-BE49-F238E27FC236}">
                  <a16:creationId xmlns:a16="http://schemas.microsoft.com/office/drawing/2014/main" id="{9F8FFF68-2A5B-4907-8CD8-543235B871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r>
        <w:rPr>
          <w:rFonts w:ascii="BIZ UD明朝 Medium" w:eastAsia="BIZ UD明朝 Medium" w:hAnsi="BIZ UD明朝 Medium"/>
          <w:noProof/>
          <w:sz w:val="24"/>
          <w:szCs w:val="24"/>
        </w:rPr>
        <mc:AlternateContent>
          <mc:Choice Requires="wps">
            <w:drawing>
              <wp:anchor distT="0" distB="0" distL="114300" distR="114300" simplePos="0" relativeHeight="251707392" behindDoc="0" locked="0" layoutInCell="1" allowOverlap="1" wp14:anchorId="0C562E64" wp14:editId="22281B3F">
                <wp:simplePos x="0" y="0"/>
                <wp:positionH relativeFrom="column">
                  <wp:posOffset>2269490</wp:posOffset>
                </wp:positionH>
                <wp:positionV relativeFrom="paragraph">
                  <wp:posOffset>125730</wp:posOffset>
                </wp:positionV>
                <wp:extent cx="601980" cy="281940"/>
                <wp:effectExtent l="0" t="0" r="7620" b="41910"/>
                <wp:wrapSquare wrapText="bothSides"/>
                <wp:docPr id="11" name="吹き出し: 四角形 11"/>
                <wp:cNvGraphicFramePr/>
                <a:graphic xmlns:a="http://schemas.openxmlformats.org/drawingml/2006/main">
                  <a:graphicData uri="http://schemas.microsoft.com/office/word/2010/wordprocessingShape">
                    <wps:wsp>
                      <wps:cNvSpPr/>
                      <wps:spPr>
                        <a:xfrm>
                          <a:off x="0" y="0"/>
                          <a:ext cx="601980" cy="281940"/>
                        </a:xfrm>
                        <a:prstGeom prst="wedgeRectCallout">
                          <a:avLst/>
                        </a:prstGeom>
                        <a:solidFill>
                          <a:sysClr val="window" lastClr="FFFFFF"/>
                        </a:solidFill>
                        <a:ln w="12700" cap="flat" cmpd="sng" algn="ctr">
                          <a:noFill/>
                          <a:prstDash val="solid"/>
                          <a:miter lim="800000"/>
                        </a:ln>
                        <a:effectLst/>
                      </wps:spPr>
                      <wps:txbx>
                        <w:txbxContent>
                          <w:p w14:paraId="7AAF1C40" w14:textId="77777777" w:rsidR="004F145E" w:rsidRPr="00567170" w:rsidRDefault="004F145E" w:rsidP="004F145E">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（事業所数）</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562E64" id="吹き出し: 四角形 11" o:spid="_x0000_s1033" type="#_x0000_t61" style="position:absolute;left:0;text-align:left;margin-left:178.7pt;margin-top:9.9pt;width:47.4pt;height:22.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" adj="6300,24300" fillcolor="window" stroked="f" strokeweight="1pt">
                <v:textbox inset="0,0,0,0">
                  <w:txbxContent>
                    <w:p w14:paraId="7AAF1C40" w14:textId="77777777" w:rsidR="004F145E" w:rsidRPr="00567170" w:rsidRDefault="004F145E" w:rsidP="004F145E">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（事業所数）</w:t>
                      </w:r>
                    </w:p>
                  </w:txbxContent>
                </v:textbox>
                <w10:wrap type="square"/>
              </v:shape>
            </w:pict>
          </mc:Fallback>
        </mc:AlternateContent>
      </w:r>
      <w:r>
        <w:rPr>
          <w:noProof/>
        </w:rPr>
        <w:drawing>
          <wp:anchor distT="0" distB="0" distL="114300" distR="114300" simplePos="0" relativeHeight="251668480" behindDoc="0" locked="0" layoutInCell="1" allowOverlap="1" wp14:anchorId="26E2EC37" wp14:editId="0DA791BA">
            <wp:simplePos x="0" y="0"/>
            <wp:positionH relativeFrom="margin">
              <wp:posOffset>-110490</wp:posOffset>
            </wp:positionH>
            <wp:positionV relativeFrom="paragraph">
              <wp:posOffset>54610</wp:posOffset>
            </wp:positionV>
            <wp:extent cx="2854960" cy="1935480"/>
            <wp:effectExtent l="0" t="0" r="2540" b="7620"/>
            <wp:wrapNone/>
            <wp:docPr id="20" name="グラフ 20">
              <a:extLst xmlns:a="http://schemas.openxmlformats.org/drawingml/2006/main">
                <a:ext uri="{FF2B5EF4-FFF2-40B4-BE49-F238E27FC236}">
                  <a16:creationId xmlns:a16="http://schemas.microsoft.com/office/drawing/2014/main" id="{A9507019-3976-4B20-A981-A440162677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p>
    <w:p w14:paraId="02C56AEC" w14:textId="4C5AE005" w:rsidR="00C0272E" w:rsidRDefault="00B0376F"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p>
    <w:p w14:paraId="2053504B" w14:textId="07553B4D" w:rsidR="00C0272E" w:rsidRDefault="00C0272E" w:rsidP="00D02BDF">
      <w:pPr>
        <w:rPr>
          <w:rFonts w:ascii="BIZ UD明朝 Medium" w:eastAsia="BIZ UD明朝 Medium" w:hAnsi="BIZ UD明朝 Medium"/>
          <w:sz w:val="24"/>
          <w:szCs w:val="24"/>
        </w:rPr>
      </w:pPr>
    </w:p>
    <w:p w14:paraId="1755C3F4" w14:textId="79099B9A" w:rsidR="00C0272E" w:rsidRDefault="00C0272E" w:rsidP="00D02BDF">
      <w:pPr>
        <w:rPr>
          <w:rFonts w:ascii="BIZ UD明朝 Medium" w:eastAsia="BIZ UD明朝 Medium" w:hAnsi="BIZ UD明朝 Medium"/>
          <w:sz w:val="24"/>
          <w:szCs w:val="24"/>
        </w:rPr>
      </w:pPr>
    </w:p>
    <w:p w14:paraId="701F143E" w14:textId="736F0BFB" w:rsidR="00C0272E" w:rsidRDefault="00C0272E" w:rsidP="00D02BDF">
      <w:pPr>
        <w:rPr>
          <w:rFonts w:ascii="BIZ UD明朝 Medium" w:eastAsia="BIZ UD明朝 Medium" w:hAnsi="BIZ UD明朝 Medium"/>
          <w:sz w:val="24"/>
          <w:szCs w:val="24"/>
        </w:rPr>
      </w:pPr>
    </w:p>
    <w:p w14:paraId="276B271D" w14:textId="25A68B68" w:rsidR="00C0272E" w:rsidRDefault="000A328E" w:rsidP="00D02BDF">
      <w:pPr>
        <w:rPr>
          <w:rFonts w:ascii="BIZ UD明朝 Medium" w:eastAsia="BIZ UD明朝 Medium" w:hAnsi="BIZ UD明朝 Medium"/>
          <w:sz w:val="24"/>
          <w:szCs w:val="24"/>
        </w:rPr>
      </w:pPr>
      <w:r>
        <w:rPr>
          <w:noProof/>
        </w:rPr>
        <mc:AlternateContent>
          <mc:Choice Requires="wps">
            <w:drawing>
              <wp:anchor distT="0" distB="0" distL="114300" distR="114300" simplePos="0" relativeHeight="251741184" behindDoc="0" locked="0" layoutInCell="1" allowOverlap="1" wp14:anchorId="6BA47632" wp14:editId="4D8B9CBC">
                <wp:simplePos x="0" y="0"/>
                <wp:positionH relativeFrom="column">
                  <wp:posOffset>5420995</wp:posOffset>
                </wp:positionH>
                <wp:positionV relativeFrom="paragraph">
                  <wp:posOffset>183515</wp:posOffset>
                </wp:positionV>
                <wp:extent cx="574040" cy="246380"/>
                <wp:effectExtent l="0" t="0" r="0" b="39370"/>
                <wp:wrapNone/>
                <wp:docPr id="55" name="吹き出し: 四角形 1"/>
                <wp:cNvGraphicFramePr/>
                <a:graphic xmlns:a="http://schemas.openxmlformats.org/drawingml/2006/main">
                  <a:graphicData uri="http://schemas.microsoft.com/office/word/2010/wordprocessingShape">
                    <wps:wsp>
                      <wps:cNvSpPr/>
                      <wps:spPr>
                        <a:xfrm>
                          <a:off x="0" y="0"/>
                          <a:ext cx="574040" cy="246380"/>
                        </a:xfrm>
                        <a:prstGeom prst="wedgeRectCallout">
                          <a:avLst/>
                        </a:prstGeom>
                        <a:solidFill>
                          <a:sysClr val="window" lastClr="FFFFFF"/>
                        </a:solidFill>
                        <a:ln w="12700" cap="flat" cmpd="sng" algn="ctr">
                          <a:noFill/>
                          <a:prstDash val="solid"/>
                          <a:miter lim="800000"/>
                        </a:ln>
                        <a:effectLst/>
                      </wps:spPr>
                      <wps:txbx>
                        <w:txbxContent>
                          <w:p w14:paraId="475EED8A" w14:textId="4AE06035" w:rsidR="00CB570E" w:rsidRPr="00CB570E" w:rsidRDefault="00CB570E" w:rsidP="00CB570E">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w:t>
                            </w:r>
                            <w:r>
                              <w:rPr>
                                <w:rFonts w:ascii="BIZ UDP明朝 Medium" w:eastAsia="BIZ UDP明朝 Medium" w:hAnsi="BIZ UDP明朝 Medium" w:cs="Times New Roman"/>
                                <w:color w:val="000000"/>
                                <w:sz w:val="18"/>
                                <w:szCs w:val="18"/>
                              </w:rPr>
                              <w:t>0</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type w14:anchorId="6BA4763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34" type="#_x0000_t61" style="position:absolute;left:0;text-align:left;margin-left:426.85pt;margin-top:14.45pt;width:45.2pt;height:19.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" adj="6300,24300" fillcolor="window" stroked="f" strokeweight="1pt">
                <v:textbox inset=",0,,0">
                  <w:txbxContent>
                    <w:p w14:paraId="475EED8A" w14:textId="4AE06035" w:rsidR="00CB570E" w:rsidRPr="00CB570E" w:rsidRDefault="00CB570E" w:rsidP="00CB570E">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w:t>
                      </w:r>
                      <w:r>
                        <w:rPr>
                          <w:rFonts w:ascii="BIZ UDP明朝 Medium" w:eastAsia="BIZ UDP明朝 Medium" w:hAnsi="BIZ UDP明朝 Medium" w:cs="Times New Roman"/>
                          <w:color w:val="000000"/>
                          <w:sz w:val="18"/>
                          <w:szCs w:val="18"/>
                        </w:rPr>
                        <w:t>0</w:t>
                      </w:r>
                    </w:p>
                  </w:txbxContent>
                </v:textbox>
              </v:shape>
            </w:pict>
          </mc:Fallback>
        </mc:AlternateContent>
      </w:r>
      <w:r>
        <w:rPr>
          <w:noProof/>
        </w:rPr>
        <mc:AlternateContent>
          <mc:Choice Requires="wps">
            <w:drawing>
              <wp:anchor distT="0" distB="0" distL="114300" distR="114300" simplePos="0" relativeHeight="251856896" behindDoc="0" locked="0" layoutInCell="1" allowOverlap="1" wp14:anchorId="7377FEDE" wp14:editId="5EABAC08">
                <wp:simplePos x="0" y="0"/>
                <wp:positionH relativeFrom="margin">
                  <wp:posOffset>2330450</wp:posOffset>
                </wp:positionH>
                <wp:positionV relativeFrom="paragraph">
                  <wp:posOffset>190500</wp:posOffset>
                </wp:positionV>
                <wp:extent cx="566420" cy="246380"/>
                <wp:effectExtent l="0" t="0" r="5080" b="39370"/>
                <wp:wrapNone/>
                <wp:docPr id="54" name="吹き出し: 四角形 1"/>
                <wp:cNvGraphicFramePr/>
                <a:graphic xmlns:a="http://schemas.openxmlformats.org/drawingml/2006/main">
                  <a:graphicData uri="http://schemas.microsoft.com/office/word/2010/wordprocessingShape">
                    <wps:wsp>
                      <wps:cNvSpPr/>
                      <wps:spPr>
                        <a:xfrm>
                          <a:off x="0" y="0"/>
                          <a:ext cx="566420" cy="246380"/>
                        </a:xfrm>
                        <a:prstGeom prst="wedgeRectCallout">
                          <a:avLst/>
                        </a:prstGeom>
                        <a:solidFill>
                          <a:sysClr val="window" lastClr="FFFFFF"/>
                        </a:solidFill>
                        <a:ln w="12700" cap="flat" cmpd="sng" algn="ctr">
                          <a:noFill/>
                          <a:prstDash val="solid"/>
                          <a:miter lim="800000"/>
                        </a:ln>
                        <a:effectLst/>
                      </wps:spPr>
                      <wps:txbx>
                        <w:txbxContent>
                          <w:p w14:paraId="3879EB81" w14:textId="4DC9B539" w:rsidR="00CB570E" w:rsidRPr="00CB570E" w:rsidRDefault="00CB570E" w:rsidP="00CB570E">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21</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7377FEDE" id="_x0000_s1035" type="#_x0000_t61" style="position:absolute;left:0;text-align:left;margin-left:183.5pt;margin-top:15pt;width:44.6pt;height:19.4pt;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" adj="6300,24300" fillcolor="window" stroked="f" strokeweight="1pt">
                <v:textbox inset=",0,,0">
                  <w:txbxContent>
                    <w:p w14:paraId="3879EB81" w14:textId="4DC9B539" w:rsidR="00CB570E" w:rsidRPr="00CB570E" w:rsidRDefault="00CB570E" w:rsidP="00CB570E">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21</w:t>
                      </w:r>
                    </w:p>
                  </w:txbxContent>
                </v:textbox>
                <w10:wrap anchorx="margin"/>
              </v:shape>
            </w:pict>
          </mc:Fallback>
        </mc:AlternateContent>
      </w:r>
    </w:p>
    <w:p w14:paraId="2506854F" w14:textId="2116C7DC" w:rsidR="00C0272E" w:rsidRDefault="00C0272E" w:rsidP="00D02BDF">
      <w:pPr>
        <w:rPr>
          <w:rFonts w:ascii="BIZ UD明朝 Medium" w:eastAsia="BIZ UD明朝 Medium" w:hAnsi="BIZ UD明朝 Medium"/>
          <w:sz w:val="24"/>
          <w:szCs w:val="24"/>
        </w:rPr>
      </w:pPr>
    </w:p>
    <w:p w14:paraId="3747424F" w14:textId="146A63C0" w:rsidR="00C0272E" w:rsidRDefault="00C0272E" w:rsidP="00D02BDF">
      <w:pPr>
        <w:rPr>
          <w:rFonts w:ascii="BIZ UD明朝 Medium" w:eastAsia="BIZ UD明朝 Medium" w:hAnsi="BIZ UD明朝 Medium"/>
          <w:sz w:val="24"/>
          <w:szCs w:val="24"/>
        </w:rPr>
      </w:pPr>
    </w:p>
    <w:p w14:paraId="4A073A7C" w14:textId="7B69C7CF" w:rsidR="00387982" w:rsidRDefault="00387982" w:rsidP="00D02BDF">
      <w:pPr>
        <w:rPr>
          <w:rFonts w:ascii="BIZ UD明朝 Medium" w:eastAsia="BIZ UD明朝 Medium" w:hAnsi="BIZ UD明朝 Medium"/>
          <w:sz w:val="24"/>
          <w:szCs w:val="24"/>
        </w:rPr>
      </w:pPr>
    </w:p>
    <w:p w14:paraId="7CFA393A" w14:textId="694D4405" w:rsidR="00B0376F" w:rsidRPr="009061E6" w:rsidRDefault="00D35DD9" w:rsidP="00D02BDF">
      <w:pPr>
        <w:rPr>
          <w:rFonts w:ascii="BIZ UD明朝 Medium" w:eastAsia="BIZ UD明朝 Medium" w:hAnsi="BIZ UD明朝 Medium"/>
          <w:b/>
          <w:bCs/>
          <w:sz w:val="24"/>
          <w:szCs w:val="24"/>
        </w:rPr>
      </w:pPr>
      <w:r w:rsidRPr="009061E6">
        <w:rPr>
          <w:rFonts w:ascii="BIZ UD明朝 Medium" w:eastAsia="BIZ UD明朝 Medium" w:hAnsi="BIZ UD明朝 Medium" w:hint="eastAsia"/>
          <w:b/>
          <w:bCs/>
          <w:sz w:val="24"/>
          <w:szCs w:val="24"/>
        </w:rPr>
        <w:lastRenderedPageBreak/>
        <w:t>問</w:t>
      </w:r>
      <w:r w:rsidR="00A734C9" w:rsidRPr="009061E6">
        <w:rPr>
          <w:rFonts w:ascii="BIZ UD明朝 Medium" w:eastAsia="BIZ UD明朝 Medium" w:hAnsi="BIZ UD明朝 Medium" w:hint="eastAsia"/>
          <w:b/>
          <w:bCs/>
          <w:sz w:val="24"/>
          <w:szCs w:val="24"/>
        </w:rPr>
        <w:t>２</w:t>
      </w:r>
      <w:r w:rsidRPr="009061E6">
        <w:rPr>
          <w:rFonts w:ascii="BIZ UD明朝 Medium" w:eastAsia="BIZ UD明朝 Medium" w:hAnsi="BIZ UD明朝 Medium" w:hint="eastAsia"/>
          <w:b/>
          <w:bCs/>
          <w:sz w:val="24"/>
          <w:szCs w:val="24"/>
        </w:rPr>
        <w:t xml:space="preserve">　</w:t>
      </w:r>
      <w:r w:rsidR="00B0376F" w:rsidRPr="009061E6">
        <w:rPr>
          <w:rFonts w:ascii="BIZ UD明朝 Medium" w:eastAsia="BIZ UD明朝 Medium" w:hAnsi="BIZ UD明朝 Medium" w:hint="eastAsia"/>
          <w:b/>
          <w:bCs/>
          <w:sz w:val="24"/>
          <w:szCs w:val="24"/>
        </w:rPr>
        <w:t>介護職員数について</w:t>
      </w:r>
    </w:p>
    <w:p w14:paraId="50C02506" w14:textId="774282C4" w:rsidR="007B11CB" w:rsidRDefault="007B11CB"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FF5903">
        <w:rPr>
          <w:rFonts w:ascii="BIZ UD明朝 Medium" w:eastAsia="BIZ UD明朝 Medium" w:hAnsi="BIZ UD明朝 Medium"/>
          <w:sz w:val="24"/>
          <w:szCs w:val="24"/>
        </w:rPr>
        <w:t>介護職員数は、居宅サービスで常勤456人・非常勤485人、施設サービスで常勤544人・非常勤312人、地域密着型サービスで常勤112人・非常勤53人となっている。サービス種別ごとに人員規模や常勤・非常勤の構成に違いがみられる。</w:t>
      </w:r>
    </w:p>
    <w:p w14:paraId="54973336" w14:textId="49209D69" w:rsidR="00745594" w:rsidRPr="00745594" w:rsidRDefault="00745594" w:rsidP="00745594">
      <w:pPr>
        <w:ind w:firstLineChars="50" w:firstLine="121"/>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また、</w:t>
      </w:r>
      <w:r w:rsidRPr="00745594">
        <w:rPr>
          <w:rFonts w:ascii="BIZ UD明朝 Medium" w:eastAsia="BIZ UD明朝 Medium" w:hAnsi="BIZ UD明朝 Medium" w:hint="eastAsia"/>
          <w:sz w:val="24"/>
          <w:szCs w:val="24"/>
        </w:rPr>
        <w:t>外国人職員は、居宅サービス</w:t>
      </w:r>
      <w:r>
        <w:rPr>
          <w:rFonts w:ascii="BIZ UD明朝 Medium" w:eastAsia="BIZ UD明朝 Medium" w:hAnsi="BIZ UD明朝 Medium" w:hint="eastAsia"/>
          <w:sz w:val="24"/>
          <w:szCs w:val="24"/>
        </w:rPr>
        <w:t>22</w:t>
      </w:r>
      <w:r w:rsidRPr="00745594">
        <w:rPr>
          <w:rFonts w:ascii="BIZ UD明朝 Medium" w:eastAsia="BIZ UD明朝 Medium" w:hAnsi="BIZ UD明朝 Medium" w:hint="eastAsia"/>
          <w:sz w:val="24"/>
          <w:szCs w:val="24"/>
        </w:rPr>
        <w:t>人（約</w:t>
      </w:r>
      <w:r>
        <w:rPr>
          <w:rFonts w:ascii="BIZ UD明朝 Medium" w:eastAsia="BIZ UD明朝 Medium" w:hAnsi="BIZ UD明朝 Medium" w:hint="eastAsia"/>
          <w:sz w:val="24"/>
          <w:szCs w:val="24"/>
        </w:rPr>
        <w:t>2</w:t>
      </w:r>
      <w:r w:rsidRPr="00745594">
        <w:rPr>
          <w:rFonts w:ascii="BIZ UD明朝 Medium" w:eastAsia="BIZ UD明朝 Medium" w:hAnsi="BIZ UD明朝 Medium" w:hint="eastAsia"/>
          <w:sz w:val="24"/>
          <w:szCs w:val="24"/>
        </w:rPr>
        <w:t>％）、施設サービス</w:t>
      </w:r>
      <w:r>
        <w:rPr>
          <w:rFonts w:ascii="BIZ UD明朝 Medium" w:eastAsia="BIZ UD明朝 Medium" w:hAnsi="BIZ UD明朝 Medium" w:hint="eastAsia"/>
          <w:sz w:val="24"/>
          <w:szCs w:val="24"/>
        </w:rPr>
        <w:t>106</w:t>
      </w:r>
      <w:r w:rsidRPr="00745594">
        <w:rPr>
          <w:rFonts w:ascii="BIZ UD明朝 Medium" w:eastAsia="BIZ UD明朝 Medium" w:hAnsi="BIZ UD明朝 Medium" w:hint="eastAsia"/>
          <w:sz w:val="24"/>
          <w:szCs w:val="24"/>
        </w:rPr>
        <w:t>人（約</w:t>
      </w:r>
      <w:r>
        <w:rPr>
          <w:rFonts w:ascii="BIZ UD明朝 Medium" w:eastAsia="BIZ UD明朝 Medium" w:hAnsi="BIZ UD明朝 Medium" w:hint="eastAsia"/>
          <w:sz w:val="24"/>
          <w:szCs w:val="24"/>
        </w:rPr>
        <w:t>12</w:t>
      </w:r>
      <w:r w:rsidRPr="00745594">
        <w:rPr>
          <w:rFonts w:ascii="BIZ UD明朝 Medium" w:eastAsia="BIZ UD明朝 Medium" w:hAnsi="BIZ UD明朝 Medium" w:hint="eastAsia"/>
          <w:sz w:val="24"/>
          <w:szCs w:val="24"/>
        </w:rPr>
        <w:t>％）、地域密着型サービス</w:t>
      </w:r>
      <w:r>
        <w:rPr>
          <w:rFonts w:ascii="BIZ UD明朝 Medium" w:eastAsia="BIZ UD明朝 Medium" w:hAnsi="BIZ UD明朝 Medium" w:hint="eastAsia"/>
          <w:sz w:val="24"/>
          <w:szCs w:val="24"/>
        </w:rPr>
        <w:t>23</w:t>
      </w:r>
      <w:r w:rsidRPr="00745594">
        <w:rPr>
          <w:rFonts w:ascii="BIZ UD明朝 Medium" w:eastAsia="BIZ UD明朝 Medium" w:hAnsi="BIZ UD明朝 Medium" w:hint="eastAsia"/>
          <w:sz w:val="24"/>
          <w:szCs w:val="24"/>
        </w:rPr>
        <w:t>人（約</w:t>
      </w:r>
      <w:r>
        <w:rPr>
          <w:rFonts w:ascii="BIZ UD明朝 Medium" w:eastAsia="BIZ UD明朝 Medium" w:hAnsi="BIZ UD明朝 Medium" w:hint="eastAsia"/>
          <w:sz w:val="24"/>
          <w:szCs w:val="24"/>
        </w:rPr>
        <w:t>14</w:t>
      </w:r>
      <w:r w:rsidRPr="00745594">
        <w:rPr>
          <w:rFonts w:ascii="BIZ UD明朝 Medium" w:eastAsia="BIZ UD明朝 Medium" w:hAnsi="BIZ UD明朝 Medium" w:hint="eastAsia"/>
          <w:sz w:val="24"/>
          <w:szCs w:val="24"/>
        </w:rPr>
        <w:t>％）となっており、施設・地域密着型サービスで割合が多い状況で</w:t>
      </w:r>
      <w:r>
        <w:rPr>
          <w:rFonts w:ascii="BIZ UD明朝 Medium" w:eastAsia="BIZ UD明朝 Medium" w:hAnsi="BIZ UD明朝 Medium" w:hint="eastAsia"/>
          <w:sz w:val="24"/>
          <w:szCs w:val="24"/>
        </w:rPr>
        <w:t>あった。</w:t>
      </w:r>
      <w:r w:rsidRPr="00745594">
        <w:rPr>
          <w:rFonts w:ascii="BIZ UD明朝 Medium" w:eastAsia="BIZ UD明朝 Medium" w:hAnsi="BIZ UD明朝 Medium" w:hint="eastAsia"/>
          <w:sz w:val="24"/>
          <w:szCs w:val="24"/>
        </w:rPr>
        <w:t>派遣職員は、居宅サービス</w:t>
      </w:r>
      <w:r>
        <w:rPr>
          <w:rFonts w:ascii="BIZ UD明朝 Medium" w:eastAsia="BIZ UD明朝 Medium" w:hAnsi="BIZ UD明朝 Medium" w:hint="eastAsia"/>
          <w:sz w:val="24"/>
          <w:szCs w:val="24"/>
        </w:rPr>
        <w:t>13</w:t>
      </w:r>
      <w:r w:rsidRPr="00745594">
        <w:rPr>
          <w:rFonts w:ascii="BIZ UD明朝 Medium" w:eastAsia="BIZ UD明朝 Medium" w:hAnsi="BIZ UD明朝 Medium" w:hint="eastAsia"/>
          <w:sz w:val="24"/>
          <w:szCs w:val="24"/>
        </w:rPr>
        <w:t>人（約</w:t>
      </w:r>
      <w:r>
        <w:rPr>
          <w:rFonts w:ascii="BIZ UD明朝 Medium" w:eastAsia="BIZ UD明朝 Medium" w:hAnsi="BIZ UD明朝 Medium" w:hint="eastAsia"/>
          <w:sz w:val="24"/>
          <w:szCs w:val="24"/>
        </w:rPr>
        <w:t>1</w:t>
      </w:r>
      <w:r w:rsidRPr="00745594">
        <w:rPr>
          <w:rFonts w:ascii="BIZ UD明朝 Medium" w:eastAsia="BIZ UD明朝 Medium" w:hAnsi="BIZ UD明朝 Medium" w:hint="eastAsia"/>
          <w:sz w:val="24"/>
          <w:szCs w:val="24"/>
        </w:rPr>
        <w:t>％）、施設サービス（約</w:t>
      </w:r>
      <w:r>
        <w:rPr>
          <w:rFonts w:ascii="BIZ UD明朝 Medium" w:eastAsia="BIZ UD明朝 Medium" w:hAnsi="BIZ UD明朝 Medium" w:hint="eastAsia"/>
          <w:sz w:val="24"/>
          <w:szCs w:val="24"/>
        </w:rPr>
        <w:t>4</w:t>
      </w:r>
      <w:r w:rsidRPr="00745594">
        <w:rPr>
          <w:rFonts w:ascii="BIZ UD明朝 Medium" w:eastAsia="BIZ UD明朝 Medium" w:hAnsi="BIZ UD明朝 Medium" w:hint="eastAsia"/>
          <w:sz w:val="24"/>
          <w:szCs w:val="24"/>
        </w:rPr>
        <w:t>％）、地域密着型サービス</w:t>
      </w:r>
      <w:r>
        <w:rPr>
          <w:rFonts w:ascii="BIZ UD明朝 Medium" w:eastAsia="BIZ UD明朝 Medium" w:hAnsi="BIZ UD明朝 Medium" w:hint="eastAsia"/>
          <w:sz w:val="24"/>
          <w:szCs w:val="24"/>
        </w:rPr>
        <w:t>1</w:t>
      </w:r>
      <w:r w:rsidRPr="00745594">
        <w:rPr>
          <w:rFonts w:ascii="BIZ UD明朝 Medium" w:eastAsia="BIZ UD明朝 Medium" w:hAnsi="BIZ UD明朝 Medium" w:hint="eastAsia"/>
          <w:sz w:val="24"/>
          <w:szCs w:val="24"/>
        </w:rPr>
        <w:t>人（約</w:t>
      </w:r>
      <w:r>
        <w:rPr>
          <w:rFonts w:ascii="BIZ UD明朝 Medium" w:eastAsia="BIZ UD明朝 Medium" w:hAnsi="BIZ UD明朝 Medium" w:hint="eastAsia"/>
          <w:sz w:val="24"/>
          <w:szCs w:val="24"/>
        </w:rPr>
        <w:t>1</w:t>
      </w:r>
      <w:r w:rsidRPr="00745594">
        <w:rPr>
          <w:rFonts w:ascii="BIZ UD明朝 Medium" w:eastAsia="BIZ UD明朝 Medium" w:hAnsi="BIZ UD明朝 Medium" w:hint="eastAsia"/>
          <w:sz w:val="24"/>
          <w:szCs w:val="24"/>
        </w:rPr>
        <w:t>％未満）と全体に占める割合は少ない状況で</w:t>
      </w:r>
      <w:r>
        <w:rPr>
          <w:rFonts w:ascii="BIZ UD明朝 Medium" w:eastAsia="BIZ UD明朝 Medium" w:hAnsi="BIZ UD明朝 Medium" w:hint="eastAsia"/>
          <w:sz w:val="24"/>
          <w:szCs w:val="24"/>
        </w:rPr>
        <w:t>あった</w:t>
      </w:r>
      <w:r w:rsidRPr="00745594">
        <w:rPr>
          <w:rFonts w:ascii="BIZ UD明朝 Medium" w:eastAsia="BIZ UD明朝 Medium" w:hAnsi="BIZ UD明朝 Medium" w:hint="eastAsia"/>
          <w:sz w:val="24"/>
          <w:szCs w:val="24"/>
        </w:rPr>
        <w:t>。</w:t>
      </w:r>
    </w:p>
    <w:p w14:paraId="4D9F9B21" w14:textId="479483C5" w:rsidR="00745594" w:rsidRPr="00745594" w:rsidRDefault="00745594" w:rsidP="00D02BDF">
      <w:pPr>
        <w:rPr>
          <w:rFonts w:ascii="BIZ UD明朝 Medium" w:eastAsia="BIZ UD明朝 Medium" w:hAnsi="BIZ UD明朝 Medium"/>
          <w:sz w:val="24"/>
          <w:szCs w:val="24"/>
        </w:rPr>
      </w:pPr>
    </w:p>
    <w:p w14:paraId="1F9DA203" w14:textId="3176B742" w:rsidR="00EB00EE" w:rsidRPr="009061E6" w:rsidRDefault="00C5044B" w:rsidP="00D02BDF">
      <w:pPr>
        <w:rPr>
          <w:rFonts w:ascii="BIZ UD明朝 Medium" w:eastAsia="BIZ UD明朝 Medium" w:hAnsi="BIZ UD明朝 Medium"/>
          <w:b/>
          <w:bCs/>
          <w:color w:val="EE0000"/>
          <w:sz w:val="24"/>
          <w:szCs w:val="24"/>
        </w:rPr>
      </w:pPr>
      <w:r w:rsidRPr="009061E6">
        <w:rPr>
          <w:rFonts w:ascii="BIZ UD明朝 Medium" w:eastAsia="BIZ UD明朝 Medium" w:hAnsi="BIZ UD明朝 Medium" w:hint="eastAsia"/>
          <w:b/>
          <w:bCs/>
          <w:sz w:val="24"/>
          <w:szCs w:val="24"/>
        </w:rPr>
        <w:t>問２‐１　令和７年１２月１日時点の介護職員の人数</w:t>
      </w:r>
    </w:p>
    <w:p w14:paraId="4D89A406" w14:textId="1C7CED02" w:rsidR="00DA1A24" w:rsidRDefault="00EB00EE" w:rsidP="00694C98">
      <w:pPr>
        <w:rPr>
          <w:rFonts w:ascii="BIZ UD明朝 Medium" w:eastAsia="BIZ UD明朝 Medium" w:hAnsi="BIZ UD明朝 Medium"/>
          <w:sz w:val="24"/>
          <w:szCs w:val="24"/>
        </w:rPr>
      </w:pPr>
      <w:r w:rsidRPr="006759EE">
        <w:rPr>
          <w:rFonts w:ascii="BIZ UDP明朝 Medium" w:eastAsia="BIZ UDP明朝 Medium" w:hAnsi="BIZ UDP明朝 Medium"/>
          <w:noProof/>
        </w:rPr>
        <w:drawing>
          <wp:anchor distT="0" distB="0" distL="114300" distR="114300" simplePos="0" relativeHeight="251696128" behindDoc="0" locked="0" layoutInCell="1" allowOverlap="1" wp14:anchorId="405261C9" wp14:editId="7F9D1993">
            <wp:simplePos x="0" y="0"/>
            <wp:positionH relativeFrom="margin">
              <wp:align>left</wp:align>
            </wp:positionH>
            <wp:positionV relativeFrom="paragraph">
              <wp:posOffset>4445</wp:posOffset>
            </wp:positionV>
            <wp:extent cx="3794760" cy="1775460"/>
            <wp:effectExtent l="0" t="0" r="0" b="0"/>
            <wp:wrapSquare wrapText="bothSides"/>
            <wp:docPr id="44" name="グラフ 44">
              <a:extLst xmlns:a="http://schemas.openxmlformats.org/drawingml/2006/main">
                <a:ext uri="{FF2B5EF4-FFF2-40B4-BE49-F238E27FC236}">
                  <a16:creationId xmlns:a16="http://schemas.microsoft.com/office/drawing/2014/main" id="{7F2D2B6F-0BFE-436A-86B2-795B8A7346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r w:rsidR="00B0376F">
        <w:rPr>
          <w:rFonts w:ascii="BIZ UD明朝 Medium" w:eastAsia="BIZ UD明朝 Medium" w:hAnsi="BIZ UD明朝 Medium" w:hint="eastAsia"/>
          <w:sz w:val="24"/>
          <w:szCs w:val="24"/>
        </w:rPr>
        <w:t xml:space="preserve">　　　</w:t>
      </w:r>
    </w:p>
    <w:p w14:paraId="34945D43" w14:textId="562FEAED" w:rsidR="001513FD" w:rsidRDefault="001513FD" w:rsidP="00694C98">
      <w:pPr>
        <w:rPr>
          <w:rFonts w:ascii="BIZ UD明朝 Medium" w:eastAsia="BIZ UD明朝 Medium" w:hAnsi="BIZ UD明朝 Medium"/>
          <w:sz w:val="24"/>
          <w:szCs w:val="24"/>
        </w:rPr>
      </w:pPr>
    </w:p>
    <w:p w14:paraId="528FEE0F" w14:textId="5469E1ED" w:rsidR="00DA1A24" w:rsidRDefault="00DA1A24" w:rsidP="00694C98">
      <w:pPr>
        <w:rPr>
          <w:rFonts w:ascii="BIZ UD明朝 Medium" w:eastAsia="BIZ UD明朝 Medium" w:hAnsi="BIZ UD明朝 Medium"/>
          <w:sz w:val="24"/>
          <w:szCs w:val="24"/>
        </w:rPr>
      </w:pPr>
    </w:p>
    <w:p w14:paraId="574C412C" w14:textId="2D4FB4A1" w:rsidR="00DA1A24" w:rsidRDefault="00DA1A24" w:rsidP="00694C98">
      <w:pPr>
        <w:rPr>
          <w:rFonts w:ascii="BIZ UD明朝 Medium" w:eastAsia="BIZ UD明朝 Medium" w:hAnsi="BIZ UD明朝 Medium"/>
          <w:sz w:val="24"/>
          <w:szCs w:val="24"/>
        </w:rPr>
      </w:pPr>
    </w:p>
    <w:p w14:paraId="2A518127" w14:textId="3461DED9" w:rsidR="00DA1A24" w:rsidRDefault="00DA1A24" w:rsidP="00694C98">
      <w:pPr>
        <w:rPr>
          <w:rFonts w:ascii="BIZ UD明朝 Medium" w:eastAsia="BIZ UD明朝 Medium" w:hAnsi="BIZ UD明朝 Medium"/>
          <w:sz w:val="24"/>
          <w:szCs w:val="24"/>
        </w:rPr>
      </w:pPr>
    </w:p>
    <w:p w14:paraId="26D0CA36" w14:textId="7BA2E74F" w:rsidR="001513FD" w:rsidRDefault="00C5044B" w:rsidP="00694C98">
      <w:pPr>
        <w:rPr>
          <w:rFonts w:ascii="BIZ UD明朝 Medium" w:eastAsia="BIZ UD明朝 Medium" w:hAnsi="BIZ UD明朝 Medium"/>
          <w:sz w:val="24"/>
          <w:szCs w:val="24"/>
        </w:rPr>
      </w:pPr>
      <w:r>
        <w:rPr>
          <w:noProof/>
        </w:rPr>
        <mc:AlternateContent>
          <mc:Choice Requires="wps">
            <w:drawing>
              <wp:anchor distT="0" distB="0" distL="114300" distR="114300" simplePos="0" relativeHeight="251728896" behindDoc="0" locked="0" layoutInCell="1" allowOverlap="1" wp14:anchorId="53BBA7D5" wp14:editId="2B26871F">
                <wp:simplePos x="0" y="0"/>
                <wp:positionH relativeFrom="column">
                  <wp:posOffset>3183890</wp:posOffset>
                </wp:positionH>
                <wp:positionV relativeFrom="paragraph">
                  <wp:posOffset>92075</wp:posOffset>
                </wp:positionV>
                <wp:extent cx="718820" cy="238760"/>
                <wp:effectExtent l="0" t="0" r="5080" b="46990"/>
                <wp:wrapNone/>
                <wp:docPr id="49" name="吹き出し: 四角形 1"/>
                <wp:cNvGraphicFramePr/>
                <a:graphic xmlns:a="http://schemas.openxmlformats.org/drawingml/2006/main">
                  <a:graphicData uri="http://schemas.microsoft.com/office/word/2010/wordprocessingShape">
                    <wps:wsp>
                      <wps:cNvSpPr/>
                      <wps:spPr>
                        <a:xfrm>
                          <a:off x="0" y="0"/>
                          <a:ext cx="718820" cy="238760"/>
                        </a:xfrm>
                        <a:prstGeom prst="wedgeRectCallout">
                          <a:avLst/>
                        </a:prstGeom>
                        <a:solidFill>
                          <a:sysClr val="window" lastClr="FFFFFF"/>
                        </a:solidFill>
                        <a:ln w="12700" cap="flat" cmpd="sng" algn="ctr">
                          <a:noFill/>
                          <a:prstDash val="solid"/>
                          <a:miter lim="800000"/>
                        </a:ln>
                        <a:effectLst/>
                      </wps:spPr>
                      <wps:txbx>
                        <w:txbxContent>
                          <w:p w14:paraId="6CA617B6" w14:textId="77777777" w:rsidR="003A14C4" w:rsidRPr="008A3CD1" w:rsidRDefault="003A14C4" w:rsidP="003A14C4">
                            <w:pPr>
                              <w:rPr>
                                <w:rFonts w:ascii="BIZ UDP明朝 Medium" w:eastAsia="BIZ UDP明朝 Medium" w:hAnsi="BIZ UDP明朝 Medium"/>
                                <w:color w:val="000000" w:themeColor="dark1"/>
                                <w:kern w:val="0"/>
                                <w:sz w:val="18"/>
                                <w:szCs w:val="18"/>
                              </w:rPr>
                            </w:pPr>
                            <w:r w:rsidRPr="008A3CD1">
                              <w:rPr>
                                <w:rFonts w:ascii="BIZ UDP明朝 Medium" w:eastAsia="BIZ UDP明朝 Medium" w:hAnsi="BIZ UDP明朝 Medium" w:hint="eastAsia"/>
                                <w:color w:val="000000" w:themeColor="dark1"/>
                                <w:sz w:val="18"/>
                                <w:szCs w:val="18"/>
                              </w:rPr>
                              <w:t>ｎ＝150</w:t>
                            </w:r>
                          </w:p>
                        </w:txbxContent>
                      </wps:txbx>
                      <wps:bodyPr vertOverflow="clip" tIns="0" bIns="0">
                        <a:noAutofit/>
                      </wps:bodyPr>
                    </wps:wsp>
                  </a:graphicData>
                </a:graphic>
                <wp14:sizeRelV relativeFrom="margin">
                  <wp14:pctHeight>0</wp14:pctHeight>
                </wp14:sizeRelV>
              </wp:anchor>
            </w:drawing>
          </mc:Choice>
          <mc:Fallback>
            <w:pict>
              <v:shape w14:anchorId="53BBA7D5" id="_x0000_s1036" type="#_x0000_t61" style="position:absolute;left:0;text-align:left;margin-left:250.7pt;margin-top:7.25pt;width:56.6pt;height:18.8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" adj="6300,24300" fillcolor="window" stroked="f" strokeweight="1pt">
                <v:textbox inset=",0,,0">
                  <w:txbxContent>
                    <w:p w14:paraId="6CA617B6" w14:textId="77777777" w:rsidR="003A14C4" w:rsidRPr="008A3CD1" w:rsidRDefault="003A14C4" w:rsidP="003A14C4">
                      <w:pPr>
                        <w:rPr>
                          <w:rFonts w:ascii="BIZ UDP明朝 Medium" w:eastAsia="BIZ UDP明朝 Medium" w:hAnsi="BIZ UDP明朝 Medium"/>
                          <w:color w:val="000000" w:themeColor="dark1"/>
                          <w:kern w:val="0"/>
                          <w:sz w:val="18"/>
                          <w:szCs w:val="18"/>
                        </w:rPr>
                      </w:pPr>
                      <w:r w:rsidRPr="008A3CD1">
                        <w:rPr>
                          <w:rFonts w:ascii="BIZ UDP明朝 Medium" w:eastAsia="BIZ UDP明朝 Medium" w:hAnsi="BIZ UDP明朝 Medium" w:hint="eastAsia"/>
                          <w:color w:val="000000" w:themeColor="dark1"/>
                          <w:sz w:val="18"/>
                          <w:szCs w:val="18"/>
                        </w:rPr>
                        <w:t>ｎ＝150</w:t>
                      </w:r>
                    </w:p>
                  </w:txbxContent>
                </v:textbox>
              </v:shape>
            </w:pict>
          </mc:Fallback>
        </mc:AlternateContent>
      </w:r>
    </w:p>
    <w:p w14:paraId="08A6F2BD" w14:textId="18C4C1A9" w:rsidR="003457ED" w:rsidRPr="0024192B" w:rsidRDefault="0024192B" w:rsidP="00D02BDF">
      <w:pPr>
        <w:rPr>
          <w:rFonts w:ascii="BIZ UD明朝 Medium" w:eastAsia="BIZ UD明朝 Medium" w:hAnsi="BIZ UD明朝 Medium"/>
          <w:sz w:val="24"/>
          <w:szCs w:val="24"/>
        </w:rPr>
      </w:pPr>
      <w:r>
        <w:rPr>
          <w:noProof/>
        </w:rPr>
        <mc:AlternateContent>
          <mc:Choice Requires="wps">
            <w:drawing>
              <wp:anchor distT="0" distB="0" distL="114300" distR="114300" simplePos="0" relativeHeight="251730944" behindDoc="0" locked="0" layoutInCell="1" allowOverlap="1" wp14:anchorId="592CC94F" wp14:editId="5E9E602B">
                <wp:simplePos x="0" y="0"/>
                <wp:positionH relativeFrom="margin">
                  <wp:posOffset>5053330</wp:posOffset>
                </wp:positionH>
                <wp:positionV relativeFrom="paragraph">
                  <wp:posOffset>2175510</wp:posOffset>
                </wp:positionV>
                <wp:extent cx="718820" cy="284480"/>
                <wp:effectExtent l="0" t="0" r="5080" b="39370"/>
                <wp:wrapNone/>
                <wp:docPr id="50" name="吹き出し: 四角形 1"/>
                <wp:cNvGraphicFramePr/>
                <a:graphic xmlns:a="http://schemas.openxmlformats.org/drawingml/2006/main">
                  <a:graphicData uri="http://schemas.microsoft.com/office/word/2010/wordprocessingShape">
                    <wps:wsp>
                      <wps:cNvSpPr/>
                      <wps:spPr>
                        <a:xfrm>
                          <a:off x="0" y="0"/>
                          <a:ext cx="718820" cy="284480"/>
                        </a:xfrm>
                        <a:prstGeom prst="wedgeRectCallout">
                          <a:avLst/>
                        </a:prstGeom>
                        <a:solidFill>
                          <a:sysClr val="window" lastClr="FFFFFF"/>
                        </a:solidFill>
                        <a:ln w="12700" cap="flat" cmpd="sng" algn="ctr">
                          <a:noFill/>
                          <a:prstDash val="solid"/>
                          <a:miter lim="800000"/>
                        </a:ln>
                        <a:effectLst/>
                      </wps:spPr>
                      <wps:txbx>
                        <w:txbxContent>
                          <w:p w14:paraId="2BE088B5" w14:textId="77777777" w:rsidR="003A14C4" w:rsidRPr="008A3CD1" w:rsidRDefault="003A14C4" w:rsidP="003A14C4">
                            <w:pPr>
                              <w:rPr>
                                <w:rFonts w:ascii="BIZ UDP明朝 Medium" w:eastAsia="BIZ UDP明朝 Medium" w:hAnsi="BIZ UDP明朝 Medium"/>
                                <w:color w:val="000000" w:themeColor="dark1"/>
                                <w:kern w:val="0"/>
                                <w:sz w:val="18"/>
                                <w:szCs w:val="18"/>
                              </w:rPr>
                            </w:pPr>
                            <w:r w:rsidRPr="008A3CD1">
                              <w:rPr>
                                <w:rFonts w:ascii="BIZ UDP明朝 Medium" w:eastAsia="BIZ UDP明朝 Medium" w:hAnsi="BIZ UDP明朝 Medium" w:hint="eastAsia"/>
                                <w:color w:val="000000" w:themeColor="dark1"/>
                                <w:sz w:val="18"/>
                                <w:szCs w:val="18"/>
                              </w:rPr>
                              <w:t>ｎ＝150</w:t>
                            </w:r>
                          </w:p>
                        </w:txbxContent>
                      </wps:txbx>
                      <wps:bodyPr vertOverflow="clip" tIns="0" bIns="0">
                        <a:noAutofit/>
                      </wps:bodyPr>
                    </wps:wsp>
                  </a:graphicData>
                </a:graphic>
                <wp14:sizeRelV relativeFrom="margin">
                  <wp14:pctHeight>0</wp14:pctHeight>
                </wp14:sizeRelV>
              </wp:anchor>
            </w:drawing>
          </mc:Choice>
          <mc:Fallback>
            <w:pict>
              <v:shape w14:anchorId="592CC94F" id="_x0000_s1037" type="#_x0000_t61" style="position:absolute;left:0;text-align:left;margin-left:397.9pt;margin-top:171.3pt;width:56.6pt;height:22.4pt;z-index:2517309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" adj="6300,24300" fillcolor="window" stroked="f" strokeweight="1pt">
                <v:textbox inset=",0,,0">
                  <w:txbxContent>
                    <w:p w14:paraId="2BE088B5" w14:textId="77777777" w:rsidR="003A14C4" w:rsidRPr="008A3CD1" w:rsidRDefault="003A14C4" w:rsidP="003A14C4">
                      <w:pPr>
                        <w:rPr>
                          <w:rFonts w:ascii="BIZ UDP明朝 Medium" w:eastAsia="BIZ UDP明朝 Medium" w:hAnsi="BIZ UDP明朝 Medium"/>
                          <w:color w:val="000000" w:themeColor="dark1"/>
                          <w:kern w:val="0"/>
                          <w:sz w:val="18"/>
                          <w:szCs w:val="18"/>
                        </w:rPr>
                      </w:pPr>
                      <w:r w:rsidRPr="008A3CD1">
                        <w:rPr>
                          <w:rFonts w:ascii="BIZ UDP明朝 Medium" w:eastAsia="BIZ UDP明朝 Medium" w:hAnsi="BIZ UDP明朝 Medium" w:hint="eastAsia"/>
                          <w:color w:val="000000" w:themeColor="dark1"/>
                          <w:sz w:val="18"/>
                          <w:szCs w:val="18"/>
                        </w:rPr>
                        <w:t>ｎ＝150</w:t>
                      </w:r>
                    </w:p>
                  </w:txbxContent>
                </v:textbox>
                <w10:wrap anchorx="margin"/>
              </v:shape>
            </w:pict>
          </mc:Fallback>
        </mc:AlternateContent>
      </w:r>
      <w:r>
        <w:rPr>
          <w:noProof/>
        </w:rPr>
        <w:drawing>
          <wp:inline distT="0" distB="0" distL="0" distR="0" wp14:anchorId="4AABAFAF" wp14:editId="5A21E3B7">
            <wp:extent cx="5737860" cy="2057400"/>
            <wp:effectExtent l="0" t="0" r="0" b="0"/>
            <wp:docPr id="5" name="グラフ 5">
              <a:extLst xmlns:a="http://schemas.openxmlformats.org/drawingml/2006/main">
                <a:ext uri="{FF2B5EF4-FFF2-40B4-BE49-F238E27FC236}">
                  <a16:creationId xmlns:a16="http://schemas.microsoft.com/office/drawing/2014/main" id="{7688BAD5-A7C6-4C2B-A9FF-D9766A1FEB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00D35DD9" w:rsidRPr="009061E6">
        <w:rPr>
          <w:rFonts w:ascii="BIZ UD明朝 Medium" w:eastAsia="BIZ UD明朝 Medium" w:hAnsi="BIZ UD明朝 Medium" w:hint="eastAsia"/>
          <w:b/>
          <w:bCs/>
          <w:sz w:val="24"/>
          <w:szCs w:val="24"/>
        </w:rPr>
        <w:t>問</w:t>
      </w:r>
      <w:r w:rsidR="00A734C9" w:rsidRPr="009061E6">
        <w:rPr>
          <w:rFonts w:ascii="BIZ UD明朝 Medium" w:eastAsia="BIZ UD明朝 Medium" w:hAnsi="BIZ UD明朝 Medium" w:hint="eastAsia"/>
          <w:b/>
          <w:bCs/>
          <w:sz w:val="24"/>
          <w:szCs w:val="24"/>
        </w:rPr>
        <w:t>２</w:t>
      </w:r>
      <w:r w:rsidR="00D35DD9" w:rsidRPr="009061E6">
        <w:rPr>
          <w:rFonts w:ascii="BIZ UD明朝 Medium" w:eastAsia="BIZ UD明朝 Medium" w:hAnsi="BIZ UD明朝 Medium" w:hint="eastAsia"/>
          <w:b/>
          <w:bCs/>
          <w:sz w:val="24"/>
          <w:szCs w:val="24"/>
        </w:rPr>
        <w:t>‐</w:t>
      </w:r>
      <w:r w:rsidR="00A734C9" w:rsidRPr="009061E6">
        <w:rPr>
          <w:rFonts w:ascii="BIZ UD明朝 Medium" w:eastAsia="BIZ UD明朝 Medium" w:hAnsi="BIZ UD明朝 Medium" w:hint="eastAsia"/>
          <w:b/>
          <w:bCs/>
          <w:sz w:val="24"/>
          <w:szCs w:val="24"/>
        </w:rPr>
        <w:t xml:space="preserve">２　</w:t>
      </w:r>
      <w:r w:rsidR="00B0376F" w:rsidRPr="009061E6">
        <w:rPr>
          <w:rFonts w:ascii="BIZ UD明朝 Medium" w:eastAsia="BIZ UD明朝 Medium" w:hAnsi="BIZ UD明朝 Medium" w:hint="eastAsia"/>
          <w:b/>
          <w:bCs/>
          <w:sz w:val="24"/>
          <w:szCs w:val="24"/>
        </w:rPr>
        <w:t>介護職員の年代</w:t>
      </w:r>
      <w:r w:rsidR="00A950F9" w:rsidRPr="009061E6">
        <w:rPr>
          <w:rFonts w:ascii="BIZ UD明朝 Medium" w:eastAsia="BIZ UD明朝 Medium" w:hAnsi="BIZ UD明朝 Medium" w:hint="eastAsia"/>
          <w:b/>
          <w:bCs/>
          <w:sz w:val="24"/>
          <w:szCs w:val="24"/>
        </w:rPr>
        <w:t>別</w:t>
      </w:r>
      <w:r w:rsidR="00D35DD9" w:rsidRPr="009061E6">
        <w:rPr>
          <w:rFonts w:ascii="BIZ UD明朝 Medium" w:eastAsia="BIZ UD明朝 Medium" w:hAnsi="BIZ UD明朝 Medium" w:hint="eastAsia"/>
          <w:b/>
          <w:bCs/>
          <w:sz w:val="24"/>
          <w:szCs w:val="24"/>
        </w:rPr>
        <w:t>の数</w:t>
      </w:r>
    </w:p>
    <w:p w14:paraId="1413B0CA" w14:textId="23011DC0" w:rsidR="000A328E" w:rsidRDefault="000A328E" w:rsidP="00D02BDF">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FF5903">
        <w:rPr>
          <w:rFonts w:ascii="BIZ UD明朝 Medium" w:eastAsia="BIZ UD明朝 Medium" w:hAnsi="BIZ UD明朝 Medium"/>
          <w:sz w:val="24"/>
          <w:szCs w:val="24"/>
        </w:rPr>
        <w:t>年代別では、50～59歳が居宅</w:t>
      </w:r>
      <w:r>
        <w:rPr>
          <w:rFonts w:ascii="BIZ UD明朝 Medium" w:eastAsia="BIZ UD明朝 Medium" w:hAnsi="BIZ UD明朝 Medium" w:hint="eastAsia"/>
          <w:sz w:val="24"/>
          <w:szCs w:val="24"/>
        </w:rPr>
        <w:t>サービス</w:t>
      </w:r>
      <w:r w:rsidRPr="00FF5903">
        <w:rPr>
          <w:rFonts w:ascii="BIZ UD明朝 Medium" w:eastAsia="BIZ UD明朝 Medium" w:hAnsi="BIZ UD明朝 Medium"/>
          <w:sz w:val="24"/>
          <w:szCs w:val="24"/>
        </w:rPr>
        <w:t>270人・施設</w:t>
      </w:r>
      <w:r>
        <w:rPr>
          <w:rFonts w:ascii="BIZ UD明朝 Medium" w:eastAsia="BIZ UD明朝 Medium" w:hAnsi="BIZ UD明朝 Medium" w:hint="eastAsia"/>
          <w:sz w:val="24"/>
          <w:szCs w:val="24"/>
        </w:rPr>
        <w:t>サービス</w:t>
      </w:r>
      <w:r w:rsidRPr="00FF5903">
        <w:rPr>
          <w:rFonts w:ascii="BIZ UD明朝 Medium" w:eastAsia="BIZ UD明朝 Medium" w:hAnsi="BIZ UD明朝 Medium"/>
          <w:sz w:val="24"/>
          <w:szCs w:val="24"/>
        </w:rPr>
        <w:t>187人、60～69歳が居宅</w:t>
      </w:r>
      <w:r>
        <w:rPr>
          <w:rFonts w:ascii="BIZ UD明朝 Medium" w:eastAsia="BIZ UD明朝 Medium" w:hAnsi="BIZ UD明朝 Medium" w:hint="eastAsia"/>
          <w:sz w:val="24"/>
          <w:szCs w:val="24"/>
        </w:rPr>
        <w:t>サービス</w:t>
      </w:r>
      <w:r w:rsidRPr="00FF5903">
        <w:rPr>
          <w:rFonts w:ascii="BIZ UD明朝 Medium" w:eastAsia="BIZ UD明朝 Medium" w:hAnsi="BIZ UD明朝 Medium"/>
          <w:sz w:val="24"/>
          <w:szCs w:val="24"/>
        </w:rPr>
        <w:t>220人・施設</w:t>
      </w:r>
      <w:r>
        <w:rPr>
          <w:rFonts w:ascii="BIZ UD明朝 Medium" w:eastAsia="BIZ UD明朝 Medium" w:hAnsi="BIZ UD明朝 Medium" w:hint="eastAsia"/>
          <w:sz w:val="24"/>
          <w:szCs w:val="24"/>
        </w:rPr>
        <w:t>サービス</w:t>
      </w:r>
      <w:r w:rsidRPr="00FF5903">
        <w:rPr>
          <w:rFonts w:ascii="BIZ UD明朝 Medium" w:eastAsia="BIZ UD明朝 Medium" w:hAnsi="BIZ UD明朝 Medium"/>
          <w:sz w:val="24"/>
          <w:szCs w:val="24"/>
        </w:rPr>
        <w:t>100人と、中高年層の割合が高い。20～29歳は居宅</w:t>
      </w:r>
      <w:r>
        <w:rPr>
          <w:rFonts w:ascii="BIZ UD明朝 Medium" w:eastAsia="BIZ UD明朝 Medium" w:hAnsi="BIZ UD明朝 Medium" w:hint="eastAsia"/>
          <w:sz w:val="24"/>
          <w:szCs w:val="24"/>
        </w:rPr>
        <w:t>サービス</w:t>
      </w:r>
      <w:r w:rsidRPr="00FF5903">
        <w:rPr>
          <w:rFonts w:ascii="BIZ UD明朝 Medium" w:eastAsia="BIZ UD明朝 Medium" w:hAnsi="BIZ UD明朝 Medium"/>
          <w:sz w:val="24"/>
          <w:szCs w:val="24"/>
        </w:rPr>
        <w:t>38人、施設</w:t>
      </w:r>
      <w:r>
        <w:rPr>
          <w:rFonts w:ascii="BIZ UD明朝 Medium" w:eastAsia="BIZ UD明朝 Medium" w:hAnsi="BIZ UD明朝 Medium" w:hint="eastAsia"/>
          <w:sz w:val="24"/>
          <w:szCs w:val="24"/>
        </w:rPr>
        <w:t>サービス</w:t>
      </w:r>
      <w:r w:rsidRPr="00FF5903">
        <w:rPr>
          <w:rFonts w:ascii="BIZ UD明朝 Medium" w:eastAsia="BIZ UD明朝 Medium" w:hAnsi="BIZ UD明朝 Medium"/>
          <w:sz w:val="24"/>
          <w:szCs w:val="24"/>
        </w:rPr>
        <w:t>143人、地域密着型</w:t>
      </w:r>
      <w:r>
        <w:rPr>
          <w:rFonts w:ascii="BIZ UD明朝 Medium" w:eastAsia="BIZ UD明朝 Medium" w:hAnsi="BIZ UD明朝 Medium" w:hint="eastAsia"/>
          <w:sz w:val="24"/>
          <w:szCs w:val="24"/>
        </w:rPr>
        <w:t>サービス</w:t>
      </w:r>
      <w:r w:rsidRPr="00FF5903">
        <w:rPr>
          <w:rFonts w:ascii="BIZ UD明朝 Medium" w:eastAsia="BIZ UD明朝 Medium" w:hAnsi="BIZ UD明朝 Medium"/>
          <w:sz w:val="24"/>
          <w:szCs w:val="24"/>
        </w:rPr>
        <w:t>7人</w:t>
      </w:r>
      <w:r w:rsidR="00C86B8C">
        <w:rPr>
          <w:rFonts w:ascii="BIZ UD明朝 Medium" w:eastAsia="BIZ UD明朝 Medium" w:hAnsi="BIZ UD明朝 Medium" w:hint="eastAsia"/>
          <w:sz w:val="24"/>
          <w:szCs w:val="24"/>
        </w:rPr>
        <w:t>と、若年層は少数にとどまっている。</w:t>
      </w:r>
    </w:p>
    <w:p w14:paraId="2BDD4FFD" w14:textId="043D16E9" w:rsidR="00F60D6B" w:rsidRDefault="00F60D6B" w:rsidP="00D02BDF">
      <w:pPr>
        <w:rPr>
          <w:rFonts w:ascii="BIZ UD明朝 Medium" w:eastAsia="BIZ UD明朝 Medium" w:hAnsi="BIZ UD明朝 Medium"/>
          <w:sz w:val="24"/>
          <w:szCs w:val="24"/>
        </w:rPr>
      </w:pPr>
      <w:r w:rsidRPr="00FF5903">
        <w:rPr>
          <w:noProof/>
        </w:rPr>
        <w:lastRenderedPageBreak/>
        <mc:AlternateContent>
          <mc:Choice Requires="wps">
            <w:drawing>
              <wp:anchor distT="0" distB="0" distL="114300" distR="114300" simplePos="0" relativeHeight="251732992" behindDoc="0" locked="0" layoutInCell="1" allowOverlap="1" wp14:anchorId="70D6EE32" wp14:editId="650C7F8D">
                <wp:simplePos x="0" y="0"/>
                <wp:positionH relativeFrom="margin">
                  <wp:posOffset>5248910</wp:posOffset>
                </wp:positionH>
                <wp:positionV relativeFrom="paragraph">
                  <wp:posOffset>1892300</wp:posOffset>
                </wp:positionV>
                <wp:extent cx="718820" cy="284480"/>
                <wp:effectExtent l="0" t="0" r="5080" b="39370"/>
                <wp:wrapNone/>
                <wp:docPr id="51" name="吹き出し: 四角形 1"/>
                <wp:cNvGraphicFramePr/>
                <a:graphic xmlns:a="http://schemas.openxmlformats.org/drawingml/2006/main">
                  <a:graphicData uri="http://schemas.microsoft.com/office/word/2010/wordprocessingShape">
                    <wps:wsp>
                      <wps:cNvSpPr/>
                      <wps:spPr>
                        <a:xfrm>
                          <a:off x="0" y="0"/>
                          <a:ext cx="718820" cy="284480"/>
                        </a:xfrm>
                        <a:prstGeom prst="wedgeRectCallout">
                          <a:avLst/>
                        </a:prstGeom>
                        <a:solidFill>
                          <a:sysClr val="window" lastClr="FFFFFF"/>
                        </a:solidFill>
                        <a:ln w="12700" cap="flat" cmpd="sng" algn="ctr">
                          <a:noFill/>
                          <a:prstDash val="solid"/>
                          <a:miter lim="800000"/>
                        </a:ln>
                        <a:effectLst/>
                      </wps:spPr>
                      <wps:txbx>
                        <w:txbxContent>
                          <w:p w14:paraId="142EC791" w14:textId="77777777" w:rsidR="003A14C4" w:rsidRPr="008A3CD1" w:rsidRDefault="003A14C4" w:rsidP="003A14C4">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ｎ＝150</w:t>
                            </w:r>
                          </w:p>
                        </w:txbxContent>
                      </wps:txbx>
                      <wps:bodyPr tIns="0" bIns="0">
                        <a:noAutofit/>
                      </wps:bodyPr>
                    </wps:wsp>
                  </a:graphicData>
                </a:graphic>
              </wp:anchor>
            </w:drawing>
          </mc:Choice>
          <mc:Fallback>
            <w:pict>
              <v:shape w14:anchorId="70D6EE32" id="_x0000_s1038" type="#_x0000_t61" style="position:absolute;left:0;text-align:left;margin-left:413.3pt;margin-top:149pt;width:56.6pt;height:22.4pt;z-index:2517329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" adj="6300,24300" fillcolor="window" stroked="f" strokeweight="1pt">
                <v:textbox inset=",0,,0">
                  <w:txbxContent>
                    <w:p w14:paraId="142EC791" w14:textId="77777777" w:rsidR="003A14C4" w:rsidRPr="008A3CD1" w:rsidRDefault="003A14C4" w:rsidP="003A14C4">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ｎ＝150</w:t>
                      </w:r>
                    </w:p>
                  </w:txbxContent>
                </v:textbox>
                <w10:wrap anchorx="margin"/>
              </v:shape>
            </w:pict>
          </mc:Fallback>
        </mc:AlternateContent>
      </w:r>
      <w:r w:rsidRPr="00FF5903">
        <w:rPr>
          <w:noProof/>
        </w:rPr>
        <w:drawing>
          <wp:anchor distT="0" distB="0" distL="114300" distR="114300" simplePos="0" relativeHeight="251670528" behindDoc="0" locked="0" layoutInCell="1" allowOverlap="1" wp14:anchorId="2D94F4DE" wp14:editId="175E2109">
            <wp:simplePos x="0" y="0"/>
            <wp:positionH relativeFrom="margin">
              <wp:posOffset>17780</wp:posOffset>
            </wp:positionH>
            <wp:positionV relativeFrom="paragraph">
              <wp:posOffset>0</wp:posOffset>
            </wp:positionV>
            <wp:extent cx="5770880" cy="1983740"/>
            <wp:effectExtent l="0" t="0" r="1270" b="0"/>
            <wp:wrapSquare wrapText="bothSides"/>
            <wp:docPr id="22" name="グラフ 22">
              <a:extLst xmlns:a="http://schemas.openxmlformats.org/drawingml/2006/main">
                <a:ext uri="{FF2B5EF4-FFF2-40B4-BE49-F238E27FC236}">
                  <a16:creationId xmlns:a16="http://schemas.microsoft.com/office/drawing/2014/main" id="{DC6342A5-F16C-4A7F-BA4A-C0DC8D2384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V relativeFrom="margin">
              <wp14:pctHeight>0</wp14:pctHeight>
            </wp14:sizeRelV>
          </wp:anchor>
        </w:drawing>
      </w:r>
    </w:p>
    <w:p w14:paraId="6405ECEC" w14:textId="43E35B94" w:rsidR="00B0376F" w:rsidRPr="009061E6" w:rsidRDefault="00F57EFC" w:rsidP="00D02BDF">
      <w:pPr>
        <w:rPr>
          <w:rFonts w:ascii="BIZ UD明朝 Medium" w:eastAsia="BIZ UD明朝 Medium" w:hAnsi="BIZ UD明朝 Medium"/>
          <w:b/>
          <w:bCs/>
          <w:sz w:val="24"/>
          <w:szCs w:val="24"/>
        </w:rPr>
      </w:pPr>
      <w:r w:rsidRPr="009061E6">
        <w:rPr>
          <w:rFonts w:ascii="BIZ UD明朝 Medium" w:eastAsia="BIZ UD明朝 Medium" w:hAnsi="BIZ UD明朝 Medium"/>
          <w:b/>
          <w:bCs/>
          <w:noProof/>
          <w:sz w:val="24"/>
          <w:szCs w:val="24"/>
        </w:rPr>
        <mc:AlternateContent>
          <mc:Choice Requires="wps">
            <w:drawing>
              <wp:anchor distT="0" distB="0" distL="114300" distR="114300" simplePos="0" relativeHeight="251850752" behindDoc="0" locked="0" layoutInCell="1" allowOverlap="1" wp14:anchorId="4EEFEFF9" wp14:editId="15EE2DB8">
                <wp:simplePos x="0" y="0"/>
                <wp:positionH relativeFrom="column">
                  <wp:posOffset>958850</wp:posOffset>
                </wp:positionH>
                <wp:positionV relativeFrom="paragraph">
                  <wp:posOffset>2021840</wp:posOffset>
                </wp:positionV>
                <wp:extent cx="175260" cy="220980"/>
                <wp:effectExtent l="0" t="0" r="0" b="26670"/>
                <wp:wrapNone/>
                <wp:docPr id="110" name="吹き出し: 四角形 110"/>
                <wp:cNvGraphicFramePr/>
                <a:graphic xmlns:a="http://schemas.openxmlformats.org/drawingml/2006/main">
                  <a:graphicData uri="http://schemas.microsoft.com/office/word/2010/wordprocessingShape">
                    <wps:wsp>
                      <wps:cNvSpPr/>
                      <wps:spPr>
                        <a:xfrm>
                          <a:off x="0" y="0"/>
                          <a:ext cx="175260" cy="220980"/>
                        </a:xfrm>
                        <a:prstGeom prst="wedgeRectCallout">
                          <a:avLst>
                            <a:gd name="adj1" fmla="val -14951"/>
                            <a:gd name="adj2" fmla="val 54167"/>
                          </a:avLst>
                        </a:prstGeom>
                        <a:ln>
                          <a:noFill/>
                        </a:ln>
                      </wps:spPr>
                      <wps:style>
                        <a:lnRef idx="2">
                          <a:schemeClr val="accent6"/>
                        </a:lnRef>
                        <a:fillRef idx="1">
                          <a:schemeClr val="lt1"/>
                        </a:fillRef>
                        <a:effectRef idx="0">
                          <a:schemeClr val="accent6"/>
                        </a:effectRef>
                        <a:fontRef idx="minor">
                          <a:schemeClr val="dk1"/>
                        </a:fontRef>
                      </wps:style>
                      <wps:txbx>
                        <w:txbxContent>
                          <w:p w14:paraId="659043AD" w14:textId="78259350" w:rsidR="00F57EFC" w:rsidRPr="00F57EFC" w:rsidRDefault="00F57EFC" w:rsidP="00F57EFC">
                            <w:pPr>
                              <w:jc w:val="center"/>
                              <w:rPr>
                                <w:rFonts w:ascii="BIZ UDP明朝 Medium" w:eastAsia="BIZ UDP明朝 Medium" w:hAnsi="BIZ UDP明朝 Medium"/>
                                <w:sz w:val="18"/>
                                <w:szCs w:val="18"/>
                              </w:rPr>
                            </w:pPr>
                            <w:r w:rsidRPr="00F57EFC">
                              <w:rPr>
                                <w:rFonts w:ascii="BIZ UDP明朝 Medium" w:eastAsia="BIZ UDP明朝 Medium" w:hAnsi="BIZ UDP明朝 Medium" w:hint="eastAsia"/>
                                <w:sz w:val="18"/>
                                <w:szCs w:val="18"/>
                              </w:rPr>
                              <w:t>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FEFF9" id="吹き出し: 四角形 110" o:spid="_x0000_s1038" type="#_x0000_t61" style="position:absolute;left:0;text-align:left;margin-left:75.5pt;margin-top:159.2pt;width:13.8pt;height:17.4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" adj="7571,22500" fillcolor="white [3201]" stroked="f" strokeweight="1pt">
                <v:textbox inset="0,0,0,0">
                  <w:txbxContent>
                    <w:p w14:paraId="659043AD" w14:textId="78259350" w:rsidR="00F57EFC" w:rsidRPr="00F57EFC" w:rsidRDefault="00F57EFC" w:rsidP="00F57EFC">
                      <w:pPr>
                        <w:jc w:val="center"/>
                        <w:rPr>
                          <w:rFonts w:ascii="BIZ UDP明朝 Medium" w:eastAsia="BIZ UDP明朝 Medium" w:hAnsi="BIZ UDP明朝 Medium"/>
                          <w:sz w:val="18"/>
                          <w:szCs w:val="18"/>
                        </w:rPr>
                      </w:pPr>
                      <w:r w:rsidRPr="00F57EFC">
                        <w:rPr>
                          <w:rFonts w:ascii="BIZ UDP明朝 Medium" w:eastAsia="BIZ UDP明朝 Medium" w:hAnsi="BIZ UDP明朝 Medium" w:hint="eastAsia"/>
                          <w:sz w:val="18"/>
                          <w:szCs w:val="18"/>
                        </w:rPr>
                        <w:t>4</w:t>
                      </w:r>
                    </w:p>
                  </w:txbxContent>
                </v:textbox>
              </v:shape>
            </w:pict>
          </mc:Fallback>
        </mc:AlternateContent>
      </w:r>
      <w:r w:rsidR="00D35DD9" w:rsidRPr="009061E6">
        <w:rPr>
          <w:rFonts w:ascii="BIZ UD明朝 Medium" w:eastAsia="BIZ UD明朝 Medium" w:hAnsi="BIZ UD明朝 Medium" w:hint="eastAsia"/>
          <w:b/>
          <w:bCs/>
          <w:sz w:val="24"/>
          <w:szCs w:val="24"/>
        </w:rPr>
        <w:t>問</w:t>
      </w:r>
      <w:r w:rsidR="00A734C9" w:rsidRPr="009061E6">
        <w:rPr>
          <w:rFonts w:ascii="BIZ UD明朝 Medium" w:eastAsia="BIZ UD明朝 Medium" w:hAnsi="BIZ UD明朝 Medium" w:hint="eastAsia"/>
          <w:b/>
          <w:bCs/>
          <w:sz w:val="24"/>
          <w:szCs w:val="24"/>
        </w:rPr>
        <w:t>２</w:t>
      </w:r>
      <w:r w:rsidR="00D35DD9" w:rsidRPr="009061E6">
        <w:rPr>
          <w:rFonts w:ascii="BIZ UD明朝 Medium" w:eastAsia="BIZ UD明朝 Medium" w:hAnsi="BIZ UD明朝 Medium" w:hint="eastAsia"/>
          <w:b/>
          <w:bCs/>
          <w:sz w:val="24"/>
          <w:szCs w:val="24"/>
        </w:rPr>
        <w:t>‐</w:t>
      </w:r>
      <w:r w:rsidR="00A734C9" w:rsidRPr="009061E6">
        <w:rPr>
          <w:rFonts w:ascii="BIZ UD明朝 Medium" w:eastAsia="BIZ UD明朝 Medium" w:hAnsi="BIZ UD明朝 Medium" w:hint="eastAsia"/>
          <w:b/>
          <w:bCs/>
          <w:sz w:val="24"/>
          <w:szCs w:val="24"/>
        </w:rPr>
        <w:t>３</w:t>
      </w:r>
      <w:r w:rsidR="00D35DD9" w:rsidRPr="009061E6">
        <w:rPr>
          <w:rFonts w:ascii="BIZ UD明朝 Medium" w:eastAsia="BIZ UD明朝 Medium" w:hAnsi="BIZ UD明朝 Medium" w:hint="eastAsia"/>
          <w:b/>
          <w:bCs/>
          <w:sz w:val="24"/>
          <w:szCs w:val="24"/>
        </w:rPr>
        <w:t xml:space="preserve">　</w:t>
      </w:r>
      <w:r w:rsidR="00B0376F" w:rsidRPr="009061E6">
        <w:rPr>
          <w:rFonts w:ascii="BIZ UD明朝 Medium" w:eastAsia="BIZ UD明朝 Medium" w:hAnsi="BIZ UD明朝 Medium" w:hint="eastAsia"/>
          <w:b/>
          <w:bCs/>
          <w:sz w:val="24"/>
          <w:szCs w:val="24"/>
        </w:rPr>
        <w:t>開設から１年が経過していますか</w:t>
      </w:r>
      <w:r w:rsidR="00B0376F" w:rsidRPr="009061E6">
        <w:rPr>
          <w:rFonts w:ascii="BIZ UD明朝 Medium" w:eastAsia="BIZ UD明朝 Medium" w:hAnsi="BIZ UD明朝 Medium" w:hint="eastAsia"/>
          <w:sz w:val="24"/>
          <w:szCs w:val="24"/>
        </w:rPr>
        <w:t>（2025年12月1日現在）</w:t>
      </w:r>
    </w:p>
    <w:p w14:paraId="1268BC41" w14:textId="1870674C" w:rsidR="007B11CB" w:rsidRPr="007B11CB" w:rsidRDefault="007B11CB" w:rsidP="00D02BDF">
      <w:pPr>
        <w:rPr>
          <w:rFonts w:ascii="BIZ UD明朝 Medium" w:eastAsia="BIZ UD明朝 Medium" w:hAnsi="BIZ UD明朝 Medium"/>
          <w:color w:val="EE0000"/>
          <w:sz w:val="24"/>
          <w:szCs w:val="24"/>
        </w:rPr>
      </w:pPr>
      <w:r>
        <w:rPr>
          <w:rFonts w:ascii="BIZ UD明朝 Medium" w:eastAsia="BIZ UD明朝 Medium" w:hAnsi="BIZ UD明朝 Medium" w:hint="eastAsia"/>
          <w:sz w:val="24"/>
          <w:szCs w:val="24"/>
        </w:rPr>
        <w:t xml:space="preserve">　</w:t>
      </w:r>
      <w:r w:rsidRPr="00FF5903">
        <w:rPr>
          <w:rFonts w:ascii="BIZ UD明朝 Medium" w:eastAsia="BIZ UD明朝 Medium" w:hAnsi="BIZ UD明朝 Medium"/>
          <w:sz w:val="24"/>
          <w:szCs w:val="24"/>
        </w:rPr>
        <w:t>開設から1年以上経過している事業所は、居宅サービス113事業所、施設サービス18事業所、地域密着型サービス10事業所である。新規開設事業所は少なく、既存事業所が中心となってサービスを提供している。</w:t>
      </w:r>
    </w:p>
    <w:p w14:paraId="3F6B7AF0" w14:textId="296E954D" w:rsidR="00DF1323" w:rsidRDefault="001513FD" w:rsidP="00D02BDF">
      <w:pPr>
        <w:rPr>
          <w:rFonts w:ascii="BIZ UD明朝 Medium" w:eastAsia="BIZ UD明朝 Medium" w:hAnsi="BIZ UD明朝 Medium"/>
          <w:sz w:val="24"/>
          <w:szCs w:val="24"/>
        </w:rPr>
      </w:pPr>
      <w:r>
        <w:rPr>
          <w:noProof/>
        </w:rPr>
        <w:drawing>
          <wp:anchor distT="0" distB="0" distL="114300" distR="114300" simplePos="0" relativeHeight="251671552" behindDoc="0" locked="0" layoutInCell="1" allowOverlap="1" wp14:anchorId="6F03D511" wp14:editId="29ECB679">
            <wp:simplePos x="0" y="0"/>
            <wp:positionH relativeFrom="margin">
              <wp:align>left</wp:align>
            </wp:positionH>
            <wp:positionV relativeFrom="paragraph">
              <wp:posOffset>0</wp:posOffset>
            </wp:positionV>
            <wp:extent cx="2979420" cy="1835150"/>
            <wp:effectExtent l="0" t="0" r="0" b="0"/>
            <wp:wrapSquare wrapText="bothSides"/>
            <wp:docPr id="23" name="グラフ 23">
              <a:extLst xmlns:a="http://schemas.openxmlformats.org/drawingml/2006/main">
                <a:ext uri="{FF2B5EF4-FFF2-40B4-BE49-F238E27FC236}">
                  <a16:creationId xmlns:a16="http://schemas.microsoft.com/office/drawing/2014/main" id="{FDD455A0-298B-4F78-9D98-F1D54CA09F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14:paraId="6FDC97C6" w14:textId="3B6D62E1" w:rsidR="00D35DD9" w:rsidRDefault="00D35DD9" w:rsidP="00694C98">
      <w:pPr>
        <w:rPr>
          <w:rFonts w:ascii="BIZ UD明朝 Medium" w:eastAsia="BIZ UD明朝 Medium" w:hAnsi="BIZ UD明朝 Medium"/>
          <w:sz w:val="24"/>
          <w:szCs w:val="24"/>
        </w:rPr>
      </w:pPr>
    </w:p>
    <w:p w14:paraId="3BD5C130" w14:textId="07D6D97F" w:rsidR="00883DAB" w:rsidRDefault="00883DAB" w:rsidP="00694C98">
      <w:pPr>
        <w:rPr>
          <w:rFonts w:ascii="BIZ UD明朝 Medium" w:eastAsia="BIZ UD明朝 Medium" w:hAnsi="BIZ UD明朝 Medium"/>
          <w:sz w:val="24"/>
          <w:szCs w:val="24"/>
        </w:rPr>
      </w:pPr>
    </w:p>
    <w:p w14:paraId="32C92F2F" w14:textId="31BC8302" w:rsidR="00883DAB" w:rsidRDefault="00883DAB" w:rsidP="00694C98">
      <w:pPr>
        <w:rPr>
          <w:rFonts w:ascii="BIZ UD明朝 Medium" w:eastAsia="BIZ UD明朝 Medium" w:hAnsi="BIZ UD明朝 Medium"/>
          <w:sz w:val="24"/>
          <w:szCs w:val="24"/>
        </w:rPr>
      </w:pPr>
    </w:p>
    <w:p w14:paraId="6CAE70CC" w14:textId="77777777" w:rsidR="00611872" w:rsidRDefault="00611872" w:rsidP="00D02BDF">
      <w:pPr>
        <w:rPr>
          <w:rFonts w:ascii="BIZ UD明朝 Medium" w:eastAsia="BIZ UD明朝 Medium" w:hAnsi="BIZ UD明朝 Medium"/>
          <w:sz w:val="24"/>
          <w:szCs w:val="24"/>
        </w:rPr>
      </w:pPr>
    </w:p>
    <w:p w14:paraId="6CBA8CA3" w14:textId="501A41A2" w:rsidR="00101BA9" w:rsidRDefault="008A3CD1" w:rsidP="00D02BDF">
      <w:pPr>
        <w:rPr>
          <w:rFonts w:ascii="BIZ UD明朝 Medium" w:eastAsia="BIZ UD明朝 Medium" w:hAnsi="BIZ UD明朝 Medium"/>
          <w:sz w:val="24"/>
          <w:szCs w:val="24"/>
        </w:rPr>
      </w:pPr>
      <w:r>
        <w:rPr>
          <w:noProof/>
        </w:rPr>
        <mc:AlternateContent>
          <mc:Choice Requires="wps">
            <w:drawing>
              <wp:anchor distT="0" distB="0" distL="114300" distR="114300" simplePos="0" relativeHeight="251735040" behindDoc="0" locked="0" layoutInCell="1" allowOverlap="1" wp14:anchorId="4DFD4F68" wp14:editId="4D069FDF">
                <wp:simplePos x="0" y="0"/>
                <wp:positionH relativeFrom="margin">
                  <wp:align>center</wp:align>
                </wp:positionH>
                <wp:positionV relativeFrom="paragraph">
                  <wp:posOffset>182245</wp:posOffset>
                </wp:positionV>
                <wp:extent cx="718820" cy="284480"/>
                <wp:effectExtent l="0" t="0" r="5080" b="39370"/>
                <wp:wrapNone/>
                <wp:docPr id="52" name="吹き出し: 四角形 1"/>
                <wp:cNvGraphicFramePr/>
                <a:graphic xmlns:a="http://schemas.openxmlformats.org/drawingml/2006/main">
                  <a:graphicData uri="http://schemas.microsoft.com/office/word/2010/wordprocessingShape">
                    <wps:wsp>
                      <wps:cNvSpPr/>
                      <wps:spPr>
                        <a:xfrm>
                          <a:off x="0" y="0"/>
                          <a:ext cx="718820" cy="284480"/>
                        </a:xfrm>
                        <a:prstGeom prst="wedgeRectCallout">
                          <a:avLst/>
                        </a:prstGeom>
                        <a:solidFill>
                          <a:sysClr val="window" lastClr="FFFFFF"/>
                        </a:solidFill>
                        <a:ln w="12700" cap="flat" cmpd="sng" algn="ctr">
                          <a:noFill/>
                          <a:prstDash val="solid"/>
                          <a:miter lim="800000"/>
                        </a:ln>
                        <a:effectLst/>
                      </wps:spPr>
                      <wps:txbx>
                        <w:txbxContent>
                          <w:p w14:paraId="2A2DD18B" w14:textId="77777777" w:rsidR="008A3CD1" w:rsidRPr="008A3CD1" w:rsidRDefault="008A3CD1" w:rsidP="008A3CD1">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ｎ＝150</w:t>
                            </w:r>
                          </w:p>
                        </w:txbxContent>
                      </wps:txbx>
                      <wps:bodyPr tIns="0" bIns="0">
                        <a:noAutofit/>
                      </wps:bodyPr>
                    </wps:wsp>
                  </a:graphicData>
                </a:graphic>
              </wp:anchor>
            </w:drawing>
          </mc:Choice>
          <mc:Fallback>
            <w:pict>
              <v:shape w14:anchorId="4DFD4F68" id="_x0000_s1040" type="#_x0000_t61" style="position:absolute;left:0;text-align:left;margin-left:0;margin-top:14.35pt;width:56.6pt;height:22.4pt;z-index:25173504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" adj="6300,24300" fillcolor="window" stroked="f" strokeweight="1pt">
                <v:textbox inset=",0,,0">
                  <w:txbxContent>
                    <w:p w14:paraId="2A2DD18B" w14:textId="77777777" w:rsidR="008A3CD1" w:rsidRPr="008A3CD1" w:rsidRDefault="008A3CD1" w:rsidP="008A3CD1">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ｎ＝150</w:t>
                      </w:r>
                    </w:p>
                  </w:txbxContent>
                </v:textbox>
                <w10:wrap anchorx="margin"/>
              </v:shape>
            </w:pict>
          </mc:Fallback>
        </mc:AlternateContent>
      </w:r>
    </w:p>
    <w:p w14:paraId="10C2F9E7" w14:textId="641D38D5" w:rsidR="00611872" w:rsidRDefault="00611872" w:rsidP="00611872">
      <w:pPr>
        <w:rPr>
          <w:rFonts w:ascii="BIZ UD明朝 Medium" w:eastAsia="BIZ UD明朝 Medium" w:hAnsi="BIZ UD明朝 Medium"/>
          <w:sz w:val="24"/>
          <w:szCs w:val="24"/>
        </w:rPr>
      </w:pPr>
    </w:p>
    <w:p w14:paraId="421E14D8" w14:textId="15DCF93A" w:rsidR="00101BA9" w:rsidRPr="009061E6" w:rsidRDefault="00101BA9" w:rsidP="00611872">
      <w:pPr>
        <w:rPr>
          <w:rFonts w:ascii="BIZ UD明朝 Medium" w:eastAsia="BIZ UD明朝 Medium" w:hAnsi="BIZ UD明朝 Medium"/>
          <w:b/>
          <w:bCs/>
          <w:sz w:val="24"/>
          <w:szCs w:val="24"/>
        </w:rPr>
      </w:pPr>
      <w:r w:rsidRPr="009061E6">
        <w:rPr>
          <w:rFonts w:ascii="BIZ UD明朝 Medium" w:eastAsia="BIZ UD明朝 Medium" w:hAnsi="BIZ UD明朝 Medium" w:hint="eastAsia"/>
          <w:b/>
          <w:bCs/>
          <w:sz w:val="24"/>
          <w:szCs w:val="24"/>
        </w:rPr>
        <w:t>問２‐４　採用者数と離職者数</w:t>
      </w:r>
      <w:r w:rsidRPr="009061E6">
        <w:rPr>
          <w:rFonts w:ascii="BIZ UD明朝 Medium" w:eastAsia="BIZ UD明朝 Medium" w:hAnsi="BIZ UD明朝 Medium"/>
          <w:b/>
          <w:bCs/>
          <w:sz w:val="24"/>
          <w:szCs w:val="24"/>
        </w:rPr>
        <w:t>過去</w:t>
      </w:r>
    </w:p>
    <w:p w14:paraId="0F55FB0A" w14:textId="6DF5FF37" w:rsidR="00101BA9" w:rsidRPr="00FF5903" w:rsidRDefault="00611872" w:rsidP="00611872">
      <w:pPr>
        <w:ind w:firstLineChars="100" w:firstLine="241"/>
        <w:rPr>
          <w:rFonts w:ascii="BIZ UD明朝 Medium" w:eastAsia="BIZ UD明朝 Medium" w:hAnsi="BIZ UD明朝 Medium"/>
          <w:sz w:val="24"/>
          <w:szCs w:val="24"/>
        </w:rPr>
      </w:pPr>
      <w:r w:rsidRPr="00FF5903">
        <w:rPr>
          <w:rFonts w:ascii="BIZ UD明朝 Medium" w:eastAsia="BIZ UD明朝 Medium" w:hAnsi="BIZ UD明朝 Medium"/>
          <w:sz w:val="24"/>
          <w:szCs w:val="24"/>
        </w:rPr>
        <w:t>1年間の採用者数は、居宅サービス</w:t>
      </w:r>
      <w:r w:rsidR="005A590D">
        <w:rPr>
          <w:rFonts w:ascii="BIZ UD明朝 Medium" w:eastAsia="BIZ UD明朝 Medium" w:hAnsi="BIZ UD明朝 Medium" w:hint="eastAsia"/>
          <w:sz w:val="24"/>
          <w:szCs w:val="24"/>
        </w:rPr>
        <w:t>159</w:t>
      </w:r>
      <w:r w:rsidRPr="00FF5903">
        <w:rPr>
          <w:rFonts w:ascii="BIZ UD明朝 Medium" w:eastAsia="BIZ UD明朝 Medium" w:hAnsi="BIZ UD明朝 Medium"/>
          <w:sz w:val="24"/>
          <w:szCs w:val="24"/>
        </w:rPr>
        <w:t>人、施設サービス</w:t>
      </w:r>
      <w:r w:rsidR="005A590D">
        <w:rPr>
          <w:rFonts w:ascii="BIZ UD明朝 Medium" w:eastAsia="BIZ UD明朝 Medium" w:hAnsi="BIZ UD明朝 Medium" w:hint="eastAsia"/>
          <w:sz w:val="24"/>
          <w:szCs w:val="24"/>
        </w:rPr>
        <w:t>33</w:t>
      </w:r>
      <w:r w:rsidRPr="00FF5903">
        <w:rPr>
          <w:rFonts w:ascii="BIZ UD明朝 Medium" w:eastAsia="BIZ UD明朝 Medium" w:hAnsi="BIZ UD明朝 Medium"/>
          <w:sz w:val="24"/>
          <w:szCs w:val="24"/>
        </w:rPr>
        <w:t>人、地域密着型サービス13人であった。一方、離職者数は居宅</w:t>
      </w:r>
      <w:r w:rsidR="005A590D">
        <w:rPr>
          <w:rFonts w:ascii="BIZ UD明朝 Medium" w:eastAsia="BIZ UD明朝 Medium" w:hAnsi="BIZ UD明朝 Medium" w:hint="eastAsia"/>
          <w:sz w:val="24"/>
          <w:szCs w:val="24"/>
        </w:rPr>
        <w:t>109</w:t>
      </w:r>
      <w:r w:rsidRPr="00FF5903">
        <w:rPr>
          <w:rFonts w:ascii="BIZ UD明朝 Medium" w:eastAsia="BIZ UD明朝 Medium" w:hAnsi="BIZ UD明朝 Medium"/>
          <w:sz w:val="24"/>
          <w:szCs w:val="24"/>
        </w:rPr>
        <w:t>人、施設</w:t>
      </w:r>
      <w:r w:rsidR="005A590D">
        <w:rPr>
          <w:rFonts w:ascii="BIZ UD明朝 Medium" w:eastAsia="BIZ UD明朝 Medium" w:hAnsi="BIZ UD明朝 Medium" w:hint="eastAsia"/>
          <w:sz w:val="24"/>
          <w:szCs w:val="24"/>
        </w:rPr>
        <w:t>38</w:t>
      </w:r>
      <w:r w:rsidRPr="00FF5903">
        <w:rPr>
          <w:rFonts w:ascii="BIZ UD明朝 Medium" w:eastAsia="BIZ UD明朝 Medium" w:hAnsi="BIZ UD明朝 Medium"/>
          <w:sz w:val="24"/>
          <w:szCs w:val="24"/>
        </w:rPr>
        <w:t>人、地域密着型</w:t>
      </w:r>
      <w:r w:rsidR="005A590D">
        <w:rPr>
          <w:rFonts w:ascii="BIZ UD明朝 Medium" w:eastAsia="BIZ UD明朝 Medium" w:hAnsi="BIZ UD明朝 Medium" w:hint="eastAsia"/>
          <w:sz w:val="24"/>
          <w:szCs w:val="24"/>
        </w:rPr>
        <w:t>13</w:t>
      </w:r>
      <w:r w:rsidRPr="00FF5903">
        <w:rPr>
          <w:rFonts w:ascii="BIZ UD明朝 Medium" w:eastAsia="BIZ UD明朝 Medium" w:hAnsi="BIZ UD明朝 Medium"/>
          <w:sz w:val="24"/>
          <w:szCs w:val="24"/>
        </w:rPr>
        <w:t>人であり、居宅サービスで人の入れ替わりが比較的多い</w:t>
      </w:r>
      <w:r w:rsidRPr="00FF5903">
        <w:rPr>
          <w:rFonts w:ascii="BIZ UD明朝 Medium" w:eastAsia="BIZ UD明朝 Medium" w:hAnsi="BIZ UD明朝 Medium" w:hint="eastAsia"/>
          <w:sz w:val="24"/>
          <w:szCs w:val="24"/>
        </w:rPr>
        <w:t>。</w:t>
      </w:r>
    </w:p>
    <w:p w14:paraId="3A5F7B66" w14:textId="6DC3986C" w:rsidR="00101BA9" w:rsidRDefault="00DC2F20" w:rsidP="00D02BDF">
      <w:pPr>
        <w:rPr>
          <w:rFonts w:ascii="BIZ UD明朝 Medium" w:eastAsia="BIZ UD明朝 Medium" w:hAnsi="BIZ UD明朝 Medium"/>
          <w:sz w:val="24"/>
          <w:szCs w:val="24"/>
        </w:rPr>
      </w:pPr>
      <w:r>
        <w:rPr>
          <w:noProof/>
        </w:rPr>
        <mc:AlternateContent>
          <mc:Choice Requires="wps">
            <w:drawing>
              <wp:anchor distT="0" distB="0" distL="114300" distR="114300" simplePos="0" relativeHeight="251817984" behindDoc="0" locked="0" layoutInCell="1" allowOverlap="1" wp14:anchorId="752B8FCE" wp14:editId="4B2F4E21">
                <wp:simplePos x="0" y="0"/>
                <wp:positionH relativeFrom="column">
                  <wp:posOffset>4464050</wp:posOffset>
                </wp:positionH>
                <wp:positionV relativeFrom="paragraph">
                  <wp:posOffset>1764030</wp:posOffset>
                </wp:positionV>
                <wp:extent cx="701040" cy="259080"/>
                <wp:effectExtent l="0" t="0" r="3810" b="7620"/>
                <wp:wrapNone/>
                <wp:docPr id="27" name="吹き出し: 四角形 27"/>
                <wp:cNvGraphicFramePr/>
                <a:graphic xmlns:a="http://schemas.openxmlformats.org/drawingml/2006/main">
                  <a:graphicData uri="http://schemas.microsoft.com/office/word/2010/wordprocessingShape">
                    <wps:wsp>
                      <wps:cNvSpPr/>
                      <wps:spPr>
                        <a:xfrm>
                          <a:off x="0" y="0"/>
                          <a:ext cx="701040" cy="259080"/>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42C498E5" w14:textId="470B1EE2" w:rsidR="00935054" w:rsidRPr="0020403D" w:rsidRDefault="00935054" w:rsidP="00935054">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B8FCE" id="吹き出し: 四角形 27" o:spid="_x0000_s1041" type="#_x0000_t61" style="position:absolute;left:0;text-align:left;margin-left:351.5pt;margin-top:138.9pt;width:55.2pt;height:20.4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" adj="6300,21337" fillcolor="window" stroked="f" strokeweight="1pt">
                <v:textbox inset="0,0,0,0">
                  <w:txbxContent>
                    <w:p w14:paraId="42C498E5" w14:textId="470B1EE2" w:rsidR="00935054" w:rsidRPr="0020403D" w:rsidRDefault="00935054" w:rsidP="00935054">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v:textbox>
              </v:shape>
            </w:pict>
          </mc:Fallback>
        </mc:AlternateContent>
      </w:r>
      <w:r>
        <w:rPr>
          <w:noProof/>
        </w:rPr>
        <mc:AlternateContent>
          <mc:Choice Requires="wps">
            <w:drawing>
              <wp:anchor distT="0" distB="0" distL="114300" distR="114300" simplePos="0" relativeHeight="251743232" behindDoc="0" locked="0" layoutInCell="1" allowOverlap="1" wp14:anchorId="66583355" wp14:editId="5E69D625">
                <wp:simplePos x="0" y="0"/>
                <wp:positionH relativeFrom="margin">
                  <wp:posOffset>5165090</wp:posOffset>
                </wp:positionH>
                <wp:positionV relativeFrom="paragraph">
                  <wp:posOffset>1744345</wp:posOffset>
                </wp:positionV>
                <wp:extent cx="718820" cy="284480"/>
                <wp:effectExtent l="0" t="0" r="5080" b="39370"/>
                <wp:wrapNone/>
                <wp:docPr id="56" name="吹き出し: 四角形 1"/>
                <wp:cNvGraphicFramePr/>
                <a:graphic xmlns:a="http://schemas.openxmlformats.org/drawingml/2006/main">
                  <a:graphicData uri="http://schemas.microsoft.com/office/word/2010/wordprocessingShape">
                    <wps:wsp>
                      <wps:cNvSpPr/>
                      <wps:spPr>
                        <a:xfrm>
                          <a:off x="0" y="0"/>
                          <a:ext cx="718820" cy="284480"/>
                        </a:xfrm>
                        <a:prstGeom prst="wedgeRectCallout">
                          <a:avLst/>
                        </a:prstGeom>
                        <a:solidFill>
                          <a:sysClr val="window" lastClr="FFFFFF"/>
                        </a:solidFill>
                        <a:ln w="12700" cap="flat" cmpd="sng" algn="ctr">
                          <a:noFill/>
                          <a:prstDash val="solid"/>
                          <a:miter lim="800000"/>
                        </a:ln>
                        <a:effectLst/>
                      </wps:spPr>
                      <wps:txbx>
                        <w:txbxContent>
                          <w:p w14:paraId="0DE49286" w14:textId="2D7A2103"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sidR="00935054">
                              <w:rPr>
                                <w:rFonts w:ascii="BIZ UDP明朝 Medium" w:eastAsia="BIZ UDP明朝 Medium" w:hAnsi="BIZ UDP明朝 Medium" w:cs="Times New Roman" w:hint="eastAsia"/>
                                <w:color w:val="000000"/>
                                <w:sz w:val="18"/>
                                <w:szCs w:val="18"/>
                              </w:rPr>
                              <w:t>４１</w:t>
                            </w:r>
                          </w:p>
                        </w:txbxContent>
                      </wps:txbx>
                      <wps:bodyPr tIns="0" bIns="0">
                        <a:noAutofit/>
                      </wps:bodyPr>
                    </wps:wsp>
                  </a:graphicData>
                </a:graphic>
              </wp:anchor>
            </w:drawing>
          </mc:Choice>
          <mc:Fallback>
            <w:pict>
              <v:shape w14:anchorId="66583355" id="_x0000_s1042" type="#_x0000_t61" style="position:absolute;left:0;text-align:left;margin-left:406.7pt;margin-top:137.35pt;width:56.6pt;height:22.4pt;z-index:2517432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" adj="6300,24300" fillcolor="window" stroked="f" strokeweight="1pt">
                <v:textbox inset=",0,,0">
                  <w:txbxContent>
                    <w:p w14:paraId="0DE49286" w14:textId="2D7A2103"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sidR="00935054">
                        <w:rPr>
                          <w:rFonts w:ascii="BIZ UDP明朝 Medium" w:eastAsia="BIZ UDP明朝 Medium" w:hAnsi="BIZ UDP明朝 Medium" w:cs="Times New Roman" w:hint="eastAsia"/>
                          <w:color w:val="000000"/>
                          <w:sz w:val="18"/>
                          <w:szCs w:val="18"/>
                        </w:rPr>
                        <w:t>４１</w:t>
                      </w:r>
                    </w:p>
                  </w:txbxContent>
                </v:textbox>
                <w10:wrap anchorx="margin"/>
              </v:shape>
            </w:pict>
          </mc:Fallback>
        </mc:AlternateContent>
      </w:r>
      <w:r>
        <w:rPr>
          <w:noProof/>
        </w:rPr>
        <w:drawing>
          <wp:anchor distT="0" distB="0" distL="114300" distR="114300" simplePos="0" relativeHeight="251719680" behindDoc="0" locked="0" layoutInCell="1" allowOverlap="1" wp14:anchorId="1FD7CC7D" wp14:editId="28664265">
            <wp:simplePos x="0" y="0"/>
            <wp:positionH relativeFrom="margin">
              <wp:posOffset>-15240</wp:posOffset>
            </wp:positionH>
            <wp:positionV relativeFrom="paragraph">
              <wp:posOffset>125095</wp:posOffset>
            </wp:positionV>
            <wp:extent cx="5759450" cy="1920240"/>
            <wp:effectExtent l="0" t="0" r="12700" b="3810"/>
            <wp:wrapNone/>
            <wp:docPr id="43" name="グラフ 4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14:paraId="7E0C21D0" w14:textId="25F6EF22" w:rsidR="00B0376F" w:rsidRPr="007B11CB" w:rsidRDefault="00A66BDF" w:rsidP="00101BA9">
      <w:pPr>
        <w:jc w:val="left"/>
        <w:rPr>
          <w:rFonts w:ascii="BIZ UD明朝 Medium" w:eastAsia="BIZ UD明朝 Medium" w:hAnsi="BIZ UD明朝 Medium"/>
          <w:color w:val="EE0000"/>
          <w:sz w:val="24"/>
          <w:szCs w:val="24"/>
        </w:rPr>
      </w:pPr>
      <w:r>
        <w:rPr>
          <w:noProof/>
        </w:rPr>
        <mc:AlternateContent>
          <mc:Choice Requires="wps">
            <w:drawing>
              <wp:anchor distT="0" distB="0" distL="114300" distR="114300" simplePos="0" relativeHeight="251711488" behindDoc="0" locked="0" layoutInCell="1" allowOverlap="1" wp14:anchorId="1EB5C1E2" wp14:editId="396BD886">
                <wp:simplePos x="0" y="0"/>
                <wp:positionH relativeFrom="column">
                  <wp:posOffset>5388610</wp:posOffset>
                </wp:positionH>
                <wp:positionV relativeFrom="paragraph">
                  <wp:posOffset>561975</wp:posOffset>
                </wp:positionV>
                <wp:extent cx="365760" cy="281940"/>
                <wp:effectExtent l="0" t="0" r="0" b="41910"/>
                <wp:wrapNone/>
                <wp:docPr id="13" name="吹き出し: 四角形 1"/>
                <wp:cNvGraphicFramePr/>
                <a:graphic xmlns:a="http://schemas.openxmlformats.org/drawingml/2006/main">
                  <a:graphicData uri="http://schemas.microsoft.com/office/word/2010/wordprocessingShape">
                    <wps:wsp>
                      <wps:cNvSpPr/>
                      <wps:spPr>
                        <a:xfrm>
                          <a:off x="0" y="0"/>
                          <a:ext cx="365760" cy="281940"/>
                        </a:xfrm>
                        <a:prstGeom prst="wedgeRectCallout">
                          <a:avLst/>
                        </a:prstGeom>
                        <a:ln>
                          <a:noFill/>
                        </a:ln>
                      </wps:spPr>
                      <wps:style>
                        <a:lnRef idx="2">
                          <a:schemeClr val="accent6"/>
                        </a:lnRef>
                        <a:fillRef idx="1">
                          <a:schemeClr val="lt1"/>
                        </a:fillRef>
                        <a:effectRef idx="0">
                          <a:schemeClr val="accent6"/>
                        </a:effectRef>
                        <a:fontRef idx="minor">
                          <a:schemeClr val="dk1"/>
                        </a:fontRef>
                      </wps:style>
                      <wps:txbx>
                        <w:txbxContent>
                          <w:p w14:paraId="3260F6C8" w14:textId="7504FCF4" w:rsidR="004F145E" w:rsidRDefault="004F145E" w:rsidP="004F145E">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（人）</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anchor>
            </w:drawing>
          </mc:Choice>
          <mc:Fallback>
            <w:pict>
              <v:shape w14:anchorId="1EB5C1E2" id="_x0000_s1043" type="#_x0000_t61" style="position:absolute;margin-left:424.3pt;margin-top:44.25pt;width:28.8pt;height:22.2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" adj="6300,24300" fillcolor="white [3201]" stroked="f" strokeweight="1pt">
                <v:textbox inset="0,0,0,0">
                  <w:txbxContent>
                    <w:p w14:paraId="3260F6C8" w14:textId="7504FCF4" w:rsidR="004F145E" w:rsidRDefault="004F145E" w:rsidP="004F145E">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（人）</w:t>
                      </w:r>
                    </w:p>
                  </w:txbxContent>
                </v:textbox>
              </v:shape>
            </w:pict>
          </mc:Fallback>
        </mc:AlternateContent>
      </w:r>
      <w:r>
        <w:rPr>
          <w:noProof/>
        </w:rPr>
        <w:drawing>
          <wp:anchor distT="0" distB="0" distL="114300" distR="114300" simplePos="0" relativeHeight="251701248" behindDoc="0" locked="0" layoutInCell="1" allowOverlap="1" wp14:anchorId="0A9309B5" wp14:editId="4C706842">
            <wp:simplePos x="0" y="0"/>
            <wp:positionH relativeFrom="margin">
              <wp:align>right</wp:align>
            </wp:positionH>
            <wp:positionV relativeFrom="paragraph">
              <wp:posOffset>0</wp:posOffset>
            </wp:positionV>
            <wp:extent cx="5759450" cy="1508760"/>
            <wp:effectExtent l="0" t="0" r="0" b="0"/>
            <wp:wrapSquare wrapText="bothSides"/>
            <wp:docPr id="6" name="グラフ 6">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sidR="007B11CB" w:rsidRPr="007B11CB">
        <w:rPr>
          <w:rFonts w:ascii="BIZ UD明朝 Medium" w:eastAsia="BIZ UD明朝 Medium" w:hAnsi="BIZ UD明朝 Medium"/>
          <w:color w:val="EE0000"/>
          <w:sz w:val="24"/>
          <w:szCs w:val="24"/>
        </w:rPr>
        <w:t>。</w:t>
      </w:r>
    </w:p>
    <w:p w14:paraId="36C538EB" w14:textId="38D27A7E" w:rsidR="007B11CB" w:rsidRDefault="00DC2F20" w:rsidP="00D02BDF">
      <w:pPr>
        <w:rPr>
          <w:rFonts w:ascii="BIZ UD明朝 Medium" w:eastAsia="BIZ UD明朝 Medium" w:hAnsi="BIZ UD明朝 Medium"/>
          <w:sz w:val="24"/>
          <w:szCs w:val="24"/>
        </w:rPr>
      </w:pPr>
      <w:r>
        <w:rPr>
          <w:noProof/>
        </w:rPr>
        <w:lastRenderedPageBreak/>
        <w:drawing>
          <wp:anchor distT="0" distB="0" distL="114300" distR="114300" simplePos="0" relativeHeight="251723776" behindDoc="0" locked="0" layoutInCell="1" allowOverlap="1" wp14:anchorId="4D46678C" wp14:editId="29A8BE7A">
            <wp:simplePos x="0" y="0"/>
            <wp:positionH relativeFrom="margin">
              <wp:posOffset>-1270</wp:posOffset>
            </wp:positionH>
            <wp:positionV relativeFrom="paragraph">
              <wp:posOffset>9525</wp:posOffset>
            </wp:positionV>
            <wp:extent cx="5759450" cy="1386840"/>
            <wp:effectExtent l="0" t="0" r="0" b="3810"/>
            <wp:wrapNone/>
            <wp:docPr id="45" name="グラフ 45">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13536" behindDoc="0" locked="0" layoutInCell="1" allowOverlap="1" wp14:anchorId="58BBCC47" wp14:editId="1509AB89">
                <wp:simplePos x="0" y="0"/>
                <wp:positionH relativeFrom="margin">
                  <wp:posOffset>5416550</wp:posOffset>
                </wp:positionH>
                <wp:positionV relativeFrom="paragraph">
                  <wp:posOffset>126365</wp:posOffset>
                </wp:positionV>
                <wp:extent cx="259080" cy="281940"/>
                <wp:effectExtent l="0" t="0" r="7620" b="41910"/>
                <wp:wrapNone/>
                <wp:docPr id="14" name="吹き出し: 四角形 1"/>
                <wp:cNvGraphicFramePr/>
                <a:graphic xmlns:a="http://schemas.openxmlformats.org/drawingml/2006/main">
                  <a:graphicData uri="http://schemas.microsoft.com/office/word/2010/wordprocessingShape">
                    <wps:wsp>
                      <wps:cNvSpPr/>
                      <wps:spPr>
                        <a:xfrm>
                          <a:off x="0" y="0"/>
                          <a:ext cx="259080" cy="281940"/>
                        </a:xfrm>
                        <a:prstGeom prst="wedgeRectCallout">
                          <a:avLst/>
                        </a:prstGeom>
                        <a:solidFill>
                          <a:sysClr val="window" lastClr="FFFFFF"/>
                        </a:solidFill>
                        <a:ln w="12700" cap="flat" cmpd="sng" algn="ctr">
                          <a:noFill/>
                          <a:prstDash val="solid"/>
                          <a:miter lim="800000"/>
                        </a:ln>
                        <a:effectLst/>
                      </wps:spPr>
                      <wps:txbx>
                        <w:txbxContent>
                          <w:p w14:paraId="7C48AD22" w14:textId="7CEFD7F1" w:rsidR="00CC0436" w:rsidRDefault="00CC0436" w:rsidP="00CC0436">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（人</w:t>
                            </w:r>
                            <w:r w:rsidR="00611872">
                              <w:rPr>
                                <w:rFonts w:eastAsia="BIZ UDP明朝 Medium" w:hAnsi="BIZ UDP明朝 Medium" w:cs="Times New Roman" w:hint="eastAsia"/>
                                <w:color w:val="000000" w:themeColor="dark1"/>
                                <w:sz w:val="18"/>
                                <w:szCs w:val="18"/>
                              </w:rPr>
                              <w:t>））</w:t>
                            </w:r>
                            <w:r>
                              <w:rPr>
                                <w:rFonts w:eastAsia="BIZ UDP明朝 Medium" w:hAnsi="BIZ UDP明朝 Medium" w:cs="Times New Roman" w:hint="eastAsia"/>
                                <w:color w:val="000000" w:themeColor="dark1"/>
                                <w:sz w:val="18"/>
                                <w:szCs w:val="18"/>
                              </w:rPr>
                              <w:t>）</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BCC47" id="_x0000_s1044" type="#_x0000_t61" style="position:absolute;left:0;text-align:left;margin-left:426.5pt;margin-top:9.95pt;width:20.4pt;height:22.2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" adj="6300,24300" fillcolor="window" stroked="f" strokeweight="1pt">
                <v:textbox inset="0,0,0,0">
                  <w:txbxContent>
                    <w:p w14:paraId="7C48AD22" w14:textId="7CEFD7F1" w:rsidR="00CC0436" w:rsidRDefault="00CC0436" w:rsidP="00CC0436">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（人</w:t>
                      </w:r>
                      <w:r w:rsidR="00611872">
                        <w:rPr>
                          <w:rFonts w:eastAsia="BIZ UDP明朝 Medium" w:hAnsi="BIZ UDP明朝 Medium" w:cs="Times New Roman" w:hint="eastAsia"/>
                          <w:color w:val="000000" w:themeColor="dark1"/>
                          <w:sz w:val="18"/>
                          <w:szCs w:val="18"/>
                        </w:rPr>
                        <w:t>））</w:t>
                      </w:r>
                      <w:r>
                        <w:rPr>
                          <w:rFonts w:eastAsia="BIZ UDP明朝 Medium" w:hAnsi="BIZ UDP明朝 Medium" w:cs="Times New Roman" w:hint="eastAsia"/>
                          <w:color w:val="000000" w:themeColor="dark1"/>
                          <w:sz w:val="18"/>
                          <w:szCs w:val="18"/>
                        </w:rPr>
                        <w:t>）</w:t>
                      </w:r>
                    </w:p>
                  </w:txbxContent>
                </v:textbox>
                <w10:wrap anchorx="margin"/>
              </v:shape>
            </w:pict>
          </mc:Fallback>
        </mc:AlternateContent>
      </w:r>
    </w:p>
    <w:p w14:paraId="2BE66D79" w14:textId="405935DD" w:rsidR="007B11CB" w:rsidRDefault="007B11CB" w:rsidP="00D02BDF">
      <w:pPr>
        <w:rPr>
          <w:rFonts w:ascii="BIZ UD明朝 Medium" w:eastAsia="BIZ UD明朝 Medium" w:hAnsi="BIZ UD明朝 Medium"/>
          <w:sz w:val="24"/>
          <w:szCs w:val="24"/>
        </w:rPr>
      </w:pPr>
    </w:p>
    <w:p w14:paraId="0EB685BE" w14:textId="625319CA" w:rsidR="00DA1A24" w:rsidRDefault="00DA1A24" w:rsidP="00694C98">
      <w:pPr>
        <w:rPr>
          <w:rFonts w:ascii="BIZ UD明朝 Medium" w:eastAsia="BIZ UD明朝 Medium" w:hAnsi="BIZ UD明朝 Medium"/>
          <w:b/>
          <w:bCs/>
          <w:color w:val="FF0000"/>
          <w:sz w:val="24"/>
          <w:szCs w:val="24"/>
        </w:rPr>
      </w:pPr>
    </w:p>
    <w:p w14:paraId="555CED26" w14:textId="35019395" w:rsidR="00CD3F46" w:rsidRDefault="00CD3F46" w:rsidP="00694C98">
      <w:pPr>
        <w:rPr>
          <w:rFonts w:ascii="BIZ UD明朝 Medium" w:eastAsia="BIZ UD明朝 Medium" w:hAnsi="BIZ UD明朝 Medium"/>
          <w:b/>
          <w:bCs/>
          <w:color w:val="FF0000"/>
          <w:sz w:val="24"/>
          <w:szCs w:val="24"/>
        </w:rPr>
      </w:pPr>
    </w:p>
    <w:p w14:paraId="2403302B" w14:textId="110571B5" w:rsidR="00CD3F46" w:rsidRDefault="00A965C4" w:rsidP="00694C98">
      <w:pPr>
        <w:rPr>
          <w:rFonts w:ascii="BIZ UD明朝 Medium" w:eastAsia="BIZ UD明朝 Medium" w:hAnsi="BIZ UD明朝 Medium"/>
          <w:b/>
          <w:bCs/>
          <w:color w:val="FF0000"/>
          <w:sz w:val="24"/>
          <w:szCs w:val="24"/>
        </w:rPr>
      </w:pPr>
      <w:r>
        <w:rPr>
          <w:noProof/>
        </w:rPr>
        <mc:AlternateContent>
          <mc:Choice Requires="wps">
            <w:drawing>
              <wp:anchor distT="0" distB="0" distL="114300" distR="114300" simplePos="0" relativeHeight="251864064" behindDoc="0" locked="0" layoutInCell="1" allowOverlap="1" wp14:anchorId="7FC2C9B7" wp14:editId="744284DC">
                <wp:simplePos x="0" y="0"/>
                <wp:positionH relativeFrom="column">
                  <wp:posOffset>5410200</wp:posOffset>
                </wp:positionH>
                <wp:positionV relativeFrom="paragraph">
                  <wp:posOffset>594360</wp:posOffset>
                </wp:positionV>
                <wp:extent cx="266720" cy="231144"/>
                <wp:effectExtent l="0" t="0" r="0" b="35560"/>
                <wp:wrapNone/>
                <wp:docPr id="97" name="吹き出し: 四角形 1"/>
                <wp:cNvGraphicFramePr/>
                <a:graphic xmlns:a="http://schemas.openxmlformats.org/drawingml/2006/main">
                  <a:graphicData uri="http://schemas.microsoft.com/office/word/2010/wordprocessingShape">
                    <wps:wsp>
                      <wps:cNvSpPr/>
                      <wps:spPr>
                        <a:xfrm>
                          <a:off x="0" y="0"/>
                          <a:ext cx="266720" cy="231144"/>
                        </a:xfrm>
                        <a:prstGeom prst="wedgeRectCallout">
                          <a:avLst/>
                        </a:prstGeom>
                        <a:solidFill>
                          <a:sysClr val="window" lastClr="FFFFFF"/>
                        </a:solidFill>
                        <a:ln w="12700" cap="flat" cmpd="sng" algn="ctr">
                          <a:noFill/>
                          <a:prstDash val="solid"/>
                          <a:miter lim="800000"/>
                        </a:ln>
                        <a:effectLst/>
                      </wps:spPr>
                      <wps:txbx>
                        <w:txbxContent>
                          <w:p w14:paraId="30FDACF9" w14:textId="77777777" w:rsidR="00A965C4" w:rsidRDefault="00A965C4" w:rsidP="00A965C4">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（人）</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7FC2C9B7" id="_x0000_s1045" type="#_x0000_t61" style="position:absolute;left:0;text-align:left;margin-left:426pt;margin-top:46.8pt;width:21pt;height:18.2pt;z-index:2518640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" adj="6300,24300" fillcolor="window" stroked="f" strokeweight="1pt">
                <v:textbox inset="0,0,0,0">
                  <w:txbxContent>
                    <w:p w14:paraId="30FDACF9" w14:textId="77777777" w:rsidR="00A965C4" w:rsidRDefault="00A965C4" w:rsidP="00A965C4">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（人）</w:t>
                      </w:r>
                    </w:p>
                  </w:txbxContent>
                </v:textbox>
              </v:shape>
            </w:pict>
          </mc:Fallback>
        </mc:AlternateContent>
      </w:r>
      <w:r>
        <w:rPr>
          <w:noProof/>
        </w:rPr>
        <mc:AlternateContent>
          <mc:Choice Requires="wps">
            <w:drawing>
              <wp:anchor distT="0" distB="0" distL="114300" distR="114300" simplePos="0" relativeHeight="251747328" behindDoc="0" locked="0" layoutInCell="1" allowOverlap="1" wp14:anchorId="2445F6CC" wp14:editId="6FCF7017">
                <wp:simplePos x="0" y="0"/>
                <wp:positionH relativeFrom="margin">
                  <wp:posOffset>5239385</wp:posOffset>
                </wp:positionH>
                <wp:positionV relativeFrom="paragraph">
                  <wp:posOffset>1941195</wp:posOffset>
                </wp:positionV>
                <wp:extent cx="718820" cy="284480"/>
                <wp:effectExtent l="0" t="0" r="5080" b="39370"/>
                <wp:wrapNone/>
                <wp:docPr id="58" name="吹き出し: 四角形 1"/>
                <wp:cNvGraphicFramePr/>
                <a:graphic xmlns:a="http://schemas.openxmlformats.org/drawingml/2006/main">
                  <a:graphicData uri="http://schemas.microsoft.com/office/word/2010/wordprocessingShape">
                    <wps:wsp>
                      <wps:cNvSpPr/>
                      <wps:spPr>
                        <a:xfrm>
                          <a:off x="0" y="0"/>
                          <a:ext cx="718820" cy="284480"/>
                        </a:xfrm>
                        <a:prstGeom prst="wedgeRectCallout">
                          <a:avLst/>
                        </a:prstGeom>
                        <a:solidFill>
                          <a:sysClr val="window" lastClr="FFFFFF"/>
                        </a:solidFill>
                        <a:ln w="12700" cap="flat" cmpd="sng" algn="ctr">
                          <a:noFill/>
                          <a:prstDash val="solid"/>
                          <a:miter lim="800000"/>
                        </a:ln>
                        <a:effectLst/>
                      </wps:spPr>
                      <wps:txbx>
                        <w:txbxContent>
                          <w:p w14:paraId="234D60F6" w14:textId="11F54546"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sidR="0063097D">
                              <w:rPr>
                                <w:rFonts w:ascii="BIZ UDP明朝 Medium" w:eastAsia="BIZ UDP明朝 Medium" w:hAnsi="BIZ UDP明朝 Medium" w:cs="Times New Roman" w:hint="eastAsia"/>
                                <w:color w:val="000000"/>
                                <w:sz w:val="18"/>
                                <w:szCs w:val="18"/>
                              </w:rPr>
                              <w:t>４１</w:t>
                            </w:r>
                          </w:p>
                        </w:txbxContent>
                      </wps:txbx>
                      <wps:bodyPr tIns="0" bIns="0">
                        <a:noAutofit/>
                      </wps:bodyPr>
                    </wps:wsp>
                  </a:graphicData>
                </a:graphic>
              </wp:anchor>
            </w:drawing>
          </mc:Choice>
          <mc:Fallback>
            <w:pict>
              <v:shape w14:anchorId="2445F6CC" id="_x0000_s1046" type="#_x0000_t61" style="position:absolute;left:0;text-align:left;margin-left:412.55pt;margin-top:152.85pt;width:56.6pt;height:22.4pt;z-index:251747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" adj="6300,24300" fillcolor="window" stroked="f" strokeweight="1pt">
                <v:textbox inset=",0,,0">
                  <w:txbxContent>
                    <w:p w14:paraId="234D60F6" w14:textId="11F54546"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sidR="0063097D">
                        <w:rPr>
                          <w:rFonts w:ascii="BIZ UDP明朝 Medium" w:eastAsia="BIZ UDP明朝 Medium" w:hAnsi="BIZ UDP明朝 Medium" w:cs="Times New Roman" w:hint="eastAsia"/>
                          <w:color w:val="000000"/>
                          <w:sz w:val="18"/>
                          <w:szCs w:val="18"/>
                        </w:rPr>
                        <w:t>４１</w:t>
                      </w:r>
                    </w:p>
                  </w:txbxContent>
                </v:textbox>
                <w10:wrap anchorx="margin"/>
              </v:shape>
            </w:pict>
          </mc:Fallback>
        </mc:AlternateContent>
      </w:r>
      <w:r>
        <w:rPr>
          <w:noProof/>
        </w:rPr>
        <mc:AlternateContent>
          <mc:Choice Requires="wps">
            <w:drawing>
              <wp:anchor distT="0" distB="0" distL="114300" distR="114300" simplePos="0" relativeHeight="251862016" behindDoc="0" locked="0" layoutInCell="1" allowOverlap="1" wp14:anchorId="7AACB960" wp14:editId="4347813D">
                <wp:simplePos x="0" y="0"/>
                <wp:positionH relativeFrom="column">
                  <wp:posOffset>4520565</wp:posOffset>
                </wp:positionH>
                <wp:positionV relativeFrom="paragraph">
                  <wp:posOffset>1939290</wp:posOffset>
                </wp:positionV>
                <wp:extent cx="821094" cy="242414"/>
                <wp:effectExtent l="0" t="0" r="0" b="5715"/>
                <wp:wrapNone/>
                <wp:docPr id="77" name="吹き出し: 四角形 77"/>
                <wp:cNvGraphicFramePr/>
                <a:graphic xmlns:a="http://schemas.openxmlformats.org/drawingml/2006/main">
                  <a:graphicData uri="http://schemas.microsoft.com/office/word/2010/wordprocessingShape">
                    <wps:wsp>
                      <wps:cNvSpPr/>
                      <wps:spPr>
                        <a:xfrm>
                          <a:off x="0" y="0"/>
                          <a:ext cx="821094" cy="242414"/>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0C7B013A" w14:textId="77777777" w:rsidR="0063097D" w:rsidRPr="0020403D" w:rsidRDefault="0063097D" w:rsidP="0063097D">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CB960" id="吹き出し: 四角形 77" o:spid="_x0000_s1047" type="#_x0000_t61" style="position:absolute;left:0;text-align:left;margin-left:355.95pt;margin-top:152.7pt;width:64.65pt;height:19.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" adj="6300,21337" fillcolor="window" stroked="f" strokeweight="1pt">
                <v:textbox inset="0,0,0,0">
                  <w:txbxContent>
                    <w:p w14:paraId="0C7B013A" w14:textId="77777777" w:rsidR="0063097D" w:rsidRPr="0020403D" w:rsidRDefault="0063097D" w:rsidP="0063097D">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v:textbox>
              </v:shape>
            </w:pict>
          </mc:Fallback>
        </mc:AlternateContent>
      </w:r>
      <w:r w:rsidR="00DC2F20">
        <w:rPr>
          <w:noProof/>
        </w:rPr>
        <w:drawing>
          <wp:anchor distT="0" distB="0" distL="114300" distR="114300" simplePos="0" relativeHeight="251702272" behindDoc="0" locked="0" layoutInCell="1" allowOverlap="1" wp14:anchorId="6BAC7381" wp14:editId="2109E52B">
            <wp:simplePos x="0" y="0"/>
            <wp:positionH relativeFrom="margin">
              <wp:posOffset>-1270</wp:posOffset>
            </wp:positionH>
            <wp:positionV relativeFrom="paragraph">
              <wp:posOffset>507365</wp:posOffset>
            </wp:positionV>
            <wp:extent cx="5759450" cy="1729740"/>
            <wp:effectExtent l="0" t="0" r="0" b="3810"/>
            <wp:wrapSquare wrapText="bothSides"/>
            <wp:docPr id="8" name="グラフ 8">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r w:rsidR="00DC2F20">
        <w:rPr>
          <w:noProof/>
        </w:rPr>
        <mc:AlternateContent>
          <mc:Choice Requires="wps">
            <w:drawing>
              <wp:anchor distT="0" distB="0" distL="114300" distR="114300" simplePos="0" relativeHeight="251745280" behindDoc="0" locked="0" layoutInCell="1" allowOverlap="1" wp14:anchorId="694943B9" wp14:editId="258C9233">
                <wp:simplePos x="0" y="0"/>
                <wp:positionH relativeFrom="margin">
                  <wp:posOffset>5243830</wp:posOffset>
                </wp:positionH>
                <wp:positionV relativeFrom="paragraph">
                  <wp:posOffset>218440</wp:posOffset>
                </wp:positionV>
                <wp:extent cx="718820" cy="254000"/>
                <wp:effectExtent l="0" t="0" r="5080" b="31750"/>
                <wp:wrapNone/>
                <wp:docPr id="57" name="吹き出し: 四角形 1"/>
                <wp:cNvGraphicFramePr/>
                <a:graphic xmlns:a="http://schemas.openxmlformats.org/drawingml/2006/main">
                  <a:graphicData uri="http://schemas.microsoft.com/office/word/2010/wordprocessingShape">
                    <wps:wsp>
                      <wps:cNvSpPr/>
                      <wps:spPr>
                        <a:xfrm>
                          <a:off x="0" y="0"/>
                          <a:ext cx="718820" cy="254000"/>
                        </a:xfrm>
                        <a:prstGeom prst="wedgeRectCallout">
                          <a:avLst/>
                        </a:prstGeom>
                        <a:solidFill>
                          <a:sysClr val="window" lastClr="FFFFFF"/>
                        </a:solidFill>
                        <a:ln w="12700" cap="flat" cmpd="sng" algn="ctr">
                          <a:noFill/>
                          <a:prstDash val="solid"/>
                          <a:miter lim="800000"/>
                        </a:ln>
                        <a:effectLst/>
                      </wps:spPr>
                      <wps:txbx>
                        <w:txbxContent>
                          <w:p w14:paraId="0C747AD8" w14:textId="09692BF4"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sidR="00935054">
                              <w:rPr>
                                <w:rFonts w:ascii="BIZ UDP明朝 Medium" w:eastAsia="BIZ UDP明朝 Medium" w:hAnsi="BIZ UDP明朝 Medium" w:cs="Times New Roman" w:hint="eastAsia"/>
                                <w:color w:val="000000"/>
                                <w:sz w:val="18"/>
                                <w:szCs w:val="18"/>
                              </w:rPr>
                              <w:t>４１</w:t>
                            </w:r>
                          </w:p>
                        </w:txbxContent>
                      </wps:txbx>
                      <wps:bodyPr tIns="0" bIns="0">
                        <a:noAutofit/>
                      </wps:bodyPr>
                    </wps:wsp>
                  </a:graphicData>
                </a:graphic>
                <wp14:sizeRelV relativeFrom="margin">
                  <wp14:pctHeight>0</wp14:pctHeight>
                </wp14:sizeRelV>
              </wp:anchor>
            </w:drawing>
          </mc:Choice>
          <mc:Fallback>
            <w:pict>
              <v:shape w14:anchorId="694943B9" id="_x0000_s1048" type="#_x0000_t61" style="position:absolute;left:0;text-align:left;margin-left:412.9pt;margin-top:17.2pt;width:56.6pt;height:20pt;z-index:2517452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" adj="6300,24300" fillcolor="window" stroked="f" strokeweight="1pt">
                <v:textbox inset=",0,,0">
                  <w:txbxContent>
                    <w:p w14:paraId="0C747AD8" w14:textId="09692BF4"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sidR="00935054">
                        <w:rPr>
                          <w:rFonts w:ascii="BIZ UDP明朝 Medium" w:eastAsia="BIZ UDP明朝 Medium" w:hAnsi="BIZ UDP明朝 Medium" w:cs="Times New Roman" w:hint="eastAsia"/>
                          <w:color w:val="000000"/>
                          <w:sz w:val="18"/>
                          <w:szCs w:val="18"/>
                        </w:rPr>
                        <w:t>４１</w:t>
                      </w:r>
                    </w:p>
                  </w:txbxContent>
                </v:textbox>
                <w10:wrap anchorx="margin"/>
              </v:shape>
            </w:pict>
          </mc:Fallback>
        </mc:AlternateContent>
      </w:r>
      <w:r w:rsidR="00DC2F20">
        <w:rPr>
          <w:noProof/>
        </w:rPr>
        <mc:AlternateContent>
          <mc:Choice Requires="wps">
            <w:drawing>
              <wp:anchor distT="0" distB="0" distL="114300" distR="114300" simplePos="0" relativeHeight="251820032" behindDoc="0" locked="0" layoutInCell="1" allowOverlap="1" wp14:anchorId="163FE469" wp14:editId="59F85DDE">
                <wp:simplePos x="0" y="0"/>
                <wp:positionH relativeFrom="column">
                  <wp:posOffset>4520565</wp:posOffset>
                </wp:positionH>
                <wp:positionV relativeFrom="paragraph">
                  <wp:posOffset>217170</wp:posOffset>
                </wp:positionV>
                <wp:extent cx="821094" cy="242414"/>
                <wp:effectExtent l="0" t="0" r="0" b="5715"/>
                <wp:wrapNone/>
                <wp:docPr id="74" name="吹き出し: 四角形 74"/>
                <wp:cNvGraphicFramePr/>
                <a:graphic xmlns:a="http://schemas.openxmlformats.org/drawingml/2006/main">
                  <a:graphicData uri="http://schemas.microsoft.com/office/word/2010/wordprocessingShape">
                    <wps:wsp>
                      <wps:cNvSpPr/>
                      <wps:spPr>
                        <a:xfrm>
                          <a:off x="0" y="0"/>
                          <a:ext cx="821094" cy="242414"/>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1283B3F3" w14:textId="4048BA23" w:rsidR="00935054" w:rsidRPr="0020403D" w:rsidRDefault="00935054" w:rsidP="00935054">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FE469" id="吹き出し: 四角形 74" o:spid="_x0000_s1049" type="#_x0000_t61" style="position:absolute;left:0;text-align:left;margin-left:355.95pt;margin-top:17.1pt;width:64.65pt;height:19.1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" adj="6300,21337" fillcolor="window" stroked="f" strokeweight="1pt">
                <v:textbox inset="0,0,0,0">
                  <w:txbxContent>
                    <w:p w14:paraId="1283B3F3" w14:textId="4048BA23" w:rsidR="00935054" w:rsidRPr="0020403D" w:rsidRDefault="00935054" w:rsidP="00935054">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v:textbox>
              </v:shape>
            </w:pict>
          </mc:Fallback>
        </mc:AlternateContent>
      </w:r>
    </w:p>
    <w:p w14:paraId="3DB240DF" w14:textId="573C10B0" w:rsidR="00CD3F46" w:rsidRDefault="00A965C4" w:rsidP="00694C98">
      <w:pPr>
        <w:rPr>
          <w:rFonts w:ascii="BIZ UD明朝 Medium" w:eastAsia="BIZ UD明朝 Medium" w:hAnsi="BIZ UD明朝 Medium"/>
          <w:b/>
          <w:bCs/>
          <w:color w:val="FF0000"/>
          <w:sz w:val="24"/>
          <w:szCs w:val="24"/>
        </w:rPr>
      </w:pPr>
      <w:r>
        <w:rPr>
          <w:noProof/>
        </w:rPr>
        <mc:AlternateContent>
          <mc:Choice Requires="wps">
            <w:drawing>
              <wp:anchor distT="0" distB="0" distL="114300" distR="114300" simplePos="0" relativeHeight="251865088" behindDoc="0" locked="0" layoutInCell="1" allowOverlap="1" wp14:anchorId="459FAD85" wp14:editId="1DB0732B">
                <wp:simplePos x="0" y="0"/>
                <wp:positionH relativeFrom="margin">
                  <wp:posOffset>5402580</wp:posOffset>
                </wp:positionH>
                <wp:positionV relativeFrom="paragraph">
                  <wp:posOffset>1943735</wp:posOffset>
                </wp:positionV>
                <wp:extent cx="259080" cy="281940"/>
                <wp:effectExtent l="0" t="0" r="7620" b="41910"/>
                <wp:wrapNone/>
                <wp:docPr id="105" name="吹き出し: 四角形 1"/>
                <wp:cNvGraphicFramePr/>
                <a:graphic xmlns:a="http://schemas.openxmlformats.org/drawingml/2006/main">
                  <a:graphicData uri="http://schemas.microsoft.com/office/word/2010/wordprocessingShape">
                    <wps:wsp>
                      <wps:cNvSpPr/>
                      <wps:spPr>
                        <a:xfrm>
                          <a:off x="0" y="0"/>
                          <a:ext cx="259080" cy="281940"/>
                        </a:xfrm>
                        <a:prstGeom prst="wedgeRectCallout">
                          <a:avLst/>
                        </a:prstGeom>
                        <a:solidFill>
                          <a:sysClr val="window" lastClr="FFFFFF"/>
                        </a:solidFill>
                        <a:ln w="12700" cap="flat" cmpd="sng" algn="ctr">
                          <a:noFill/>
                          <a:prstDash val="solid"/>
                          <a:miter lim="800000"/>
                        </a:ln>
                        <a:effectLst/>
                      </wps:spPr>
                      <wps:txbx>
                        <w:txbxContent>
                          <w:p w14:paraId="64AA6E76" w14:textId="77777777" w:rsidR="00E266E2" w:rsidRDefault="00E266E2" w:rsidP="00E266E2">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（人）））</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FAD85" id="_x0000_s1050" type="#_x0000_t61" style="position:absolute;left:0;text-align:left;margin-left:425.4pt;margin-top:153.05pt;width:20.4pt;height:22.2pt;z-index:251865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" adj="6300,24300" fillcolor="window" stroked="f" strokeweight="1pt">
                <v:textbox inset="0,0,0,0">
                  <w:txbxContent>
                    <w:p w14:paraId="64AA6E76" w14:textId="77777777" w:rsidR="00E266E2" w:rsidRDefault="00E266E2" w:rsidP="00E266E2">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（人）））</w:t>
                      </w:r>
                    </w:p>
                  </w:txbxContent>
                </v:textbox>
                <w10:wrap anchorx="margin"/>
              </v:shape>
            </w:pict>
          </mc:Fallback>
        </mc:AlternateContent>
      </w:r>
      <w:r>
        <w:rPr>
          <w:noProof/>
        </w:rPr>
        <w:drawing>
          <wp:anchor distT="0" distB="0" distL="114300" distR="114300" simplePos="0" relativeHeight="251839488" behindDoc="0" locked="0" layoutInCell="1" allowOverlap="1" wp14:anchorId="133F8638" wp14:editId="36A48977">
            <wp:simplePos x="0" y="0"/>
            <wp:positionH relativeFrom="column">
              <wp:posOffset>-1270</wp:posOffset>
            </wp:positionH>
            <wp:positionV relativeFrom="paragraph">
              <wp:posOffset>1942465</wp:posOffset>
            </wp:positionV>
            <wp:extent cx="5759450" cy="1592580"/>
            <wp:effectExtent l="0" t="0" r="0" b="7620"/>
            <wp:wrapNone/>
            <wp:docPr id="104" name="グラフ 10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14:paraId="1FBC19BD" w14:textId="6DC91BCA" w:rsidR="00CD3F46" w:rsidRDefault="00CD3F46" w:rsidP="00694C98">
      <w:pPr>
        <w:rPr>
          <w:rFonts w:ascii="BIZ UD明朝 Medium" w:eastAsia="BIZ UD明朝 Medium" w:hAnsi="BIZ UD明朝 Medium"/>
          <w:b/>
          <w:bCs/>
          <w:color w:val="FF0000"/>
          <w:sz w:val="24"/>
          <w:szCs w:val="24"/>
        </w:rPr>
      </w:pPr>
    </w:p>
    <w:p w14:paraId="7FA5E386" w14:textId="27B188B6" w:rsidR="00CD3F46" w:rsidRDefault="00CD3F46" w:rsidP="00694C98">
      <w:pPr>
        <w:rPr>
          <w:rFonts w:ascii="BIZ UD明朝 Medium" w:eastAsia="BIZ UD明朝 Medium" w:hAnsi="BIZ UD明朝 Medium"/>
          <w:b/>
          <w:bCs/>
          <w:color w:val="FF0000"/>
          <w:sz w:val="24"/>
          <w:szCs w:val="24"/>
        </w:rPr>
      </w:pPr>
    </w:p>
    <w:p w14:paraId="6AB414DE" w14:textId="2B74D068" w:rsidR="00CD3F46" w:rsidRDefault="00CD3F46" w:rsidP="00694C98">
      <w:pPr>
        <w:rPr>
          <w:rFonts w:ascii="BIZ UD明朝 Medium" w:eastAsia="BIZ UD明朝 Medium" w:hAnsi="BIZ UD明朝 Medium"/>
          <w:b/>
          <w:bCs/>
          <w:color w:val="FF0000"/>
          <w:sz w:val="24"/>
          <w:szCs w:val="24"/>
        </w:rPr>
      </w:pPr>
    </w:p>
    <w:p w14:paraId="7DCED54A" w14:textId="0085BA66" w:rsidR="00CD3F46" w:rsidRDefault="00A965C4" w:rsidP="00694C98">
      <w:pPr>
        <w:rPr>
          <w:rFonts w:ascii="BIZ UD明朝 Medium" w:eastAsia="BIZ UD明朝 Medium" w:hAnsi="BIZ UD明朝 Medium"/>
          <w:b/>
          <w:bCs/>
          <w:color w:val="FF0000"/>
          <w:sz w:val="24"/>
          <w:szCs w:val="24"/>
        </w:rPr>
      </w:pPr>
      <w:r>
        <w:rPr>
          <w:noProof/>
        </w:rPr>
        <mc:AlternateContent>
          <mc:Choice Requires="wps">
            <w:drawing>
              <wp:anchor distT="0" distB="0" distL="114300" distR="114300" simplePos="0" relativeHeight="251843584" behindDoc="0" locked="0" layoutInCell="1" allowOverlap="1" wp14:anchorId="1B901DFC" wp14:editId="1CEC83C6">
                <wp:simplePos x="0" y="0"/>
                <wp:positionH relativeFrom="margin">
                  <wp:posOffset>5337810</wp:posOffset>
                </wp:positionH>
                <wp:positionV relativeFrom="paragraph">
                  <wp:posOffset>204470</wp:posOffset>
                </wp:positionV>
                <wp:extent cx="718820" cy="284480"/>
                <wp:effectExtent l="0" t="0" r="5080" b="39370"/>
                <wp:wrapNone/>
                <wp:docPr id="106" name="吹き出し: 四角形 1"/>
                <wp:cNvGraphicFramePr/>
                <a:graphic xmlns:a="http://schemas.openxmlformats.org/drawingml/2006/main">
                  <a:graphicData uri="http://schemas.microsoft.com/office/word/2010/wordprocessingShape">
                    <wps:wsp>
                      <wps:cNvSpPr/>
                      <wps:spPr>
                        <a:xfrm>
                          <a:off x="0" y="0"/>
                          <a:ext cx="718820" cy="284480"/>
                        </a:xfrm>
                        <a:prstGeom prst="wedgeRectCallout">
                          <a:avLst/>
                        </a:prstGeom>
                        <a:solidFill>
                          <a:sysClr val="window" lastClr="FFFFFF"/>
                        </a:solidFill>
                        <a:ln w="12700" cap="flat" cmpd="sng" algn="ctr">
                          <a:noFill/>
                          <a:prstDash val="solid"/>
                          <a:miter lim="800000"/>
                        </a:ln>
                        <a:effectLst/>
                      </wps:spPr>
                      <wps:txbx>
                        <w:txbxContent>
                          <w:p w14:paraId="171C5A0B" w14:textId="77777777" w:rsidR="00E266E2" w:rsidRPr="008A3CD1" w:rsidRDefault="00E266E2" w:rsidP="00E266E2">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Pr>
                                <w:rFonts w:ascii="BIZ UDP明朝 Medium" w:eastAsia="BIZ UDP明朝 Medium" w:hAnsi="BIZ UDP明朝 Medium" w:cs="Times New Roman" w:hint="eastAsia"/>
                                <w:color w:val="000000"/>
                                <w:sz w:val="18"/>
                                <w:szCs w:val="18"/>
                              </w:rPr>
                              <w:t>４１</w:t>
                            </w:r>
                          </w:p>
                        </w:txbxContent>
                      </wps:txbx>
                      <wps:bodyPr tIns="0" bIns="0">
                        <a:noAutofit/>
                      </wps:bodyPr>
                    </wps:wsp>
                  </a:graphicData>
                </a:graphic>
              </wp:anchor>
            </w:drawing>
          </mc:Choice>
          <mc:Fallback>
            <w:pict>
              <v:shape w14:anchorId="1B901DFC" id="_x0000_s1051" type="#_x0000_t61" style="position:absolute;left:0;text-align:left;margin-left:420.3pt;margin-top:16.1pt;width:56.6pt;height:22.4pt;z-index:2518435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" adj="6300,24300" fillcolor="window" stroked="f" strokeweight="1pt">
                <v:textbox inset=",0,,0">
                  <w:txbxContent>
                    <w:p w14:paraId="171C5A0B" w14:textId="77777777" w:rsidR="00E266E2" w:rsidRPr="008A3CD1" w:rsidRDefault="00E266E2" w:rsidP="00E266E2">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Pr>
                          <w:rFonts w:ascii="BIZ UDP明朝 Medium" w:eastAsia="BIZ UDP明朝 Medium" w:hAnsi="BIZ UDP明朝 Medium" w:cs="Times New Roman" w:hint="eastAsia"/>
                          <w:color w:val="000000"/>
                          <w:sz w:val="18"/>
                          <w:szCs w:val="18"/>
                        </w:rPr>
                        <w:t>４１</w:t>
                      </w:r>
                    </w:p>
                  </w:txbxContent>
                </v:textbox>
                <w10:wrap anchorx="margin"/>
              </v:shape>
            </w:pict>
          </mc:Fallback>
        </mc:AlternateContent>
      </w:r>
      <w:r>
        <w:rPr>
          <w:noProof/>
        </w:rPr>
        <mc:AlternateContent>
          <mc:Choice Requires="wps">
            <w:drawing>
              <wp:anchor distT="0" distB="0" distL="114300" distR="114300" simplePos="0" relativeHeight="251845632" behindDoc="0" locked="0" layoutInCell="1" allowOverlap="1" wp14:anchorId="5C864B51" wp14:editId="61279E91">
                <wp:simplePos x="0" y="0"/>
                <wp:positionH relativeFrom="column">
                  <wp:posOffset>4595495</wp:posOffset>
                </wp:positionH>
                <wp:positionV relativeFrom="paragraph">
                  <wp:posOffset>205105</wp:posOffset>
                </wp:positionV>
                <wp:extent cx="821094" cy="242414"/>
                <wp:effectExtent l="0" t="0" r="0" b="5715"/>
                <wp:wrapNone/>
                <wp:docPr id="107" name="吹き出し: 四角形 107"/>
                <wp:cNvGraphicFramePr/>
                <a:graphic xmlns:a="http://schemas.openxmlformats.org/drawingml/2006/main">
                  <a:graphicData uri="http://schemas.microsoft.com/office/word/2010/wordprocessingShape">
                    <wps:wsp>
                      <wps:cNvSpPr/>
                      <wps:spPr>
                        <a:xfrm>
                          <a:off x="0" y="0"/>
                          <a:ext cx="821094" cy="242414"/>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7DACA1B5" w14:textId="77777777" w:rsidR="00E266E2" w:rsidRPr="0020403D" w:rsidRDefault="00E266E2" w:rsidP="00E266E2">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64B51" id="吹き出し: 四角形 107" o:spid="_x0000_s1052" type="#_x0000_t61" style="position:absolute;left:0;text-align:left;margin-left:361.85pt;margin-top:16.15pt;width:64.65pt;height:19.1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" adj="6300,21337" fillcolor="window" stroked="f" strokeweight="1pt">
                <v:textbox inset="0,0,0,0">
                  <w:txbxContent>
                    <w:p w14:paraId="7DACA1B5" w14:textId="77777777" w:rsidR="00E266E2" w:rsidRPr="0020403D" w:rsidRDefault="00E266E2" w:rsidP="00E266E2">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v:textbox>
              </v:shape>
            </w:pict>
          </mc:Fallback>
        </mc:AlternateContent>
      </w:r>
    </w:p>
    <w:p w14:paraId="69C16E41" w14:textId="254C8491" w:rsidR="00CD3F46" w:rsidRDefault="00A965C4" w:rsidP="00694C98">
      <w:pPr>
        <w:rPr>
          <w:rFonts w:ascii="BIZ UD明朝 Medium" w:eastAsia="BIZ UD明朝 Medium" w:hAnsi="BIZ UD明朝 Medium"/>
          <w:b/>
          <w:bCs/>
          <w:color w:val="FF0000"/>
          <w:sz w:val="24"/>
          <w:szCs w:val="24"/>
        </w:rPr>
      </w:pPr>
      <w:r>
        <w:rPr>
          <w:noProof/>
        </w:rPr>
        <w:drawing>
          <wp:anchor distT="0" distB="0" distL="114300" distR="114300" simplePos="0" relativeHeight="251715584" behindDoc="0" locked="0" layoutInCell="1" allowOverlap="1" wp14:anchorId="55B823F3" wp14:editId="6BE0C300">
            <wp:simplePos x="0" y="0"/>
            <wp:positionH relativeFrom="margin">
              <wp:posOffset>19050</wp:posOffset>
            </wp:positionH>
            <wp:positionV relativeFrom="paragraph">
              <wp:posOffset>191135</wp:posOffset>
            </wp:positionV>
            <wp:extent cx="5759450" cy="1607820"/>
            <wp:effectExtent l="0" t="0" r="12700" b="0"/>
            <wp:wrapNone/>
            <wp:docPr id="16" name="グラフ 16">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p w14:paraId="3995787E" w14:textId="4A0770B7" w:rsidR="00CD3F46" w:rsidRDefault="00CD3F46" w:rsidP="00694C98">
      <w:pPr>
        <w:rPr>
          <w:rFonts w:ascii="BIZ UD明朝 Medium" w:eastAsia="BIZ UD明朝 Medium" w:hAnsi="BIZ UD明朝 Medium"/>
          <w:b/>
          <w:bCs/>
          <w:color w:val="FF0000"/>
          <w:sz w:val="24"/>
          <w:szCs w:val="24"/>
        </w:rPr>
      </w:pPr>
    </w:p>
    <w:p w14:paraId="42078F3A" w14:textId="279A63E3" w:rsidR="00CD3F46" w:rsidRDefault="00CD3F46" w:rsidP="00694C98">
      <w:pPr>
        <w:rPr>
          <w:rFonts w:ascii="BIZ UD明朝 Medium" w:eastAsia="BIZ UD明朝 Medium" w:hAnsi="BIZ UD明朝 Medium"/>
          <w:b/>
          <w:bCs/>
          <w:color w:val="FF0000"/>
          <w:sz w:val="24"/>
          <w:szCs w:val="24"/>
        </w:rPr>
      </w:pPr>
    </w:p>
    <w:p w14:paraId="06DDA0A1" w14:textId="74E067DD" w:rsidR="00DC2F20" w:rsidRDefault="00DC2F20" w:rsidP="00694C98">
      <w:pPr>
        <w:rPr>
          <w:rFonts w:ascii="BIZ UD明朝 Medium" w:eastAsia="BIZ UD明朝 Medium" w:hAnsi="BIZ UD明朝 Medium"/>
          <w:b/>
          <w:bCs/>
          <w:color w:val="FF0000"/>
          <w:sz w:val="24"/>
          <w:szCs w:val="24"/>
        </w:rPr>
      </w:pPr>
    </w:p>
    <w:p w14:paraId="0FF47FD1" w14:textId="5736CF49" w:rsidR="00DC2F20" w:rsidRDefault="00DC2F20" w:rsidP="00694C98">
      <w:pPr>
        <w:rPr>
          <w:rFonts w:ascii="BIZ UD明朝 Medium" w:eastAsia="BIZ UD明朝 Medium" w:hAnsi="BIZ UD明朝 Medium"/>
          <w:b/>
          <w:bCs/>
          <w:color w:val="FF0000"/>
          <w:sz w:val="24"/>
          <w:szCs w:val="24"/>
        </w:rPr>
      </w:pPr>
    </w:p>
    <w:p w14:paraId="50589DA3" w14:textId="4F753742" w:rsidR="00DC2F20" w:rsidRDefault="0051312C" w:rsidP="00694C98">
      <w:pPr>
        <w:rPr>
          <w:rFonts w:ascii="BIZ UD明朝 Medium" w:eastAsia="BIZ UD明朝 Medium" w:hAnsi="BIZ UD明朝 Medium"/>
          <w:b/>
          <w:bCs/>
          <w:color w:val="FF0000"/>
          <w:sz w:val="24"/>
          <w:szCs w:val="24"/>
        </w:rPr>
      </w:pPr>
      <w:r>
        <w:rPr>
          <w:noProof/>
        </w:rPr>
        <mc:AlternateContent>
          <mc:Choice Requires="wps">
            <w:drawing>
              <wp:anchor distT="0" distB="0" distL="114300" distR="114300" simplePos="0" relativeHeight="251872256" behindDoc="0" locked="0" layoutInCell="1" allowOverlap="1" wp14:anchorId="69FAA4CE" wp14:editId="64A962A3">
                <wp:simplePos x="0" y="0"/>
                <wp:positionH relativeFrom="margin">
                  <wp:posOffset>5400040</wp:posOffset>
                </wp:positionH>
                <wp:positionV relativeFrom="paragraph">
                  <wp:posOffset>1774825</wp:posOffset>
                </wp:positionV>
                <wp:extent cx="718820" cy="284480"/>
                <wp:effectExtent l="0" t="0" r="5080" b="39370"/>
                <wp:wrapNone/>
                <wp:docPr id="59" name="吹き出し: 四角形 1"/>
                <wp:cNvGraphicFramePr/>
                <a:graphic xmlns:a="http://schemas.openxmlformats.org/drawingml/2006/main">
                  <a:graphicData uri="http://schemas.microsoft.com/office/word/2010/wordprocessingShape">
                    <wps:wsp>
                      <wps:cNvSpPr/>
                      <wps:spPr>
                        <a:xfrm>
                          <a:off x="0" y="0"/>
                          <a:ext cx="718820" cy="284480"/>
                        </a:xfrm>
                        <a:prstGeom prst="wedgeRectCallout">
                          <a:avLst/>
                        </a:prstGeom>
                        <a:solidFill>
                          <a:sysClr val="window" lastClr="FFFFFF"/>
                        </a:solidFill>
                        <a:ln w="12700" cap="flat" cmpd="sng" algn="ctr">
                          <a:noFill/>
                          <a:prstDash val="solid"/>
                          <a:miter lim="800000"/>
                        </a:ln>
                        <a:effectLst/>
                      </wps:spPr>
                      <wps:txbx>
                        <w:txbxContent>
                          <w:p w14:paraId="3029D654" w14:textId="7D48288E"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w:t>
                            </w:r>
                            <w:r w:rsidR="0063097D">
                              <w:rPr>
                                <w:rFonts w:ascii="BIZ UDP明朝 Medium" w:eastAsia="BIZ UDP明朝 Medium" w:hAnsi="BIZ UDP明朝 Medium" w:cs="Times New Roman" w:hint="eastAsia"/>
                                <w:color w:val="000000"/>
                                <w:sz w:val="18"/>
                                <w:szCs w:val="18"/>
                              </w:rPr>
                              <w:t>１４１</w:t>
                            </w:r>
                          </w:p>
                        </w:txbxContent>
                      </wps:txbx>
                      <wps:bodyPr tIns="0" bIns="0">
                        <a:noAutofit/>
                      </wps:bodyPr>
                    </wps:wsp>
                  </a:graphicData>
                </a:graphic>
              </wp:anchor>
            </w:drawing>
          </mc:Choice>
          <mc:Fallback>
            <w:pict>
              <v:shape w14:anchorId="69FAA4CE" id="_x0000_s1053" type="#_x0000_t61" style="position:absolute;left:0;text-align:left;margin-left:425.2pt;margin-top:139.75pt;width:56.6pt;height:22.4pt;z-index:25187225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" adj="6300,24300" fillcolor="window" stroked="f" strokeweight="1pt">
                <v:textbox inset=",0,,0">
                  <w:txbxContent>
                    <w:p w14:paraId="3029D654" w14:textId="7D48288E"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w:t>
                      </w:r>
                      <w:r w:rsidR="0063097D">
                        <w:rPr>
                          <w:rFonts w:ascii="BIZ UDP明朝 Medium" w:eastAsia="BIZ UDP明朝 Medium" w:hAnsi="BIZ UDP明朝 Medium" w:cs="Times New Roman" w:hint="eastAsia"/>
                          <w:color w:val="000000"/>
                          <w:sz w:val="18"/>
                          <w:szCs w:val="18"/>
                        </w:rPr>
                        <w:t>１４１</w:t>
                      </w:r>
                    </w:p>
                  </w:txbxContent>
                </v:textbox>
                <w10:wrap anchorx="margin"/>
              </v:shape>
            </w:pict>
          </mc:Fallback>
        </mc:AlternateContent>
      </w:r>
      <w:r>
        <w:rPr>
          <w:noProof/>
        </w:rPr>
        <mc:AlternateContent>
          <mc:Choice Requires="wps">
            <w:drawing>
              <wp:anchor distT="0" distB="0" distL="114300" distR="114300" simplePos="0" relativeHeight="251824128" behindDoc="0" locked="0" layoutInCell="1" allowOverlap="1" wp14:anchorId="2EF79021" wp14:editId="22F7653F">
                <wp:simplePos x="0" y="0"/>
                <wp:positionH relativeFrom="column">
                  <wp:posOffset>4671060</wp:posOffset>
                </wp:positionH>
                <wp:positionV relativeFrom="paragraph">
                  <wp:posOffset>1781810</wp:posOffset>
                </wp:positionV>
                <wp:extent cx="821055" cy="241935"/>
                <wp:effectExtent l="0" t="0" r="0" b="5715"/>
                <wp:wrapNone/>
                <wp:docPr id="88" name="吹き出し: 四角形 1"/>
                <wp:cNvGraphicFramePr/>
                <a:graphic xmlns:a="http://schemas.openxmlformats.org/drawingml/2006/main">
                  <a:graphicData uri="http://schemas.microsoft.com/office/word/2010/wordprocessingShape">
                    <wps:wsp>
                      <wps:cNvSpPr/>
                      <wps:spPr>
                        <a:xfrm>
                          <a:off x="0" y="0"/>
                          <a:ext cx="821055" cy="241935"/>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251955BF" w14:textId="77777777" w:rsidR="0063097D" w:rsidRDefault="0063097D" w:rsidP="0063097D">
                            <w:pPr>
                              <w:jc w:val="center"/>
                              <w:rPr>
                                <w:rFonts w:eastAsia="BIZ UDP明朝 Medium" w:hAnsi="BIZ UDP明朝 Medium" w:cs="Times New Roman"/>
                                <w:sz w:val="18"/>
                                <w:szCs w:val="18"/>
                              </w:rPr>
                            </w:pPr>
                            <w:r>
                              <w:rPr>
                                <w:rFonts w:eastAsia="BIZ UDP明朝 Medium" w:hAnsi="BIZ UDP明朝 Medium" w:cs="Times New Roman" w:hint="eastAsia"/>
                                <w:sz w:val="18"/>
                                <w:szCs w:val="18"/>
                              </w:rPr>
                              <w:t>未回答２</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anchor>
            </w:drawing>
          </mc:Choice>
          <mc:Fallback>
            <w:pict>
              <v:shape w14:anchorId="2EF79021" id="_x0000_s1054" type="#_x0000_t61" style="position:absolute;left:0;text-align:left;margin-left:367.8pt;margin-top:140.3pt;width:64.65pt;height:19.05pt;z-index:25182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" adj="6300,21337" fillcolor="window" stroked="f" strokeweight="1pt">
                <v:textbox inset="0,0,0,0">
                  <w:txbxContent>
                    <w:p w14:paraId="251955BF" w14:textId="77777777" w:rsidR="0063097D" w:rsidRDefault="0063097D" w:rsidP="0063097D">
                      <w:pPr>
                        <w:jc w:val="center"/>
                        <w:rPr>
                          <w:rFonts w:eastAsia="BIZ UDP明朝 Medium" w:hAnsi="BIZ UDP明朝 Medium" w:cs="Times New Roman"/>
                          <w:sz w:val="18"/>
                          <w:szCs w:val="18"/>
                        </w:rPr>
                      </w:pPr>
                      <w:r>
                        <w:rPr>
                          <w:rFonts w:eastAsia="BIZ UDP明朝 Medium" w:hAnsi="BIZ UDP明朝 Medium" w:cs="Times New Roman" w:hint="eastAsia"/>
                          <w:sz w:val="18"/>
                          <w:szCs w:val="18"/>
                        </w:rPr>
                        <w:t>未回答２</w:t>
                      </w:r>
                    </w:p>
                  </w:txbxContent>
                </v:textbox>
              </v:shape>
            </w:pict>
          </mc:Fallback>
        </mc:AlternateContent>
      </w:r>
      <w:r>
        <w:rPr>
          <w:noProof/>
        </w:rPr>
        <mc:AlternateContent>
          <mc:Choice Requires="wps">
            <w:drawing>
              <wp:anchor distT="0" distB="0" distL="114300" distR="114300" simplePos="0" relativeHeight="251869184" behindDoc="0" locked="0" layoutInCell="1" allowOverlap="1" wp14:anchorId="0C2712D2" wp14:editId="3BA56784">
                <wp:simplePos x="0" y="0"/>
                <wp:positionH relativeFrom="margin">
                  <wp:posOffset>5454650</wp:posOffset>
                </wp:positionH>
                <wp:positionV relativeFrom="paragraph">
                  <wp:posOffset>427355</wp:posOffset>
                </wp:positionV>
                <wp:extent cx="303530" cy="312420"/>
                <wp:effectExtent l="0" t="0" r="1270" b="30480"/>
                <wp:wrapNone/>
                <wp:docPr id="99" name="吹き出し: 四角形 1"/>
                <wp:cNvGraphicFramePr/>
                <a:graphic xmlns:a="http://schemas.openxmlformats.org/drawingml/2006/main">
                  <a:graphicData uri="http://schemas.microsoft.com/office/word/2010/wordprocessingShape">
                    <wps:wsp>
                      <wps:cNvSpPr/>
                      <wps:spPr>
                        <a:xfrm>
                          <a:off x="0" y="0"/>
                          <a:ext cx="303530" cy="312420"/>
                        </a:xfrm>
                        <a:prstGeom prst="wedgeRectCallout">
                          <a:avLst/>
                        </a:prstGeom>
                        <a:solidFill>
                          <a:sysClr val="window" lastClr="FFFFFF"/>
                        </a:solidFill>
                        <a:ln w="12700" cap="flat" cmpd="sng" algn="ctr">
                          <a:noFill/>
                          <a:prstDash val="solid"/>
                          <a:miter lim="800000"/>
                        </a:ln>
                        <a:effectLst/>
                      </wps:spPr>
                      <wps:txbx>
                        <w:txbxContent>
                          <w:p w14:paraId="16829158" w14:textId="4D80CFF9" w:rsidR="00A965C4" w:rsidRDefault="00A965C4" w:rsidP="00A965C4">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（人）</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712D2" id="_x0000_s1055" type="#_x0000_t61" style="position:absolute;left:0;text-align:left;margin-left:429.5pt;margin-top:33.65pt;width:23.9pt;height:24.6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" adj="6300,24300" fillcolor="window" stroked="f" strokeweight="1pt">
                <v:textbox inset="0,0,0,0">
                  <w:txbxContent>
                    <w:p w14:paraId="16829158" w14:textId="4D80CFF9" w:rsidR="00A965C4" w:rsidRDefault="00A965C4" w:rsidP="00A965C4">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（人）</w:t>
                      </w:r>
                    </w:p>
                  </w:txbxContent>
                </v:textbox>
                <w10:wrap anchorx="margin"/>
              </v:shape>
            </w:pict>
          </mc:Fallback>
        </mc:AlternateContent>
      </w:r>
      <w:r w:rsidRPr="00A733C7">
        <w:rPr>
          <w:noProof/>
        </w:rPr>
        <w:drawing>
          <wp:anchor distT="0" distB="0" distL="114300" distR="114300" simplePos="0" relativeHeight="251815936" behindDoc="0" locked="0" layoutInCell="1" allowOverlap="1" wp14:anchorId="21405346" wp14:editId="153E8784">
            <wp:simplePos x="0" y="0"/>
            <wp:positionH relativeFrom="margin">
              <wp:posOffset>21590</wp:posOffset>
            </wp:positionH>
            <wp:positionV relativeFrom="paragraph">
              <wp:posOffset>467360</wp:posOffset>
            </wp:positionV>
            <wp:extent cx="5759450" cy="1655445"/>
            <wp:effectExtent l="0" t="0" r="0" b="1905"/>
            <wp:wrapSquare wrapText="bothSides"/>
            <wp:docPr id="7" name="グラフ 7">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71232" behindDoc="0" locked="0" layoutInCell="1" allowOverlap="1" wp14:anchorId="1EC57E57" wp14:editId="17878E44">
                <wp:simplePos x="0" y="0"/>
                <wp:positionH relativeFrom="margin">
                  <wp:posOffset>5339715</wp:posOffset>
                </wp:positionH>
                <wp:positionV relativeFrom="paragraph">
                  <wp:posOffset>189230</wp:posOffset>
                </wp:positionV>
                <wp:extent cx="718820" cy="284480"/>
                <wp:effectExtent l="0" t="0" r="5080" b="39370"/>
                <wp:wrapNone/>
                <wp:docPr id="100" name="吹き出し: 四角形 1"/>
                <wp:cNvGraphicFramePr/>
                <a:graphic xmlns:a="http://schemas.openxmlformats.org/drawingml/2006/main">
                  <a:graphicData uri="http://schemas.microsoft.com/office/word/2010/wordprocessingShape">
                    <wps:wsp>
                      <wps:cNvSpPr/>
                      <wps:spPr>
                        <a:xfrm>
                          <a:off x="0" y="0"/>
                          <a:ext cx="718820" cy="284480"/>
                        </a:xfrm>
                        <a:prstGeom prst="wedgeRectCallout">
                          <a:avLst/>
                        </a:prstGeom>
                        <a:solidFill>
                          <a:sysClr val="window" lastClr="FFFFFF"/>
                        </a:solidFill>
                        <a:ln w="12700" cap="flat" cmpd="sng" algn="ctr">
                          <a:noFill/>
                          <a:prstDash val="solid"/>
                          <a:miter lim="800000"/>
                        </a:ln>
                        <a:effectLst/>
                      </wps:spPr>
                      <wps:txbx>
                        <w:txbxContent>
                          <w:p w14:paraId="4F096BB3" w14:textId="77777777" w:rsidR="0051312C" w:rsidRPr="008A3CD1" w:rsidRDefault="0051312C" w:rsidP="0051312C">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Pr>
                                <w:rFonts w:ascii="BIZ UDP明朝 Medium" w:eastAsia="BIZ UDP明朝 Medium" w:hAnsi="BIZ UDP明朝 Medium" w:cs="Times New Roman" w:hint="eastAsia"/>
                                <w:color w:val="000000"/>
                                <w:sz w:val="18"/>
                                <w:szCs w:val="18"/>
                              </w:rPr>
                              <w:t>４１</w:t>
                            </w:r>
                          </w:p>
                        </w:txbxContent>
                      </wps:txbx>
                      <wps:bodyPr tIns="0" bIns="0">
                        <a:noAutofit/>
                      </wps:bodyPr>
                    </wps:wsp>
                  </a:graphicData>
                </a:graphic>
              </wp:anchor>
            </w:drawing>
          </mc:Choice>
          <mc:Fallback>
            <w:pict>
              <v:shape w14:anchorId="1EC57E57" id="_x0000_s1056" type="#_x0000_t61" style="position:absolute;left:0;text-align:left;margin-left:420.45pt;margin-top:14.9pt;width:56.6pt;height:22.4pt;z-index:2518712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" adj="6300,24300" fillcolor="window" stroked="f" strokeweight="1pt">
                <v:textbox inset=",0,,0">
                  <w:txbxContent>
                    <w:p w14:paraId="4F096BB3" w14:textId="77777777" w:rsidR="0051312C" w:rsidRPr="008A3CD1" w:rsidRDefault="0051312C" w:rsidP="0051312C">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Pr>
                          <w:rFonts w:ascii="BIZ UDP明朝 Medium" w:eastAsia="BIZ UDP明朝 Medium" w:hAnsi="BIZ UDP明朝 Medium" w:cs="Times New Roman" w:hint="eastAsia"/>
                          <w:color w:val="000000"/>
                          <w:sz w:val="18"/>
                          <w:szCs w:val="18"/>
                        </w:rPr>
                        <w:t>４１</w:t>
                      </w:r>
                    </w:p>
                  </w:txbxContent>
                </v:textbox>
                <w10:wrap anchorx="margin"/>
              </v:shape>
            </w:pict>
          </mc:Fallback>
        </mc:AlternateContent>
      </w:r>
      <w:r w:rsidR="00A965C4">
        <w:rPr>
          <w:noProof/>
        </w:rPr>
        <mc:AlternateContent>
          <mc:Choice Requires="wps">
            <w:drawing>
              <wp:anchor distT="0" distB="0" distL="114300" distR="114300" simplePos="0" relativeHeight="251867136" behindDoc="0" locked="0" layoutInCell="1" allowOverlap="1" wp14:anchorId="6100054E" wp14:editId="03B3F93F">
                <wp:simplePos x="0" y="0"/>
                <wp:positionH relativeFrom="column">
                  <wp:posOffset>4596765</wp:posOffset>
                </wp:positionH>
                <wp:positionV relativeFrom="paragraph">
                  <wp:posOffset>182245</wp:posOffset>
                </wp:positionV>
                <wp:extent cx="821094" cy="242414"/>
                <wp:effectExtent l="0" t="0" r="0" b="5715"/>
                <wp:wrapNone/>
                <wp:docPr id="98" name="吹き出し: 四角形 98"/>
                <wp:cNvGraphicFramePr/>
                <a:graphic xmlns:a="http://schemas.openxmlformats.org/drawingml/2006/main">
                  <a:graphicData uri="http://schemas.microsoft.com/office/word/2010/wordprocessingShape">
                    <wps:wsp>
                      <wps:cNvSpPr/>
                      <wps:spPr>
                        <a:xfrm>
                          <a:off x="0" y="0"/>
                          <a:ext cx="821094" cy="242414"/>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62BCA211" w14:textId="77777777" w:rsidR="00A965C4" w:rsidRPr="0020403D" w:rsidRDefault="00A965C4" w:rsidP="00A965C4">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00054E" id="吹き出し: 四角形 98" o:spid="_x0000_s1057" type="#_x0000_t61" style="position:absolute;left:0;text-align:left;margin-left:361.95pt;margin-top:14.35pt;width:64.65pt;height:19.1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" adj="6300,21337" fillcolor="window" stroked="f" strokeweight="1pt">
                <v:textbox inset="0,0,0,0">
                  <w:txbxContent>
                    <w:p w14:paraId="62BCA211" w14:textId="77777777" w:rsidR="00A965C4" w:rsidRPr="0020403D" w:rsidRDefault="00A965C4" w:rsidP="00A965C4">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w:t>
                      </w:r>
                    </w:p>
                  </w:txbxContent>
                </v:textbox>
              </v:shape>
            </w:pict>
          </mc:Fallback>
        </mc:AlternateContent>
      </w:r>
    </w:p>
    <w:p w14:paraId="2404C1BE" w14:textId="322BA567" w:rsidR="00DC2F20" w:rsidRDefault="00DC2F20" w:rsidP="00694C98">
      <w:pPr>
        <w:rPr>
          <w:rFonts w:ascii="BIZ UD明朝 Medium" w:eastAsia="BIZ UD明朝 Medium" w:hAnsi="BIZ UD明朝 Medium"/>
          <w:b/>
          <w:bCs/>
          <w:color w:val="FF0000"/>
          <w:sz w:val="24"/>
          <w:szCs w:val="24"/>
        </w:rPr>
      </w:pPr>
    </w:p>
    <w:p w14:paraId="72E93EB8" w14:textId="0CCA6D12" w:rsidR="0020403D" w:rsidRPr="009061E6" w:rsidRDefault="0020403D" w:rsidP="0020403D">
      <w:pPr>
        <w:rPr>
          <w:rFonts w:ascii="BIZ UD明朝 Medium" w:eastAsia="BIZ UD明朝 Medium" w:hAnsi="BIZ UD明朝 Medium"/>
          <w:b/>
          <w:bCs/>
          <w:color w:val="EE0000"/>
          <w:sz w:val="24"/>
          <w:szCs w:val="24"/>
        </w:rPr>
      </w:pPr>
      <w:r w:rsidRPr="009061E6">
        <w:rPr>
          <w:rFonts w:ascii="BIZ UD明朝 Medium" w:eastAsia="BIZ UD明朝 Medium" w:hAnsi="BIZ UD明朝 Medium" w:hint="eastAsia"/>
          <w:b/>
          <w:bCs/>
          <w:sz w:val="24"/>
          <w:szCs w:val="24"/>
        </w:rPr>
        <w:lastRenderedPageBreak/>
        <w:t>問２‐</w:t>
      </w:r>
      <w:r w:rsidR="005A590D" w:rsidRPr="009061E6">
        <w:rPr>
          <w:rFonts w:ascii="BIZ UD明朝 Medium" w:eastAsia="BIZ UD明朝 Medium" w:hAnsi="BIZ UD明朝 Medium" w:hint="eastAsia"/>
          <w:b/>
          <w:bCs/>
          <w:sz w:val="24"/>
          <w:szCs w:val="24"/>
        </w:rPr>
        <w:t>５</w:t>
      </w:r>
      <w:r w:rsidRPr="009061E6">
        <w:rPr>
          <w:rFonts w:ascii="BIZ UD明朝 Medium" w:eastAsia="BIZ UD明朝 Medium" w:hAnsi="BIZ UD明朝 Medium" w:hint="eastAsia"/>
          <w:b/>
          <w:bCs/>
          <w:sz w:val="24"/>
          <w:szCs w:val="24"/>
        </w:rPr>
        <w:t xml:space="preserve">　離職の理由</w:t>
      </w:r>
      <w:r w:rsidRPr="009061E6">
        <w:rPr>
          <w:rFonts w:ascii="BIZ UD明朝 Medium" w:eastAsia="BIZ UD明朝 Medium" w:hAnsi="BIZ UD明朝 Medium" w:hint="eastAsia"/>
          <w:sz w:val="24"/>
          <w:szCs w:val="24"/>
        </w:rPr>
        <w:t>（複数回答）</w:t>
      </w:r>
    </w:p>
    <w:p w14:paraId="66CC8E6D" w14:textId="157575B2" w:rsidR="007B11CB" w:rsidRPr="007B11CB" w:rsidRDefault="00745594" w:rsidP="003A14C4">
      <w:pPr>
        <w:ind w:firstLineChars="100" w:firstLine="221"/>
        <w:rPr>
          <w:rFonts w:ascii="BIZ UD明朝 Medium" w:eastAsia="BIZ UD明朝 Medium" w:hAnsi="BIZ UD明朝 Medium"/>
          <w:color w:val="EE0000"/>
          <w:sz w:val="24"/>
          <w:szCs w:val="24"/>
        </w:rPr>
      </w:pPr>
      <w:r w:rsidRPr="00542E06">
        <w:rPr>
          <w:noProof/>
        </w:rPr>
        <mc:AlternateContent>
          <mc:Choice Requires="wps">
            <w:drawing>
              <wp:anchor distT="0" distB="0" distL="114300" distR="114300" simplePos="0" relativeHeight="251756544" behindDoc="0" locked="0" layoutInCell="1" allowOverlap="1" wp14:anchorId="72AB7EA1" wp14:editId="5630E1D0">
                <wp:simplePos x="0" y="0"/>
                <wp:positionH relativeFrom="margin">
                  <wp:align>right</wp:align>
                </wp:positionH>
                <wp:positionV relativeFrom="paragraph">
                  <wp:posOffset>3512185</wp:posOffset>
                </wp:positionV>
                <wp:extent cx="624840" cy="284480"/>
                <wp:effectExtent l="0" t="0" r="3810" b="39370"/>
                <wp:wrapNone/>
                <wp:docPr id="62" name="吹き出し: 四角形 1"/>
                <wp:cNvGraphicFramePr/>
                <a:graphic xmlns:a="http://schemas.openxmlformats.org/drawingml/2006/main">
                  <a:graphicData uri="http://schemas.microsoft.com/office/word/2010/wordprocessingShape">
                    <wps:wsp>
                      <wps:cNvSpPr/>
                      <wps:spPr>
                        <a:xfrm>
                          <a:off x="0" y="0"/>
                          <a:ext cx="624840" cy="284480"/>
                        </a:xfrm>
                        <a:prstGeom prst="wedgeRectCallout">
                          <a:avLst/>
                        </a:prstGeom>
                        <a:solidFill>
                          <a:sysClr val="window" lastClr="FFFFFF"/>
                        </a:solidFill>
                        <a:ln w="12700" cap="flat" cmpd="sng" algn="ctr">
                          <a:noFill/>
                          <a:prstDash val="solid"/>
                          <a:miter lim="800000"/>
                        </a:ln>
                        <a:effectLst/>
                      </wps:spPr>
                      <wps:txbx>
                        <w:txbxContent>
                          <w:p w14:paraId="35754C66" w14:textId="400022BF"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Pr>
                                <w:rFonts w:ascii="BIZ UDP明朝 Medium" w:eastAsia="BIZ UDP明朝 Medium" w:hAnsi="BIZ UDP明朝 Medium" w:cs="Times New Roman" w:hint="eastAsia"/>
                                <w:color w:val="000000"/>
                                <w:sz w:val="18"/>
                                <w:szCs w:val="18"/>
                              </w:rPr>
                              <w:t>５０</w:t>
                            </w:r>
                          </w:p>
                        </w:txbxContent>
                      </wps:txbx>
                      <wps:bodyPr wrap="square" tIns="0" bIns="0">
                        <a:noAutofit/>
                      </wps:bodyPr>
                    </wps:wsp>
                  </a:graphicData>
                </a:graphic>
                <wp14:sizeRelH relativeFrom="margin">
                  <wp14:pctWidth>0</wp14:pctWidth>
                </wp14:sizeRelH>
              </wp:anchor>
            </w:drawing>
          </mc:Choice>
          <mc:Fallback>
            <w:pict>
              <v:shape w14:anchorId="72AB7EA1" id="_x0000_s1062" type="#_x0000_t61" style="position:absolute;left:0;text-align:left;margin-left:-2pt;margin-top:276.55pt;width:49.2pt;height:22.4pt;z-index:2517565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" adj="6300,24300" fillcolor="window" stroked="f" strokeweight="1pt">
                <v:textbox inset=",0,,0">
                  <w:txbxContent>
                    <w:p w14:paraId="35754C66" w14:textId="400022BF" w:rsidR="0020403D" w:rsidRPr="008A3CD1" w:rsidRDefault="0020403D" w:rsidP="0020403D">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Pr>
                          <w:rFonts w:ascii="BIZ UDP明朝 Medium" w:eastAsia="BIZ UDP明朝 Medium" w:hAnsi="BIZ UDP明朝 Medium" w:cs="Times New Roman" w:hint="eastAsia"/>
                          <w:color w:val="000000"/>
                          <w:sz w:val="18"/>
                          <w:szCs w:val="18"/>
                        </w:rPr>
                        <w:t>５０</w:t>
                      </w:r>
                    </w:p>
                  </w:txbxContent>
                </v:textbox>
                <w10:wrap anchorx="margin"/>
              </v:shape>
            </w:pict>
          </mc:Fallback>
        </mc:AlternateContent>
      </w:r>
      <w:r w:rsidRPr="00542E06">
        <w:rPr>
          <w:noProof/>
        </w:rPr>
        <mc:AlternateContent>
          <mc:Choice Requires="wps">
            <w:drawing>
              <wp:anchor distT="0" distB="0" distL="114300" distR="114300" simplePos="0" relativeHeight="251754496" behindDoc="0" locked="0" layoutInCell="1" allowOverlap="1" wp14:anchorId="0E1E96E0" wp14:editId="75E33B58">
                <wp:simplePos x="0" y="0"/>
                <wp:positionH relativeFrom="column">
                  <wp:posOffset>4335780</wp:posOffset>
                </wp:positionH>
                <wp:positionV relativeFrom="paragraph">
                  <wp:posOffset>3522980</wp:posOffset>
                </wp:positionV>
                <wp:extent cx="821094" cy="242414"/>
                <wp:effectExtent l="0" t="0" r="0" b="5715"/>
                <wp:wrapNone/>
                <wp:docPr id="61" name="吹き出し: 四角形 61"/>
                <wp:cNvGraphicFramePr/>
                <a:graphic xmlns:a="http://schemas.openxmlformats.org/drawingml/2006/main">
                  <a:graphicData uri="http://schemas.microsoft.com/office/word/2010/wordprocessingShape">
                    <wps:wsp>
                      <wps:cNvSpPr/>
                      <wps:spPr>
                        <a:xfrm>
                          <a:off x="0" y="0"/>
                          <a:ext cx="821094" cy="242414"/>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53675E57" w14:textId="09213B54" w:rsidR="0020403D" w:rsidRPr="0020403D" w:rsidRDefault="0020403D" w:rsidP="0020403D">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1E96E0" id="吹き出し: 四角形 61" o:spid="_x0000_s1063" type="#_x0000_t61" style="position:absolute;left:0;text-align:left;margin-left:341.4pt;margin-top:277.4pt;width:64.65pt;height:19.1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" adj="6300,21337" fillcolor="window" stroked="f" strokeweight="1pt">
                <v:textbox inset="0,0,0,0">
                  <w:txbxContent>
                    <w:p w14:paraId="53675E57" w14:textId="09213B54" w:rsidR="0020403D" w:rsidRPr="0020403D" w:rsidRDefault="0020403D" w:rsidP="0020403D">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未回答２2</w:t>
                      </w:r>
                    </w:p>
                  </w:txbxContent>
                </v:textbox>
              </v:shape>
            </w:pict>
          </mc:Fallback>
        </mc:AlternateContent>
      </w:r>
      <w:r w:rsidRPr="00542E06">
        <w:rPr>
          <w:noProof/>
        </w:rPr>
        <mc:AlternateContent>
          <mc:Choice Requires="wps">
            <w:drawing>
              <wp:anchor distT="0" distB="0" distL="114300" distR="114300" simplePos="0" relativeHeight="251752448" behindDoc="0" locked="0" layoutInCell="1" allowOverlap="1" wp14:anchorId="20962CD4" wp14:editId="5E69518A">
                <wp:simplePos x="0" y="0"/>
                <wp:positionH relativeFrom="margin">
                  <wp:posOffset>5081270</wp:posOffset>
                </wp:positionH>
                <wp:positionV relativeFrom="paragraph">
                  <wp:posOffset>974090</wp:posOffset>
                </wp:positionV>
                <wp:extent cx="601977" cy="281941"/>
                <wp:effectExtent l="0" t="0" r="8255" b="41910"/>
                <wp:wrapNone/>
                <wp:docPr id="47" name="吹き出し: 四角形 1"/>
                <wp:cNvGraphicFramePr/>
                <a:graphic xmlns:a="http://schemas.openxmlformats.org/drawingml/2006/main">
                  <a:graphicData uri="http://schemas.microsoft.com/office/word/2010/wordprocessingShape">
                    <wps:wsp>
                      <wps:cNvSpPr/>
                      <wps:spPr>
                        <a:xfrm>
                          <a:off x="0" y="0"/>
                          <a:ext cx="601977" cy="281941"/>
                        </a:xfrm>
                        <a:prstGeom prst="wedgeRectCallout">
                          <a:avLst/>
                        </a:prstGeom>
                        <a:ln>
                          <a:noFill/>
                        </a:ln>
                      </wps:spPr>
                      <wps:style>
                        <a:lnRef idx="2">
                          <a:schemeClr val="accent6"/>
                        </a:lnRef>
                        <a:fillRef idx="1">
                          <a:schemeClr val="lt1"/>
                        </a:fillRef>
                        <a:effectRef idx="0">
                          <a:schemeClr val="accent6"/>
                        </a:effectRef>
                        <a:fontRef idx="minor">
                          <a:schemeClr val="dk1"/>
                        </a:fontRef>
                      </wps:style>
                      <wps:txbx>
                        <w:txbxContent>
                          <w:p w14:paraId="0C011E75" w14:textId="77777777" w:rsidR="00971FEA" w:rsidRDefault="00971FEA" w:rsidP="00971FEA">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20962CD4" id="_x0000_s1064" type="#_x0000_t61" style="position:absolute;left:0;text-align:left;margin-left:400.1pt;margin-top:76.7pt;width:47.4pt;height:22.2pt;z-index:251752448;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" adj="6300,24300" fillcolor="white [3201]" stroked="f" strokeweight="1pt">
                <v:textbox inset="0,0,0,0">
                  <w:txbxContent>
                    <w:p w14:paraId="0C011E75" w14:textId="77777777" w:rsidR="00971FEA" w:rsidRDefault="00971FEA" w:rsidP="00971FEA">
                      <w:pPr>
                        <w:jc w:val="center"/>
                        <w:rPr>
                          <w:rFonts w:eastAsia="BIZ UDP明朝 Medium" w:hAnsi="BIZ UDP明朝 Medium" w:cs="Times New Roman"/>
                          <w:color w:val="000000" w:themeColor="dark1"/>
                          <w:sz w:val="18"/>
                          <w:szCs w:val="18"/>
                        </w:rPr>
                      </w:pPr>
                      <w:r>
                        <w:rPr>
                          <w:rFonts w:eastAsia="BIZ UDP明朝 Medium" w:hAnsi="BIZ UDP明朝 Medium" w:cs="Times New Roman" w:hint="eastAsia"/>
                          <w:color w:val="000000" w:themeColor="dark1"/>
                          <w:sz w:val="18"/>
                          <w:szCs w:val="18"/>
                        </w:rPr>
                        <w:t>（事業所数）</w:t>
                      </w:r>
                    </w:p>
                  </w:txbxContent>
                </v:textbox>
                <w10:wrap anchorx="margin"/>
              </v:shape>
            </w:pict>
          </mc:Fallback>
        </mc:AlternateContent>
      </w:r>
      <w:r w:rsidRPr="00542E06">
        <w:rPr>
          <w:noProof/>
        </w:rPr>
        <w:drawing>
          <wp:anchor distT="0" distB="0" distL="114300" distR="114300" simplePos="0" relativeHeight="251726848" behindDoc="0" locked="0" layoutInCell="1" allowOverlap="1" wp14:anchorId="02F71FB6" wp14:editId="58AB403C">
            <wp:simplePos x="0" y="0"/>
            <wp:positionH relativeFrom="margin">
              <wp:align>left</wp:align>
            </wp:positionH>
            <wp:positionV relativeFrom="paragraph">
              <wp:posOffset>864870</wp:posOffset>
            </wp:positionV>
            <wp:extent cx="5669280" cy="2743200"/>
            <wp:effectExtent l="0" t="0" r="7620" b="0"/>
            <wp:wrapSquare wrapText="bothSides"/>
            <wp:docPr id="48" name="グラフ 48">
              <a:extLst xmlns:a="http://schemas.openxmlformats.org/drawingml/2006/main">
                <a:ext uri="{FF2B5EF4-FFF2-40B4-BE49-F238E27FC236}">
                  <a16:creationId xmlns:a16="http://schemas.microsoft.com/office/drawing/2014/main" id="{D0974702-19A0-4BEF-84DA-88ABC9599E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7B11CB" w:rsidRPr="00542E06">
        <w:rPr>
          <w:rFonts w:ascii="BIZ UD明朝 Medium" w:eastAsia="BIZ UD明朝 Medium" w:hAnsi="BIZ UD明朝 Medium"/>
          <w:sz w:val="24"/>
          <w:szCs w:val="24"/>
        </w:rPr>
        <w:t>離職理由は、「業務内容が合わない」32件、「健康面に不安があるため」30件、「年齢的理由」22件が多く挙げられている。一方、「離職者はいない」とする回答も29件みられた。</w:t>
      </w:r>
    </w:p>
    <w:p w14:paraId="7DE26B23" w14:textId="38ABEC56" w:rsidR="00377D62" w:rsidRDefault="00377D62" w:rsidP="00E41D9D">
      <w:pPr>
        <w:rPr>
          <w:rFonts w:ascii="BIZ UD明朝 Medium" w:eastAsia="BIZ UD明朝 Medium" w:hAnsi="BIZ UD明朝 Medium"/>
          <w:sz w:val="24"/>
          <w:szCs w:val="24"/>
        </w:rPr>
      </w:pPr>
    </w:p>
    <w:p w14:paraId="7505A90D" w14:textId="79526A15" w:rsidR="00B0376F" w:rsidRDefault="00B0376F" w:rsidP="00E41D9D">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その他</w:t>
      </w:r>
      <w:r w:rsidR="003A60CC">
        <w:rPr>
          <w:rFonts w:ascii="BIZ UD明朝 Medium" w:eastAsia="BIZ UD明朝 Medium" w:hAnsi="BIZ UD明朝 Medium" w:hint="eastAsia"/>
          <w:sz w:val="24"/>
          <w:szCs w:val="24"/>
        </w:rPr>
        <w:t>（自由</w:t>
      </w:r>
      <w:r w:rsidR="00971FEA">
        <w:rPr>
          <w:rFonts w:ascii="BIZ UD明朝 Medium" w:eastAsia="BIZ UD明朝 Medium" w:hAnsi="BIZ UD明朝 Medium" w:hint="eastAsia"/>
          <w:sz w:val="24"/>
          <w:szCs w:val="24"/>
        </w:rPr>
        <w:t>記述</w:t>
      </w:r>
      <w:r w:rsidR="003A60CC">
        <w:rPr>
          <w:rFonts w:ascii="BIZ UD明朝 Medium" w:eastAsia="BIZ UD明朝 Medium" w:hAnsi="BIZ UD明朝 Medium" w:hint="eastAsia"/>
          <w:sz w:val="24"/>
          <w:szCs w:val="24"/>
        </w:rPr>
        <w:t>）</w:t>
      </w:r>
      <w:r w:rsidR="00DC37A2">
        <w:rPr>
          <w:rFonts w:ascii="BIZ UD明朝 Medium" w:eastAsia="BIZ UD明朝 Medium" w:hAnsi="BIZ UD明朝 Medium" w:hint="eastAsia"/>
          <w:sz w:val="24"/>
          <w:szCs w:val="24"/>
        </w:rPr>
        <w:t xml:space="preserve">　１９</w:t>
      </w:r>
      <w:r w:rsidR="00106401">
        <w:rPr>
          <w:rFonts w:ascii="BIZ UD明朝 Medium" w:eastAsia="BIZ UD明朝 Medium" w:hAnsi="BIZ UD明朝 Medium" w:hint="eastAsia"/>
          <w:sz w:val="24"/>
          <w:szCs w:val="24"/>
        </w:rPr>
        <w:t>事業所</w:t>
      </w:r>
    </w:p>
    <w:p w14:paraId="397497B7" w14:textId="73F3EA06"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介護に責任をもてなくなった</w:t>
      </w:r>
      <w:r>
        <w:rPr>
          <w:rFonts w:ascii="BIZ UD明朝 Medium" w:eastAsia="BIZ UD明朝 Medium" w:hAnsi="BIZ UD明朝 Medium" w:hint="eastAsia"/>
          <w:sz w:val="24"/>
          <w:szCs w:val="24"/>
        </w:rPr>
        <w:t>。</w:t>
      </w:r>
      <w:r w:rsidRPr="00DC37A2">
        <w:rPr>
          <w:rFonts w:ascii="BIZ UD明朝 Medium" w:eastAsia="BIZ UD明朝 Medium" w:hAnsi="BIZ UD明朝 Medium" w:hint="eastAsia"/>
          <w:sz w:val="24"/>
          <w:szCs w:val="24"/>
        </w:rPr>
        <w:t>コンプライアンス違反</w:t>
      </w:r>
    </w:p>
    <w:p w14:paraId="7727F7AD" w14:textId="1D4BB911" w:rsidR="00DC37A2" w:rsidRP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他業界への転向</w:t>
      </w:r>
      <w:r>
        <w:rPr>
          <w:rFonts w:ascii="BIZ UD明朝 Medium" w:eastAsia="BIZ UD明朝 Medium" w:hAnsi="BIZ UD明朝 Medium" w:hint="eastAsia"/>
          <w:sz w:val="24"/>
          <w:szCs w:val="24"/>
        </w:rPr>
        <w:t>。</w:t>
      </w:r>
      <w:r w:rsidRPr="00DC37A2">
        <w:rPr>
          <w:rFonts w:ascii="BIZ UD明朝 Medium" w:eastAsia="BIZ UD明朝 Medium" w:hAnsi="BIZ UD明朝 Medium" w:hint="eastAsia"/>
          <w:sz w:val="24"/>
          <w:szCs w:val="24"/>
        </w:rPr>
        <w:t>自宅からの距離</w:t>
      </w:r>
      <w:r w:rsidR="00AF78D5">
        <w:rPr>
          <w:rFonts w:ascii="BIZ UD明朝 Medium" w:eastAsia="BIZ UD明朝 Medium" w:hAnsi="BIZ UD明朝 Medium" w:hint="eastAsia"/>
          <w:sz w:val="24"/>
          <w:szCs w:val="24"/>
        </w:rPr>
        <w:t xml:space="preserve">　</w:t>
      </w:r>
      <w:r w:rsidR="00106401" w:rsidRPr="00106401">
        <w:rPr>
          <w:rFonts w:ascii="BIZ UD明朝 Medium" w:eastAsia="BIZ UD明朝 Medium" w:hAnsi="BIZ UD明朝 Medium" w:hint="eastAsia"/>
          <w:sz w:val="24"/>
          <w:szCs w:val="24"/>
        </w:rPr>
        <w:t>（</w:t>
      </w:r>
      <w:r w:rsidR="00106401">
        <w:rPr>
          <w:rFonts w:ascii="BIZ UD明朝 Medium" w:eastAsia="BIZ UD明朝 Medium" w:hAnsi="BIZ UD明朝 Medium" w:hint="eastAsia"/>
          <w:sz w:val="24"/>
          <w:szCs w:val="24"/>
        </w:rPr>
        <w:t>他</w:t>
      </w:r>
      <w:r w:rsidR="00106401" w:rsidRPr="00106401">
        <w:rPr>
          <w:rFonts w:ascii="BIZ UD明朝 Medium" w:eastAsia="BIZ UD明朝 Medium" w:hAnsi="BIZ UD明朝 Medium" w:hint="eastAsia"/>
          <w:sz w:val="24"/>
          <w:szCs w:val="24"/>
        </w:rPr>
        <w:t>１事業所）</w:t>
      </w:r>
    </w:p>
    <w:p w14:paraId="15A18921" w14:textId="4BC7B1BF"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結婚のため</w:t>
      </w:r>
      <w:r>
        <w:rPr>
          <w:rFonts w:ascii="BIZ UD明朝 Medium" w:eastAsia="BIZ UD明朝 Medium" w:hAnsi="BIZ UD明朝 Medium" w:hint="eastAsia"/>
          <w:sz w:val="24"/>
          <w:szCs w:val="24"/>
        </w:rPr>
        <w:t>（</w:t>
      </w:r>
      <w:r w:rsidRPr="00DC37A2">
        <w:rPr>
          <w:rFonts w:ascii="BIZ UD明朝 Medium" w:eastAsia="BIZ UD明朝 Medium" w:hAnsi="BIZ UD明朝 Medium" w:hint="eastAsia"/>
          <w:sz w:val="24"/>
          <w:szCs w:val="24"/>
        </w:rPr>
        <w:t>転居</w:t>
      </w:r>
      <w:r>
        <w:rPr>
          <w:rFonts w:ascii="BIZ UD明朝 Medium" w:eastAsia="BIZ UD明朝 Medium" w:hAnsi="BIZ UD明朝 Medium" w:hint="eastAsia"/>
          <w:sz w:val="24"/>
          <w:szCs w:val="24"/>
        </w:rPr>
        <w:t>・転職）</w:t>
      </w:r>
    </w:p>
    <w:p w14:paraId="048642D4" w14:textId="10E18B4B" w:rsidR="00DC37A2" w:rsidRDefault="00DC37A2" w:rsidP="00DC37A2">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DC37A2">
        <w:rPr>
          <w:rFonts w:ascii="BIZ UD明朝 Medium" w:eastAsia="BIZ UD明朝 Medium" w:hAnsi="BIZ UD明朝 Medium" w:hint="eastAsia"/>
          <w:sz w:val="24"/>
          <w:szCs w:val="24"/>
        </w:rPr>
        <w:t>近隣に新規施設ができ、オープンに合わせて好待遇で募集していたため</w:t>
      </w:r>
    </w:p>
    <w:p w14:paraId="7DE4E152" w14:textId="63BC0367"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引越により通勤が困難</w:t>
      </w:r>
    </w:p>
    <w:p w14:paraId="6740820D" w14:textId="7CDB7346"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事業縮小の為</w:t>
      </w:r>
    </w:p>
    <w:p w14:paraId="54AF0E59" w14:textId="0D5180BA"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他の看護業務事業所に転職</w:t>
      </w:r>
      <w:r>
        <w:rPr>
          <w:rFonts w:ascii="BIZ UD明朝 Medium" w:eastAsia="BIZ UD明朝 Medium" w:hAnsi="BIZ UD明朝 Medium" w:hint="eastAsia"/>
          <w:sz w:val="24"/>
          <w:szCs w:val="24"/>
        </w:rPr>
        <w:t>。</w:t>
      </w:r>
    </w:p>
    <w:p w14:paraId="07AF076C" w14:textId="3EEEF1EF"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運営会社が変わったため</w:t>
      </w:r>
    </w:p>
    <w:p w14:paraId="3753D618" w14:textId="623C81D4"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通勤に時間がかかり、希望資格取得のための勉強時間が捻出できないため</w:t>
      </w:r>
    </w:p>
    <w:p w14:paraId="5D5AB7D7" w14:textId="5FBDD3B4" w:rsidR="00DC37A2" w:rsidRPr="00106401"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・出産、子育て</w:t>
      </w:r>
      <w:r w:rsidR="00AF78D5">
        <w:rPr>
          <w:rFonts w:ascii="BIZ UD明朝 Medium" w:eastAsia="BIZ UD明朝 Medium" w:hAnsi="BIZ UD明朝 Medium" w:hint="eastAsia"/>
          <w:sz w:val="24"/>
          <w:szCs w:val="24"/>
        </w:rPr>
        <w:t xml:space="preserve">　</w:t>
      </w:r>
      <w:r w:rsidR="00106401" w:rsidRPr="00106401">
        <w:rPr>
          <w:rFonts w:ascii="BIZ UD明朝 Medium" w:eastAsia="BIZ UD明朝 Medium" w:hAnsi="BIZ UD明朝 Medium" w:hint="eastAsia"/>
          <w:sz w:val="24"/>
          <w:szCs w:val="24"/>
        </w:rPr>
        <w:t>（</w:t>
      </w:r>
      <w:r w:rsidR="00106401">
        <w:rPr>
          <w:rFonts w:ascii="BIZ UD明朝 Medium" w:eastAsia="BIZ UD明朝 Medium" w:hAnsi="BIZ UD明朝 Medium" w:hint="eastAsia"/>
          <w:sz w:val="24"/>
          <w:szCs w:val="24"/>
        </w:rPr>
        <w:t>他</w:t>
      </w:r>
      <w:r w:rsidR="00106401" w:rsidRPr="00106401">
        <w:rPr>
          <w:rFonts w:ascii="BIZ UD明朝 Medium" w:eastAsia="BIZ UD明朝 Medium" w:hAnsi="BIZ UD明朝 Medium" w:hint="eastAsia"/>
          <w:sz w:val="24"/>
          <w:szCs w:val="24"/>
        </w:rPr>
        <w:t>１事業所）</w:t>
      </w:r>
    </w:p>
    <w:p w14:paraId="355A23CF" w14:textId="4934DCDD"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Pr="00DC37A2">
        <w:rPr>
          <w:rFonts w:ascii="BIZ UD明朝 Medium" w:eastAsia="BIZ UD明朝 Medium" w:hAnsi="BIZ UD明朝 Medium" w:hint="eastAsia"/>
          <w:sz w:val="24"/>
          <w:szCs w:val="24"/>
        </w:rPr>
        <w:t>以前頻繁に行っていた研修・勉強会がコロナにより行えなくなった</w:t>
      </w:r>
    </w:p>
    <w:p w14:paraId="25EFD65D" w14:textId="38B6E06E"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・能力不足と感じたため</w:t>
      </w:r>
    </w:p>
    <w:p w14:paraId="588973F7" w14:textId="2B0F18EC"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・資格取得に伴う転職</w:t>
      </w:r>
    </w:p>
    <w:p w14:paraId="7D3BEA53" w14:textId="32408B23"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・帰国</w:t>
      </w:r>
    </w:p>
    <w:p w14:paraId="71268831" w14:textId="33C3279D"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lastRenderedPageBreak/>
        <w:t xml:space="preserve">　・資格更新が大変なため</w:t>
      </w:r>
    </w:p>
    <w:p w14:paraId="60D379AA" w14:textId="5BE438BB" w:rsidR="00DC37A2" w:rsidRDefault="00DC37A2" w:rsidP="00DC37A2">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・家事手伝い</w:t>
      </w:r>
    </w:p>
    <w:p w14:paraId="5BDBD22D" w14:textId="71ECA5CE" w:rsidR="00AF78D5" w:rsidRDefault="00AF78D5" w:rsidP="00AF78D5">
      <w:pPr>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Pr>
          <w:rFonts w:ascii="BIZ UD明朝 Medium" w:eastAsia="BIZ UD明朝 Medium" w:hAnsi="BIZ UD明朝 Medium" w:hint="eastAsia"/>
          <w:sz w:val="24"/>
          <w:szCs w:val="24"/>
        </w:rPr>
        <w:t>定年までに経験したい希望職種への転職</w:t>
      </w:r>
    </w:p>
    <w:p w14:paraId="03897239" w14:textId="1B1AEE67" w:rsidR="00DC37A2" w:rsidRPr="00AF78D5" w:rsidRDefault="00DC37A2" w:rsidP="00DC37A2">
      <w:pPr>
        <w:rPr>
          <w:rFonts w:ascii="BIZ UD明朝 Medium" w:eastAsia="BIZ UD明朝 Medium" w:hAnsi="BIZ UD明朝 Medium"/>
          <w:sz w:val="24"/>
          <w:szCs w:val="24"/>
        </w:rPr>
      </w:pPr>
    </w:p>
    <w:p w14:paraId="267ECE64" w14:textId="0E4E5B6E" w:rsidR="00E41D9D" w:rsidRPr="009061E6" w:rsidRDefault="00E41D9D" w:rsidP="00A734C9">
      <w:pPr>
        <w:ind w:left="724" w:hangingChars="300" w:hanging="724"/>
        <w:rPr>
          <w:rFonts w:ascii="BIZ UD明朝 Medium" w:eastAsia="BIZ UD明朝 Medium" w:hAnsi="BIZ UD明朝 Medium"/>
          <w:b/>
          <w:bCs/>
          <w:sz w:val="24"/>
          <w:szCs w:val="24"/>
        </w:rPr>
      </w:pPr>
      <w:r w:rsidRPr="009061E6">
        <w:rPr>
          <w:rFonts w:ascii="BIZ UD明朝 Medium" w:eastAsia="BIZ UD明朝 Medium" w:hAnsi="BIZ UD明朝 Medium" w:hint="eastAsia"/>
          <w:b/>
          <w:bCs/>
          <w:sz w:val="24"/>
          <w:szCs w:val="24"/>
        </w:rPr>
        <w:t>問</w:t>
      </w:r>
      <w:r w:rsidR="00A734C9" w:rsidRPr="009061E6">
        <w:rPr>
          <w:rFonts w:ascii="BIZ UD明朝 Medium" w:eastAsia="BIZ UD明朝 Medium" w:hAnsi="BIZ UD明朝 Medium" w:hint="eastAsia"/>
          <w:b/>
          <w:bCs/>
          <w:sz w:val="24"/>
          <w:szCs w:val="24"/>
        </w:rPr>
        <w:t>３‐１</w:t>
      </w:r>
      <w:r w:rsidRPr="009061E6">
        <w:rPr>
          <w:rFonts w:ascii="BIZ UD明朝 Medium" w:eastAsia="BIZ UD明朝 Medium" w:hAnsi="BIZ UD明朝 Medium" w:hint="eastAsia"/>
          <w:b/>
          <w:bCs/>
          <w:sz w:val="24"/>
          <w:szCs w:val="24"/>
        </w:rPr>
        <w:t xml:space="preserve">　</w:t>
      </w:r>
      <w:r w:rsidR="00B0376F" w:rsidRPr="009061E6">
        <w:rPr>
          <w:rFonts w:ascii="BIZ UD明朝 Medium" w:eastAsia="BIZ UD明朝 Medium" w:hAnsi="BIZ UD明朝 Medium" w:hint="eastAsia"/>
          <w:b/>
          <w:bCs/>
          <w:sz w:val="24"/>
          <w:szCs w:val="24"/>
        </w:rPr>
        <w:t>人材募集をしているのに採用できない状況にありましたか</w:t>
      </w:r>
    </w:p>
    <w:p w14:paraId="030EBEF8" w14:textId="13D23F53" w:rsidR="00B0376F" w:rsidRDefault="00B0376F" w:rsidP="00E41D9D">
      <w:pPr>
        <w:snapToGrid w:val="0"/>
        <w:ind w:leftChars="300" w:left="664" w:firstLineChars="1000" w:firstLine="2412"/>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（2024年12月1日から2025年11月30日までの間で）</w:t>
      </w:r>
    </w:p>
    <w:p w14:paraId="03D3FC5E" w14:textId="77777777" w:rsidR="00D33709" w:rsidRPr="00542E06" w:rsidRDefault="00D33709" w:rsidP="00E41D9D">
      <w:pPr>
        <w:snapToGrid w:val="0"/>
        <w:ind w:leftChars="300" w:left="664" w:firstLineChars="1000" w:firstLine="2412"/>
        <w:rPr>
          <w:rFonts w:ascii="BIZ UD明朝 Medium" w:eastAsia="BIZ UD明朝 Medium" w:hAnsi="BIZ UD明朝 Medium"/>
          <w:sz w:val="24"/>
          <w:szCs w:val="24"/>
        </w:rPr>
      </w:pPr>
    </w:p>
    <w:p w14:paraId="38643243" w14:textId="7EB10D1E" w:rsidR="007B11CB" w:rsidRPr="00542E06" w:rsidRDefault="007B11CB" w:rsidP="0020403D">
      <w:pPr>
        <w:snapToGrid w:val="0"/>
        <w:ind w:firstLineChars="100" w:firstLine="241"/>
        <w:rPr>
          <w:rFonts w:ascii="BIZ UD明朝 Medium" w:eastAsia="BIZ UD明朝 Medium" w:hAnsi="BIZ UD明朝 Medium"/>
          <w:sz w:val="24"/>
          <w:szCs w:val="24"/>
        </w:rPr>
      </w:pPr>
      <w:r w:rsidRPr="00542E06">
        <w:rPr>
          <w:rFonts w:ascii="BIZ UD明朝 Medium" w:eastAsia="BIZ UD明朝 Medium" w:hAnsi="BIZ UD明朝 Medium"/>
          <w:sz w:val="24"/>
          <w:szCs w:val="24"/>
        </w:rPr>
        <w:t>募集しても採用できなかった事業所は、居宅サービス52事業所、施設サービス9事業所、地域密着型サービス4事業所である。特に居宅サービスで採用難を抱える事業所が多い状況が示されている。</w:t>
      </w:r>
    </w:p>
    <w:p w14:paraId="52CFAD98" w14:textId="69512FB5" w:rsidR="00694C98" w:rsidRDefault="00377D62" w:rsidP="003B3A64">
      <w:pPr>
        <w:rPr>
          <w:rFonts w:ascii="BIZ UD明朝 Medium" w:eastAsia="BIZ UD明朝 Medium" w:hAnsi="BIZ UD明朝 Medium"/>
          <w:sz w:val="24"/>
          <w:szCs w:val="24"/>
        </w:rPr>
      </w:pPr>
      <w:r>
        <w:rPr>
          <w:noProof/>
        </w:rPr>
        <w:drawing>
          <wp:anchor distT="0" distB="0" distL="114300" distR="114300" simplePos="0" relativeHeight="251673600" behindDoc="0" locked="0" layoutInCell="1" allowOverlap="1" wp14:anchorId="6FDC6484" wp14:editId="5B2AC79E">
            <wp:simplePos x="0" y="0"/>
            <wp:positionH relativeFrom="margin">
              <wp:align>left</wp:align>
            </wp:positionH>
            <wp:positionV relativeFrom="paragraph">
              <wp:posOffset>175895</wp:posOffset>
            </wp:positionV>
            <wp:extent cx="5059680" cy="1729740"/>
            <wp:effectExtent l="0" t="0" r="7620" b="3810"/>
            <wp:wrapSquare wrapText="bothSides"/>
            <wp:docPr id="24" name="グラフ 24">
              <a:extLst xmlns:a="http://schemas.openxmlformats.org/drawingml/2006/main">
                <a:ext uri="{FF2B5EF4-FFF2-40B4-BE49-F238E27FC236}">
                  <a16:creationId xmlns:a16="http://schemas.microsoft.com/office/drawing/2014/main" id="{68C9A9F1-A60A-4BBD-86D3-14AEEEF405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rsidR="00B0376F">
        <w:rPr>
          <w:rFonts w:ascii="BIZ UD明朝 Medium" w:eastAsia="BIZ UD明朝 Medium" w:hAnsi="BIZ UD明朝 Medium" w:hint="eastAsia"/>
          <w:sz w:val="24"/>
          <w:szCs w:val="24"/>
        </w:rPr>
        <w:t xml:space="preserve">　　</w:t>
      </w:r>
      <w:r w:rsidR="003B3A64">
        <w:rPr>
          <w:rFonts w:ascii="BIZ UD明朝 Medium" w:eastAsia="BIZ UD明朝 Medium" w:hAnsi="BIZ UD明朝 Medium"/>
          <w:sz w:val="24"/>
          <w:szCs w:val="24"/>
        </w:rPr>
        <w:t xml:space="preserve"> </w:t>
      </w:r>
    </w:p>
    <w:p w14:paraId="29237719" w14:textId="57D37ACD" w:rsidR="003A60CC" w:rsidRDefault="003A60CC" w:rsidP="00694C98">
      <w:pPr>
        <w:rPr>
          <w:noProof/>
        </w:rPr>
      </w:pPr>
      <w:r>
        <w:rPr>
          <w:rFonts w:ascii="BIZ UD明朝 Medium" w:eastAsia="BIZ UD明朝 Medium" w:hAnsi="BIZ UD明朝 Medium" w:hint="eastAsia"/>
          <w:sz w:val="24"/>
          <w:szCs w:val="24"/>
        </w:rPr>
        <w:t xml:space="preserve">　　　</w:t>
      </w:r>
    </w:p>
    <w:p w14:paraId="7D673750" w14:textId="77777777" w:rsidR="00377D62" w:rsidRDefault="00377D62" w:rsidP="00694C98">
      <w:pPr>
        <w:rPr>
          <w:noProof/>
        </w:rPr>
      </w:pPr>
    </w:p>
    <w:p w14:paraId="58C058A8" w14:textId="77777777" w:rsidR="00377D62" w:rsidRDefault="00377D62" w:rsidP="00694C98">
      <w:pPr>
        <w:rPr>
          <w:noProof/>
        </w:rPr>
      </w:pPr>
    </w:p>
    <w:p w14:paraId="7712E955" w14:textId="77777777" w:rsidR="00377D62" w:rsidRDefault="00377D62" w:rsidP="00694C98">
      <w:pPr>
        <w:rPr>
          <w:noProof/>
        </w:rPr>
      </w:pPr>
    </w:p>
    <w:p w14:paraId="103AE275" w14:textId="16BF7B67" w:rsidR="00377D62" w:rsidRDefault="00EB1619" w:rsidP="00694C98">
      <w:pPr>
        <w:rPr>
          <w:noProof/>
        </w:rPr>
      </w:pPr>
      <w:r>
        <w:rPr>
          <w:noProof/>
        </w:rPr>
        <mc:AlternateContent>
          <mc:Choice Requires="wps">
            <w:drawing>
              <wp:anchor distT="0" distB="0" distL="114300" distR="114300" simplePos="0" relativeHeight="251834368" behindDoc="0" locked="0" layoutInCell="1" allowOverlap="1" wp14:anchorId="7DA7B602" wp14:editId="57A987D1">
                <wp:simplePos x="0" y="0"/>
                <wp:positionH relativeFrom="column">
                  <wp:posOffset>3520440</wp:posOffset>
                </wp:positionH>
                <wp:positionV relativeFrom="paragraph">
                  <wp:posOffset>257810</wp:posOffset>
                </wp:positionV>
                <wp:extent cx="821094" cy="242414"/>
                <wp:effectExtent l="0" t="0" r="0" b="5715"/>
                <wp:wrapNone/>
                <wp:docPr id="95" name="吹き出し: 四角形 95"/>
                <wp:cNvGraphicFramePr/>
                <a:graphic xmlns:a="http://schemas.openxmlformats.org/drawingml/2006/main">
                  <a:graphicData uri="http://schemas.microsoft.com/office/word/2010/wordprocessingShape">
                    <wps:wsp>
                      <wps:cNvSpPr/>
                      <wps:spPr>
                        <a:xfrm>
                          <a:off x="0" y="0"/>
                          <a:ext cx="821094" cy="242414"/>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1D23BBBD" w14:textId="041FFA69" w:rsidR="00EB1619" w:rsidRPr="0020403D" w:rsidRDefault="00EB1619" w:rsidP="00EB1619">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w:t>
                            </w:r>
                            <w:r>
                              <w:rPr>
                                <w:rFonts w:ascii="BIZ UDP明朝 Medium" w:eastAsia="BIZ UDP明朝 Medium" w:hAnsi="BIZ UDP明朝 Medium" w:hint="eastAsia"/>
                                <w:sz w:val="18"/>
                                <w:szCs w:val="18"/>
                              </w:rPr>
                              <w:t>１</w:t>
                            </w:r>
                            <w:r w:rsidRPr="0020403D">
                              <w:rPr>
                                <w:rFonts w:ascii="BIZ UDP明朝 Medium" w:eastAsia="BIZ UDP明朝 Medium" w:hAnsi="BIZ UDP明朝 Medium" w:hint="eastAsia"/>
                                <w:sz w:val="18"/>
                                <w:szCs w:val="18"/>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7B602" id="吹き出し: 四角形 95" o:spid="_x0000_s1065" type="#_x0000_t61" style="position:absolute;left:0;text-align:left;margin-left:277.2pt;margin-top:20.3pt;width:64.65pt;height:19.1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" adj="6300,21337" fillcolor="window" stroked="f" strokeweight="1pt">
                <v:textbox inset="0,0,0,0">
                  <w:txbxContent>
                    <w:p w14:paraId="1D23BBBD" w14:textId="041FFA69" w:rsidR="00EB1619" w:rsidRPr="0020403D" w:rsidRDefault="00EB1619" w:rsidP="00EB1619">
                      <w:pPr>
                        <w:jc w:val="center"/>
                        <w:rPr>
                          <w:rFonts w:ascii="BIZ UDP明朝 Medium" w:eastAsia="BIZ UDP明朝 Medium" w:hAnsi="BIZ UDP明朝 Medium"/>
                          <w:sz w:val="18"/>
                          <w:szCs w:val="18"/>
                        </w:rPr>
                      </w:pPr>
                      <w:r w:rsidRPr="0020403D">
                        <w:rPr>
                          <w:rFonts w:ascii="BIZ UDP明朝 Medium" w:eastAsia="BIZ UDP明朝 Medium" w:hAnsi="BIZ UDP明朝 Medium" w:hint="eastAsia"/>
                          <w:sz w:val="18"/>
                          <w:szCs w:val="18"/>
                        </w:rPr>
                        <w:t>未回答</w:t>
                      </w:r>
                      <w:r>
                        <w:rPr>
                          <w:rFonts w:ascii="BIZ UDP明朝 Medium" w:eastAsia="BIZ UDP明朝 Medium" w:hAnsi="BIZ UDP明朝 Medium" w:hint="eastAsia"/>
                          <w:sz w:val="18"/>
                          <w:szCs w:val="18"/>
                        </w:rPr>
                        <w:t>１</w:t>
                      </w:r>
                      <w:r w:rsidRPr="0020403D">
                        <w:rPr>
                          <w:rFonts w:ascii="BIZ UDP明朝 Medium" w:eastAsia="BIZ UDP明朝 Medium" w:hAnsi="BIZ UDP明朝 Medium" w:hint="eastAsia"/>
                          <w:sz w:val="18"/>
                          <w:szCs w:val="18"/>
                        </w:rPr>
                        <w:t>2</w:t>
                      </w:r>
                    </w:p>
                  </w:txbxContent>
                </v:textbox>
              </v:shape>
            </w:pict>
          </mc:Fallback>
        </mc:AlternateContent>
      </w:r>
      <w:r>
        <w:rPr>
          <w:noProof/>
        </w:rPr>
        <mc:AlternateContent>
          <mc:Choice Requires="wps">
            <w:drawing>
              <wp:anchor distT="0" distB="0" distL="114300" distR="114300" simplePos="0" relativeHeight="251832320" behindDoc="0" locked="0" layoutInCell="1" allowOverlap="1" wp14:anchorId="38CB0354" wp14:editId="21C07F6F">
                <wp:simplePos x="0" y="0"/>
                <wp:positionH relativeFrom="margin">
                  <wp:posOffset>4290060</wp:posOffset>
                </wp:positionH>
                <wp:positionV relativeFrom="paragraph">
                  <wp:posOffset>234950</wp:posOffset>
                </wp:positionV>
                <wp:extent cx="624840" cy="284480"/>
                <wp:effectExtent l="0" t="0" r="3810" b="39370"/>
                <wp:wrapNone/>
                <wp:docPr id="94" name="吹き出し: 四角形 1"/>
                <wp:cNvGraphicFramePr/>
                <a:graphic xmlns:a="http://schemas.openxmlformats.org/drawingml/2006/main">
                  <a:graphicData uri="http://schemas.microsoft.com/office/word/2010/wordprocessingShape">
                    <wps:wsp>
                      <wps:cNvSpPr/>
                      <wps:spPr>
                        <a:xfrm>
                          <a:off x="0" y="0"/>
                          <a:ext cx="624840" cy="284480"/>
                        </a:xfrm>
                        <a:prstGeom prst="wedgeRectCallout">
                          <a:avLst/>
                        </a:prstGeom>
                        <a:solidFill>
                          <a:sysClr val="window" lastClr="FFFFFF"/>
                        </a:solidFill>
                        <a:ln w="12700" cap="flat" cmpd="sng" algn="ctr">
                          <a:noFill/>
                          <a:prstDash val="solid"/>
                          <a:miter lim="800000"/>
                        </a:ln>
                        <a:effectLst/>
                      </wps:spPr>
                      <wps:txbx>
                        <w:txbxContent>
                          <w:p w14:paraId="74BAD1ED" w14:textId="77777777" w:rsidR="00EB1619" w:rsidRPr="008A3CD1" w:rsidRDefault="00EB1619" w:rsidP="00EB1619">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Pr>
                                <w:rFonts w:ascii="BIZ UDP明朝 Medium" w:eastAsia="BIZ UDP明朝 Medium" w:hAnsi="BIZ UDP明朝 Medium" w:cs="Times New Roman" w:hint="eastAsia"/>
                                <w:color w:val="000000"/>
                                <w:sz w:val="18"/>
                                <w:szCs w:val="18"/>
                              </w:rPr>
                              <w:t>５０</w:t>
                            </w:r>
                          </w:p>
                        </w:txbxContent>
                      </wps:txbx>
                      <wps:bodyPr wrap="square" tIns="0" bIns="0">
                        <a:noAutofit/>
                      </wps:bodyPr>
                    </wps:wsp>
                  </a:graphicData>
                </a:graphic>
                <wp14:sizeRelH relativeFrom="margin">
                  <wp14:pctWidth>0</wp14:pctWidth>
                </wp14:sizeRelH>
              </wp:anchor>
            </w:drawing>
          </mc:Choice>
          <mc:Fallback>
            <w:pict>
              <v:shape w14:anchorId="38CB0354" id="_x0000_s1066" type="#_x0000_t61" style="position:absolute;left:0;text-align:left;margin-left:337.8pt;margin-top:18.5pt;width:49.2pt;height:22.4pt;z-index:2518323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" adj="6300,24300" fillcolor="window" stroked="f" strokeweight="1pt">
                <v:textbox inset=",0,,0">
                  <w:txbxContent>
                    <w:p w14:paraId="74BAD1ED" w14:textId="77777777" w:rsidR="00EB1619" w:rsidRPr="008A3CD1" w:rsidRDefault="00EB1619" w:rsidP="00EB1619">
                      <w:pPr>
                        <w:rPr>
                          <w:rFonts w:ascii="BIZ UDP明朝 Medium" w:eastAsia="BIZ UDP明朝 Medium" w:hAnsi="BIZ UDP明朝 Medium" w:cs="Times New Roman"/>
                          <w:color w:val="000000"/>
                          <w:sz w:val="18"/>
                          <w:szCs w:val="18"/>
                        </w:rPr>
                      </w:pPr>
                      <w:r w:rsidRPr="008A3CD1">
                        <w:rPr>
                          <w:rFonts w:ascii="BIZ UDP明朝 Medium" w:eastAsia="BIZ UDP明朝 Medium" w:hAnsi="BIZ UDP明朝 Medium" w:cs="Times New Roman" w:hint="eastAsia"/>
                          <w:color w:val="000000"/>
                          <w:sz w:val="18"/>
                          <w:szCs w:val="18"/>
                        </w:rPr>
                        <w:t>ｎ＝1</w:t>
                      </w:r>
                      <w:r>
                        <w:rPr>
                          <w:rFonts w:ascii="BIZ UDP明朝 Medium" w:eastAsia="BIZ UDP明朝 Medium" w:hAnsi="BIZ UDP明朝 Medium" w:cs="Times New Roman" w:hint="eastAsia"/>
                          <w:color w:val="000000"/>
                          <w:sz w:val="18"/>
                          <w:szCs w:val="18"/>
                        </w:rPr>
                        <w:t>５０</w:t>
                      </w:r>
                    </w:p>
                  </w:txbxContent>
                </v:textbox>
                <w10:wrap anchorx="margin"/>
              </v:shape>
            </w:pict>
          </mc:Fallback>
        </mc:AlternateContent>
      </w:r>
    </w:p>
    <w:p w14:paraId="1582A82B" w14:textId="455FBF05" w:rsidR="00377D62" w:rsidRDefault="00377D62" w:rsidP="00694C98">
      <w:pPr>
        <w:rPr>
          <w:noProof/>
        </w:rPr>
      </w:pPr>
    </w:p>
    <w:p w14:paraId="052FEFD9" w14:textId="77777777" w:rsidR="0079153A" w:rsidRDefault="0079153A" w:rsidP="00694C98">
      <w:pPr>
        <w:rPr>
          <w:noProof/>
        </w:rPr>
      </w:pPr>
    </w:p>
    <w:p w14:paraId="6C50FBE4" w14:textId="77777777" w:rsidR="00C42BA7" w:rsidRPr="00377D62" w:rsidRDefault="00C42BA7" w:rsidP="00C42BA7">
      <w:pPr>
        <w:rPr>
          <w:noProof/>
        </w:rPr>
      </w:pPr>
      <w:r w:rsidRPr="009061E6">
        <w:rPr>
          <w:rFonts w:ascii="BIZ UD明朝 Medium" w:eastAsia="BIZ UD明朝 Medium" w:hAnsi="BIZ UD明朝 Medium" w:hint="eastAsia"/>
          <w:b/>
          <w:bCs/>
          <w:sz w:val="24"/>
          <w:szCs w:val="24"/>
        </w:rPr>
        <w:t>問３‐１‐１　採用ができていない職種は何ですか</w:t>
      </w:r>
      <w:r>
        <w:rPr>
          <w:rFonts w:ascii="BIZ UD明朝 Medium" w:eastAsia="BIZ UD明朝 Medium" w:hAnsi="BIZ UD明朝 Medium" w:hint="eastAsia"/>
          <w:sz w:val="24"/>
          <w:szCs w:val="24"/>
        </w:rPr>
        <w:t>（その他：自由記述）</w:t>
      </w:r>
    </w:p>
    <w:p w14:paraId="3FA53DA9" w14:textId="261A0345" w:rsidR="00D33709" w:rsidRPr="00501DBE" w:rsidRDefault="00C42BA7" w:rsidP="00694C98">
      <w:pPr>
        <w:rPr>
          <w:rFonts w:ascii="BIZ UDP明朝 Medium" w:eastAsia="BIZ UDP明朝 Medium" w:hAnsi="BIZ UDP明朝 Medium"/>
          <w:noProof/>
          <w:sz w:val="24"/>
          <w:szCs w:val="24"/>
        </w:rPr>
      </w:pPr>
      <w:r>
        <w:rPr>
          <w:rFonts w:hint="eastAsia"/>
          <w:noProof/>
        </w:rPr>
        <w:t xml:space="preserve"> 　</w:t>
      </w:r>
      <w:r w:rsidR="00501DBE" w:rsidRPr="00501DBE">
        <w:rPr>
          <w:rFonts w:ascii="BIZ UDP明朝 Medium" w:eastAsia="BIZ UDP明朝 Medium" w:hAnsi="BIZ UDP明朝 Medium" w:hint="eastAsia"/>
          <w:noProof/>
          <w:sz w:val="24"/>
          <w:szCs w:val="24"/>
        </w:rPr>
        <w:t>採用できない職種は、「介護</w:t>
      </w:r>
      <w:r w:rsidR="00501DBE">
        <w:rPr>
          <w:rFonts w:ascii="BIZ UDP明朝 Medium" w:eastAsia="BIZ UDP明朝 Medium" w:hAnsi="BIZ UDP明朝 Medium" w:hint="eastAsia"/>
          <w:noProof/>
          <w:sz w:val="24"/>
          <w:szCs w:val="24"/>
        </w:rPr>
        <w:t>職」が最も多く、全体の約３割を占めている。次いで、介護支援専門員や看護職、生活相談員などの専門職が続いている。</w:t>
      </w:r>
    </w:p>
    <w:p w14:paraId="278CD803" w14:textId="3A943248" w:rsidR="00D33709" w:rsidRPr="00D96931" w:rsidRDefault="00C42BA7" w:rsidP="00C42BA7">
      <w:pPr>
        <w:rPr>
          <w:rFonts w:ascii="BIZ UD明朝 Medium" w:eastAsia="BIZ UD明朝 Medium" w:hAnsi="BIZ UD明朝 Medium"/>
        </w:rPr>
      </w:pPr>
      <w:r>
        <w:rPr>
          <w:noProof/>
        </w:rPr>
        <mc:AlternateContent>
          <mc:Choice Requires="wps">
            <w:drawing>
              <wp:anchor distT="0" distB="0" distL="114300" distR="114300" simplePos="0" relativeHeight="251760640" behindDoc="0" locked="0" layoutInCell="1" allowOverlap="1" wp14:anchorId="56FDFB3F" wp14:editId="56102BD6">
                <wp:simplePos x="0" y="0"/>
                <wp:positionH relativeFrom="column">
                  <wp:posOffset>5350510</wp:posOffset>
                </wp:positionH>
                <wp:positionV relativeFrom="paragraph">
                  <wp:posOffset>2284730</wp:posOffset>
                </wp:positionV>
                <wp:extent cx="718820" cy="246380"/>
                <wp:effectExtent l="0" t="0" r="5080" b="39370"/>
                <wp:wrapNone/>
                <wp:docPr id="64" name="吹き出し: 四角形 1"/>
                <wp:cNvGraphicFramePr/>
                <a:graphic xmlns:a="http://schemas.openxmlformats.org/drawingml/2006/main">
                  <a:graphicData uri="http://schemas.microsoft.com/office/word/2010/wordprocessingShape">
                    <wps:wsp>
                      <wps:cNvSpPr/>
                      <wps:spPr>
                        <a:xfrm>
                          <a:off x="0" y="0"/>
                          <a:ext cx="718820" cy="246380"/>
                        </a:xfrm>
                        <a:prstGeom prst="wedgeRectCallout">
                          <a:avLst/>
                        </a:prstGeom>
                        <a:solidFill>
                          <a:sysClr val="window" lastClr="FFFFFF"/>
                        </a:solidFill>
                        <a:ln w="12700" cap="flat" cmpd="sng" algn="ctr">
                          <a:noFill/>
                          <a:prstDash val="solid"/>
                          <a:miter lim="800000"/>
                        </a:ln>
                        <a:effectLst/>
                      </wps:spPr>
                      <wps:txbx>
                        <w:txbxContent>
                          <w:p w14:paraId="0A1ED0E8" w14:textId="267194C2" w:rsidR="001A65E1" w:rsidRPr="00CB570E" w:rsidRDefault="001A65E1" w:rsidP="001A65E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w:t>
                            </w:r>
                            <w:r w:rsidR="00992D42">
                              <w:rPr>
                                <w:rFonts w:ascii="BIZ UDP明朝 Medium" w:eastAsia="BIZ UDP明朝 Medium" w:hAnsi="BIZ UDP明朝 Medium" w:cs="Times New Roman" w:hint="eastAsia"/>
                                <w:color w:val="000000"/>
                                <w:sz w:val="18"/>
                                <w:szCs w:val="18"/>
                              </w:rPr>
                              <w:t>09</w:t>
                            </w:r>
                          </w:p>
                        </w:txbxContent>
                      </wps:txbx>
                      <wps:bodyPr tIns="0" bIns="0">
                        <a:noAutofit/>
                      </wps:bodyPr>
                    </wps:wsp>
                  </a:graphicData>
                </a:graphic>
                <wp14:sizeRelV relativeFrom="margin">
                  <wp14:pctHeight>0</wp14:pctHeight>
                </wp14:sizeRelV>
              </wp:anchor>
            </w:drawing>
          </mc:Choice>
          <mc:Fallback>
            <w:pict>
              <v:shape w14:anchorId="56FDFB3F" id="_x0000_s1067" type="#_x0000_t61" style="position:absolute;left:0;text-align:left;margin-left:421.3pt;margin-top:179.9pt;width:56.6pt;height:19.4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" adj="6300,24300" fillcolor="window" stroked="f" strokeweight="1pt">
                <v:textbox inset=",0,,0">
                  <w:txbxContent>
                    <w:p w14:paraId="0A1ED0E8" w14:textId="267194C2" w:rsidR="001A65E1" w:rsidRPr="00CB570E" w:rsidRDefault="001A65E1" w:rsidP="001A65E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w:t>
                      </w:r>
                      <w:r w:rsidR="00992D42">
                        <w:rPr>
                          <w:rFonts w:ascii="BIZ UDP明朝 Medium" w:eastAsia="BIZ UDP明朝 Medium" w:hAnsi="BIZ UDP明朝 Medium" w:cs="Times New Roman" w:hint="eastAsia"/>
                          <w:color w:val="000000"/>
                          <w:sz w:val="18"/>
                          <w:szCs w:val="18"/>
                        </w:rPr>
                        <w:t>09</w:t>
                      </w:r>
                    </w:p>
                  </w:txbxContent>
                </v:textbox>
              </v:shape>
            </w:pict>
          </mc:Fallback>
        </mc:AlternateContent>
      </w:r>
      <w:r>
        <w:rPr>
          <w:noProof/>
        </w:rPr>
        <w:drawing>
          <wp:anchor distT="0" distB="0" distL="114300" distR="114300" simplePos="0" relativeHeight="251693056" behindDoc="0" locked="0" layoutInCell="1" allowOverlap="1" wp14:anchorId="2E5A27A1" wp14:editId="739E8538">
            <wp:simplePos x="0" y="0"/>
            <wp:positionH relativeFrom="margin">
              <wp:align>right</wp:align>
            </wp:positionH>
            <wp:positionV relativeFrom="paragraph">
              <wp:posOffset>36195</wp:posOffset>
            </wp:positionV>
            <wp:extent cx="5747385" cy="2491740"/>
            <wp:effectExtent l="0" t="0" r="5715" b="3810"/>
            <wp:wrapSquare wrapText="bothSides"/>
            <wp:docPr id="40" name="グラフ 40">
              <a:extLst xmlns:a="http://schemas.openxmlformats.org/drawingml/2006/main">
                <a:ext uri="{FF2B5EF4-FFF2-40B4-BE49-F238E27FC236}">
                  <a16:creationId xmlns:a16="http://schemas.microsoft.com/office/drawing/2014/main" id="{EF5060BC-C811-4A47-A199-469925A0CB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rsidRPr="00D96931">
        <w:rPr>
          <w:rFonts w:ascii="BIZ UD明朝 Medium" w:eastAsia="BIZ UD明朝 Medium" w:hAnsi="BIZ UD明朝 Medium" w:hint="eastAsia"/>
        </w:rPr>
        <w:t>※その他　相談：</w:t>
      </w:r>
      <w:r w:rsidRPr="00D96931">
        <w:rPr>
          <w:rFonts w:ascii="BIZ UD明朝 Medium" w:eastAsia="BIZ UD明朝 Medium" w:hAnsi="BIZ UD明朝 Medium"/>
        </w:rPr>
        <w:t>3職種１、専門職全般、介護看護1、介護職全般</w:t>
      </w:r>
      <w:r w:rsidRPr="00D96931">
        <w:rPr>
          <w:rFonts w:ascii="BIZ UD明朝 Medium" w:eastAsia="BIZ UD明朝 Medium" w:hAnsi="BIZ UD明朝 Medium" w:hint="eastAsia"/>
        </w:rPr>
        <w:t xml:space="preserve">　通所：入浴パート</w:t>
      </w:r>
      <w:r>
        <w:rPr>
          <w:rFonts w:ascii="BIZ UD明朝 Medium" w:eastAsia="BIZ UD明朝 Medium" w:hAnsi="BIZ UD明朝 Medium" w:hint="eastAsia"/>
        </w:rPr>
        <w:t>1</w:t>
      </w:r>
    </w:p>
    <w:p w14:paraId="0171A93E" w14:textId="2724D5FE" w:rsidR="00D41A2A" w:rsidRDefault="00D22FAA" w:rsidP="00694C98">
      <w:pPr>
        <w:rPr>
          <w:rFonts w:ascii="BIZ UD明朝 Medium" w:eastAsia="BIZ UD明朝 Medium" w:hAnsi="BIZ UD明朝 Medium"/>
          <w:sz w:val="24"/>
          <w:szCs w:val="24"/>
        </w:rPr>
      </w:pPr>
      <w:r>
        <w:rPr>
          <w:noProof/>
        </w:rPr>
        <w:lastRenderedPageBreak/>
        <mc:AlternateContent>
          <mc:Choice Requires="wps">
            <w:drawing>
              <wp:anchor distT="0" distB="0" distL="114300" distR="114300" simplePos="0" relativeHeight="251764736" behindDoc="0" locked="0" layoutInCell="1" allowOverlap="1" wp14:anchorId="075D9683" wp14:editId="584095A1">
                <wp:simplePos x="0" y="0"/>
                <wp:positionH relativeFrom="margin">
                  <wp:posOffset>5063490</wp:posOffset>
                </wp:positionH>
                <wp:positionV relativeFrom="paragraph">
                  <wp:posOffset>2940685</wp:posOffset>
                </wp:positionV>
                <wp:extent cx="558800" cy="246380"/>
                <wp:effectExtent l="0" t="0" r="0" b="39370"/>
                <wp:wrapNone/>
                <wp:docPr id="66" name="吹き出し: 四角形 1"/>
                <wp:cNvGraphicFramePr/>
                <a:graphic xmlns:a="http://schemas.openxmlformats.org/drawingml/2006/main">
                  <a:graphicData uri="http://schemas.microsoft.com/office/word/2010/wordprocessingShape">
                    <wps:wsp>
                      <wps:cNvSpPr/>
                      <wps:spPr>
                        <a:xfrm>
                          <a:off x="0" y="0"/>
                          <a:ext cx="558800" cy="246380"/>
                        </a:xfrm>
                        <a:prstGeom prst="wedgeRectCallout">
                          <a:avLst/>
                        </a:prstGeom>
                        <a:solidFill>
                          <a:sysClr val="window" lastClr="FFFFFF"/>
                        </a:solidFill>
                        <a:ln w="12700" cap="flat" cmpd="sng" algn="ctr">
                          <a:noFill/>
                          <a:prstDash val="solid"/>
                          <a:miter lim="800000"/>
                        </a:ln>
                        <a:effectLst/>
                      </wps:spPr>
                      <wps:txbx>
                        <w:txbxContent>
                          <w:p w14:paraId="4E8C0C0E" w14:textId="6738BACA" w:rsidR="00992D42" w:rsidRPr="00CB570E" w:rsidRDefault="00992D42" w:rsidP="00992D42">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9</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075D9683" id="_x0000_s1068" type="#_x0000_t61" style="position:absolute;left:0;text-align:left;margin-left:398.7pt;margin-top:231.55pt;width:44pt;height:19.4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" adj="6300,24300" fillcolor="window" stroked="f" strokeweight="1pt">
                <v:textbox inset=",0,,0">
                  <w:txbxContent>
                    <w:p w14:paraId="4E8C0C0E" w14:textId="6738BACA" w:rsidR="00992D42" w:rsidRPr="00CB570E" w:rsidRDefault="00992D42" w:rsidP="00992D42">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9</w:t>
                      </w:r>
                    </w:p>
                  </w:txbxContent>
                </v:textbox>
                <w10:wrap anchorx="margin"/>
              </v:shape>
            </w:pict>
          </mc:Fallback>
        </mc:AlternateContent>
      </w:r>
      <w:r>
        <w:rPr>
          <w:noProof/>
        </w:rPr>
        <mc:AlternateContent>
          <mc:Choice Requires="wps">
            <w:drawing>
              <wp:anchor distT="0" distB="0" distL="114300" distR="114300" simplePos="0" relativeHeight="251766784" behindDoc="0" locked="0" layoutInCell="1" allowOverlap="1" wp14:anchorId="61558662" wp14:editId="7A6C4A9A">
                <wp:simplePos x="0" y="0"/>
                <wp:positionH relativeFrom="column">
                  <wp:posOffset>5128260</wp:posOffset>
                </wp:positionH>
                <wp:positionV relativeFrom="paragraph">
                  <wp:posOffset>3993515</wp:posOffset>
                </wp:positionV>
                <wp:extent cx="601345" cy="286502"/>
                <wp:effectExtent l="0" t="0" r="8255" b="37465"/>
                <wp:wrapNone/>
                <wp:docPr id="67" name="吹き出し: 四角形 1"/>
                <wp:cNvGraphicFramePr/>
                <a:graphic xmlns:a="http://schemas.openxmlformats.org/drawingml/2006/main">
                  <a:graphicData uri="http://schemas.microsoft.com/office/word/2010/wordprocessingShape">
                    <wps:wsp>
                      <wps:cNvSpPr/>
                      <wps:spPr>
                        <a:xfrm>
                          <a:off x="0" y="0"/>
                          <a:ext cx="601345" cy="286502"/>
                        </a:xfrm>
                        <a:prstGeom prst="wedgeRectCallout">
                          <a:avLst/>
                        </a:prstGeom>
                        <a:ln>
                          <a:noFill/>
                        </a:ln>
                      </wps:spPr>
                      <wps:style>
                        <a:lnRef idx="2">
                          <a:schemeClr val="accent6"/>
                        </a:lnRef>
                        <a:fillRef idx="1">
                          <a:schemeClr val="lt1"/>
                        </a:fillRef>
                        <a:effectRef idx="0">
                          <a:schemeClr val="accent6"/>
                        </a:effectRef>
                        <a:fontRef idx="minor">
                          <a:schemeClr val="dk1"/>
                        </a:fontRef>
                      </wps:style>
                      <wps:txbx>
                        <w:txbxContent>
                          <w:p w14:paraId="17AB4AE5" w14:textId="77777777" w:rsidR="00992D42" w:rsidRDefault="00992D42" w:rsidP="00992D42">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61558662" id="_x0000_s1069" type="#_x0000_t61" style="position:absolute;left:0;text-align:left;margin-left:403.8pt;margin-top:314.45pt;width:47.35pt;height:22.55pt;z-index:25176678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" adj="6300,24300" fillcolor="white [3201]" stroked="f" strokeweight="1pt">
                <v:textbox inset="0,0,0,0">
                  <w:txbxContent>
                    <w:p w14:paraId="17AB4AE5" w14:textId="77777777" w:rsidR="00992D42" w:rsidRDefault="00992D42" w:rsidP="00992D42">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v:shape>
            </w:pict>
          </mc:Fallback>
        </mc:AlternateContent>
      </w:r>
      <w:r>
        <w:rPr>
          <w:noProof/>
        </w:rPr>
        <mc:AlternateContent>
          <mc:Choice Requires="wps">
            <w:drawing>
              <wp:anchor distT="0" distB="0" distL="114300" distR="114300" simplePos="0" relativeHeight="251762688" behindDoc="0" locked="0" layoutInCell="1" allowOverlap="1" wp14:anchorId="4D7E1BF0" wp14:editId="5E15C687">
                <wp:simplePos x="0" y="0"/>
                <wp:positionH relativeFrom="column">
                  <wp:posOffset>5050790</wp:posOffset>
                </wp:positionH>
                <wp:positionV relativeFrom="paragraph">
                  <wp:posOffset>2394585</wp:posOffset>
                </wp:positionV>
                <wp:extent cx="604520" cy="246380"/>
                <wp:effectExtent l="0" t="0" r="5080" b="39370"/>
                <wp:wrapNone/>
                <wp:docPr id="65" name="吹き出し: 四角形 1"/>
                <wp:cNvGraphicFramePr/>
                <a:graphic xmlns:a="http://schemas.openxmlformats.org/drawingml/2006/main">
                  <a:graphicData uri="http://schemas.microsoft.com/office/word/2010/wordprocessingShape">
                    <wps:wsp>
                      <wps:cNvSpPr/>
                      <wps:spPr>
                        <a:xfrm>
                          <a:off x="0" y="0"/>
                          <a:ext cx="604520" cy="246380"/>
                        </a:xfrm>
                        <a:prstGeom prst="wedgeRectCallout">
                          <a:avLst/>
                        </a:prstGeom>
                        <a:solidFill>
                          <a:sysClr val="window" lastClr="FFFFFF"/>
                        </a:solidFill>
                        <a:ln w="12700" cap="flat" cmpd="sng" algn="ctr">
                          <a:noFill/>
                          <a:prstDash val="solid"/>
                          <a:miter lim="800000"/>
                        </a:ln>
                        <a:effectLst/>
                      </wps:spPr>
                      <wps:txbx>
                        <w:txbxContent>
                          <w:p w14:paraId="3AE0D9A3" w14:textId="50B18DB3" w:rsidR="001A65E1" w:rsidRPr="00CB570E" w:rsidRDefault="001A65E1" w:rsidP="001A65E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20</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4D7E1BF0" id="_x0000_s1070" type="#_x0000_t61" style="position:absolute;left:0;text-align:left;margin-left:397.7pt;margin-top:188.55pt;width:47.6pt;height:19.4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" adj="6300,24300" fillcolor="window" stroked="f" strokeweight="1pt">
                <v:textbox inset=",0,,0">
                  <w:txbxContent>
                    <w:p w14:paraId="3AE0D9A3" w14:textId="50B18DB3" w:rsidR="001A65E1" w:rsidRPr="00CB570E" w:rsidRDefault="001A65E1" w:rsidP="001A65E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20</w:t>
                      </w:r>
                    </w:p>
                  </w:txbxContent>
                </v:textbox>
              </v:shape>
            </w:pict>
          </mc:Fallback>
        </mc:AlternateContent>
      </w:r>
      <w:r>
        <w:rPr>
          <w:noProof/>
        </w:rPr>
        <w:drawing>
          <wp:anchor distT="0" distB="0" distL="114300" distR="114300" simplePos="0" relativeHeight="251695104" behindDoc="0" locked="0" layoutInCell="1" allowOverlap="1" wp14:anchorId="02C0C701" wp14:editId="26AC8FC3">
            <wp:simplePos x="0" y="0"/>
            <wp:positionH relativeFrom="column">
              <wp:posOffset>6350</wp:posOffset>
            </wp:positionH>
            <wp:positionV relativeFrom="paragraph">
              <wp:posOffset>2828925</wp:posOffset>
            </wp:positionV>
            <wp:extent cx="5859145" cy="1554480"/>
            <wp:effectExtent l="0" t="0" r="8255" b="7620"/>
            <wp:wrapSquare wrapText="bothSides"/>
            <wp:docPr id="42" name="グラフ 42">
              <a:extLst xmlns:a="http://schemas.openxmlformats.org/drawingml/2006/main">
                <a:ext uri="{FF2B5EF4-FFF2-40B4-BE49-F238E27FC236}">
                  <a16:creationId xmlns:a16="http://schemas.microsoft.com/office/drawing/2014/main" id="{5940A411-62D2-4F98-9E9F-2DEE70D517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2E100C">
        <w:rPr>
          <w:rFonts w:ascii="BIZ UD明朝 Medium" w:eastAsia="BIZ UD明朝 Medium" w:hAnsi="BIZ UD明朝 Medium" w:hint="eastAsia"/>
          <w:sz w:val="24"/>
          <w:szCs w:val="24"/>
        </w:rPr>
        <w:t xml:space="preserve">　</w:t>
      </w:r>
      <w:r w:rsidR="002E100C" w:rsidRPr="00D96931">
        <w:rPr>
          <w:rFonts w:ascii="BIZ UD明朝 Medium" w:eastAsia="BIZ UD明朝 Medium" w:hAnsi="BIZ UD明朝 Medium" w:hint="eastAsia"/>
        </w:rPr>
        <w:t>※その他</w:t>
      </w:r>
      <w:r w:rsidR="002E100C">
        <w:rPr>
          <w:rFonts w:ascii="BIZ UD明朝 Medium" w:eastAsia="BIZ UD明朝 Medium" w:hAnsi="BIZ UD明朝 Medium" w:hint="eastAsia"/>
        </w:rPr>
        <w:t xml:space="preserve">　：専門職全般２</w:t>
      </w:r>
      <w:r w:rsidR="00D96931">
        <w:rPr>
          <w:noProof/>
        </w:rPr>
        <w:drawing>
          <wp:anchor distT="0" distB="0" distL="114300" distR="114300" simplePos="0" relativeHeight="251694080" behindDoc="0" locked="0" layoutInCell="1" allowOverlap="1" wp14:anchorId="081891F1" wp14:editId="5EE9FCF0">
            <wp:simplePos x="0" y="0"/>
            <wp:positionH relativeFrom="margin">
              <wp:align>left</wp:align>
            </wp:positionH>
            <wp:positionV relativeFrom="paragraph">
              <wp:posOffset>428</wp:posOffset>
            </wp:positionV>
            <wp:extent cx="5775325" cy="2453951"/>
            <wp:effectExtent l="0" t="0" r="15875" b="3810"/>
            <wp:wrapSquare wrapText="bothSides"/>
            <wp:docPr id="41" name="グラフ 41">
              <a:extLst xmlns:a="http://schemas.openxmlformats.org/drawingml/2006/main">
                <a:ext uri="{FF2B5EF4-FFF2-40B4-BE49-F238E27FC236}">
                  <a16:creationId xmlns:a16="http://schemas.microsoft.com/office/drawing/2014/main" id="{1EFAC303-369A-4D5B-A108-5AF4D52793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p w14:paraId="7E122C1E" w14:textId="77777777" w:rsidR="0051312C" w:rsidRDefault="0051312C" w:rsidP="00B0376F">
      <w:pPr>
        <w:ind w:left="724" w:hangingChars="300" w:hanging="724"/>
        <w:rPr>
          <w:rFonts w:ascii="BIZ UD明朝 Medium" w:eastAsia="BIZ UD明朝 Medium" w:hAnsi="BIZ UD明朝 Medium"/>
          <w:sz w:val="24"/>
          <w:szCs w:val="24"/>
        </w:rPr>
      </w:pPr>
    </w:p>
    <w:p w14:paraId="424C5853" w14:textId="409DBAC0" w:rsidR="00015798" w:rsidRPr="009061E6" w:rsidRDefault="00015798" w:rsidP="00B0376F">
      <w:pPr>
        <w:ind w:left="724" w:hangingChars="300" w:hanging="724"/>
        <w:rPr>
          <w:rFonts w:ascii="BIZ UD明朝 Medium" w:eastAsia="BIZ UD明朝 Medium" w:hAnsi="BIZ UD明朝 Medium"/>
          <w:b/>
          <w:bCs/>
          <w:sz w:val="24"/>
          <w:szCs w:val="24"/>
        </w:rPr>
      </w:pPr>
      <w:r w:rsidRPr="009061E6">
        <w:rPr>
          <w:rFonts w:ascii="BIZ UD明朝 Medium" w:eastAsia="BIZ UD明朝 Medium" w:hAnsi="BIZ UD明朝 Medium" w:hint="eastAsia"/>
          <w:b/>
          <w:bCs/>
          <w:sz w:val="24"/>
          <w:szCs w:val="24"/>
        </w:rPr>
        <w:t>問</w:t>
      </w:r>
      <w:r w:rsidR="00A734C9" w:rsidRPr="009061E6">
        <w:rPr>
          <w:rFonts w:ascii="BIZ UD明朝 Medium" w:eastAsia="BIZ UD明朝 Medium" w:hAnsi="BIZ UD明朝 Medium" w:hint="eastAsia"/>
          <w:b/>
          <w:bCs/>
          <w:sz w:val="24"/>
          <w:szCs w:val="24"/>
        </w:rPr>
        <w:t>３‐２</w:t>
      </w:r>
      <w:r w:rsidRPr="009061E6">
        <w:rPr>
          <w:rFonts w:ascii="BIZ UD明朝 Medium" w:eastAsia="BIZ UD明朝 Medium" w:hAnsi="BIZ UD明朝 Medium" w:hint="eastAsia"/>
          <w:b/>
          <w:bCs/>
          <w:sz w:val="24"/>
          <w:szCs w:val="24"/>
        </w:rPr>
        <w:t xml:space="preserve">　</w:t>
      </w:r>
      <w:r w:rsidR="008B14D7" w:rsidRPr="009061E6">
        <w:rPr>
          <w:rFonts w:ascii="BIZ UD明朝 Medium" w:eastAsia="BIZ UD明朝 Medium" w:hAnsi="BIZ UD明朝 Medium" w:hint="eastAsia"/>
          <w:b/>
          <w:bCs/>
          <w:sz w:val="24"/>
          <w:szCs w:val="24"/>
        </w:rPr>
        <w:t>採用できないことでどのような影響が生じていますか</w:t>
      </w:r>
    </w:p>
    <w:p w14:paraId="1322E843" w14:textId="2EC76BF9" w:rsidR="008B14D7" w:rsidRDefault="008B14D7" w:rsidP="00D22FAA">
      <w:pPr>
        <w:snapToGrid w:val="0"/>
        <w:ind w:leftChars="300" w:left="664" w:firstLineChars="2000" w:firstLine="4824"/>
        <w:rPr>
          <w:rFonts w:ascii="BIZ UD明朝 Medium" w:eastAsia="BIZ UD明朝 Medium" w:hAnsi="BIZ UD明朝 Medium"/>
          <w:sz w:val="24"/>
          <w:szCs w:val="24"/>
        </w:rPr>
      </w:pPr>
      <w:r>
        <w:rPr>
          <w:rFonts w:ascii="BIZ UD明朝 Medium" w:eastAsia="BIZ UD明朝 Medium" w:hAnsi="BIZ UD明朝 Medium" w:hint="eastAsia"/>
          <w:sz w:val="24"/>
          <w:szCs w:val="24"/>
        </w:rPr>
        <w:t>（もっとも近いもの一つを選択）</w:t>
      </w:r>
    </w:p>
    <w:p w14:paraId="3385EED9" w14:textId="77777777" w:rsidR="00D33709" w:rsidRDefault="00D33709" w:rsidP="00D22FAA">
      <w:pPr>
        <w:snapToGrid w:val="0"/>
        <w:ind w:leftChars="300" w:left="664" w:firstLineChars="2000" w:firstLine="4824"/>
        <w:rPr>
          <w:rFonts w:ascii="BIZ UD明朝 Medium" w:eastAsia="BIZ UD明朝 Medium" w:hAnsi="BIZ UD明朝 Medium"/>
          <w:sz w:val="24"/>
          <w:szCs w:val="24"/>
        </w:rPr>
      </w:pPr>
    </w:p>
    <w:p w14:paraId="25AC428D" w14:textId="174F9A5F" w:rsidR="007B11CB" w:rsidRPr="00542E06" w:rsidRDefault="007B11CB" w:rsidP="00D22FAA">
      <w:pPr>
        <w:snapToGrid w:val="0"/>
        <w:ind w:firstLineChars="100" w:firstLine="241"/>
        <w:rPr>
          <w:rFonts w:ascii="BIZ UD明朝 Medium" w:eastAsia="BIZ UD明朝 Medium" w:hAnsi="BIZ UD明朝 Medium"/>
          <w:sz w:val="24"/>
          <w:szCs w:val="24"/>
        </w:rPr>
      </w:pPr>
      <w:r w:rsidRPr="00542E06">
        <w:rPr>
          <w:rFonts w:ascii="BIZ UD明朝 Medium" w:eastAsia="BIZ UD明朝 Medium" w:hAnsi="BIZ UD明朝 Medium"/>
          <w:sz w:val="24"/>
          <w:szCs w:val="24"/>
        </w:rPr>
        <w:t>採用できない影響として、「働きやすい職場環境を整えられていない」が16件、「サービス提供の縮小・制限」が15件と多かった。人材不足が事業運営や職員負担に影響している状況がうかがえる。</w:t>
      </w:r>
    </w:p>
    <w:p w14:paraId="7C2B2BF4" w14:textId="04FB4600" w:rsidR="007B11CB" w:rsidRDefault="00106401" w:rsidP="00A734C9">
      <w:pPr>
        <w:snapToGrid w:val="0"/>
        <w:ind w:leftChars="300" w:left="664" w:firstLineChars="2000" w:firstLine="4424"/>
        <w:rPr>
          <w:rFonts w:ascii="BIZ UD明朝 Medium" w:eastAsia="BIZ UD明朝 Medium" w:hAnsi="BIZ UD明朝 Medium"/>
          <w:sz w:val="24"/>
          <w:szCs w:val="24"/>
        </w:rPr>
      </w:pPr>
      <w:r>
        <w:rPr>
          <w:noProof/>
        </w:rPr>
        <w:drawing>
          <wp:anchor distT="0" distB="0" distL="114300" distR="114300" simplePos="0" relativeHeight="251767808" behindDoc="0" locked="0" layoutInCell="1" allowOverlap="1" wp14:anchorId="2635D12F" wp14:editId="37858A01">
            <wp:simplePos x="0" y="0"/>
            <wp:positionH relativeFrom="margin">
              <wp:posOffset>-12700</wp:posOffset>
            </wp:positionH>
            <wp:positionV relativeFrom="paragraph">
              <wp:posOffset>79375</wp:posOffset>
            </wp:positionV>
            <wp:extent cx="5759450" cy="2484120"/>
            <wp:effectExtent l="0" t="0" r="12700" b="0"/>
            <wp:wrapNone/>
            <wp:docPr id="26" name="グラフ 26">
              <a:extLst xmlns:a="http://schemas.openxmlformats.org/drawingml/2006/main">
                <a:ext uri="{FF2B5EF4-FFF2-40B4-BE49-F238E27FC236}">
                  <a16:creationId xmlns:a16="http://schemas.microsoft.com/office/drawing/2014/main" id="{CE60014B-4BF0-4045-98CA-D8BDA5C655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p>
    <w:p w14:paraId="6FCB7AA4" w14:textId="79B73864"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0EE2D927" w14:textId="420487F2"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422333A2" w14:textId="5B809A34"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6FA89A40" w14:textId="62A55A98"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53ED65A2" w14:textId="5560DEA7"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004A8E9A" w14:textId="4CE59C82"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0058CF24" w14:textId="427282C1"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688D2FDA" w14:textId="535D53FA"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2212E9BA" w14:textId="526652A0"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0CB85352" w14:textId="6DCDC91E"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262F4818" w14:textId="109B02E1" w:rsidR="00D22FAA" w:rsidRDefault="00D22FAA" w:rsidP="00A734C9">
      <w:pPr>
        <w:snapToGrid w:val="0"/>
        <w:ind w:leftChars="300" w:left="664" w:firstLineChars="2000" w:firstLine="4824"/>
        <w:rPr>
          <w:rFonts w:ascii="BIZ UD明朝 Medium" w:eastAsia="BIZ UD明朝 Medium" w:hAnsi="BIZ UD明朝 Medium"/>
          <w:sz w:val="24"/>
          <w:szCs w:val="24"/>
        </w:rPr>
      </w:pPr>
    </w:p>
    <w:p w14:paraId="7A9D2525" w14:textId="0818EF46" w:rsidR="00D22FAA" w:rsidRDefault="0051312C" w:rsidP="00A734C9">
      <w:pPr>
        <w:snapToGrid w:val="0"/>
        <w:ind w:leftChars="300" w:left="664" w:firstLineChars="2000" w:firstLine="4424"/>
        <w:rPr>
          <w:rFonts w:ascii="BIZ UD明朝 Medium" w:eastAsia="BIZ UD明朝 Medium" w:hAnsi="BIZ UD明朝 Medium"/>
          <w:sz w:val="24"/>
          <w:szCs w:val="24"/>
        </w:rPr>
      </w:pPr>
      <w:r>
        <w:rPr>
          <w:noProof/>
        </w:rPr>
        <mc:AlternateContent>
          <mc:Choice Requires="wps">
            <w:drawing>
              <wp:anchor distT="0" distB="0" distL="114300" distR="114300" simplePos="0" relativeHeight="251769856" behindDoc="0" locked="0" layoutInCell="1" allowOverlap="1" wp14:anchorId="4AE7254C" wp14:editId="3F6B29D3">
                <wp:simplePos x="0" y="0"/>
                <wp:positionH relativeFrom="margin">
                  <wp:posOffset>5269230</wp:posOffset>
                </wp:positionH>
                <wp:positionV relativeFrom="paragraph">
                  <wp:posOffset>253365</wp:posOffset>
                </wp:positionV>
                <wp:extent cx="635000" cy="246380"/>
                <wp:effectExtent l="0" t="0" r="0" b="39370"/>
                <wp:wrapNone/>
                <wp:docPr id="68" name="吹き出し: 四角形 1"/>
                <wp:cNvGraphicFramePr/>
                <a:graphic xmlns:a="http://schemas.openxmlformats.org/drawingml/2006/main">
                  <a:graphicData uri="http://schemas.microsoft.com/office/word/2010/wordprocessingShape">
                    <wps:wsp>
                      <wps:cNvSpPr/>
                      <wps:spPr>
                        <a:xfrm>
                          <a:off x="0" y="0"/>
                          <a:ext cx="635000" cy="246380"/>
                        </a:xfrm>
                        <a:prstGeom prst="wedgeRectCallout">
                          <a:avLst/>
                        </a:prstGeom>
                        <a:solidFill>
                          <a:sysClr val="window" lastClr="FFFFFF"/>
                        </a:solidFill>
                        <a:ln w="12700" cap="flat" cmpd="sng" algn="ctr">
                          <a:noFill/>
                          <a:prstDash val="solid"/>
                          <a:miter lim="800000"/>
                        </a:ln>
                        <a:effectLst/>
                      </wps:spPr>
                      <wps:txbx>
                        <w:txbxContent>
                          <w:p w14:paraId="48CDA6A1" w14:textId="6D32BA3F" w:rsidR="00D22FAA" w:rsidRPr="00CB570E" w:rsidRDefault="00D22FAA" w:rsidP="00D22FAA">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150</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4AE7254C" id="_x0000_s1067" type="#_x0000_t61" style="position:absolute;left:0;text-align:left;margin-left:414.9pt;margin-top:19.95pt;width:50pt;height:19.4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" adj="6300,24300" fillcolor="window" stroked="f" strokeweight="1pt">
                <v:textbox inset=",0,,0">
                  <w:txbxContent>
                    <w:p w14:paraId="48CDA6A1" w14:textId="6D32BA3F" w:rsidR="00D22FAA" w:rsidRPr="00CB570E" w:rsidRDefault="00D22FAA" w:rsidP="00D22FAA">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150</w:t>
                      </w:r>
                    </w:p>
                  </w:txbxContent>
                </v:textbox>
                <w10:wrap anchorx="margin"/>
              </v:shape>
            </w:pict>
          </mc:Fallback>
        </mc:AlternateContent>
      </w:r>
      <w:r>
        <w:rPr>
          <w:noProof/>
        </w:rPr>
        <mc:AlternateContent>
          <mc:Choice Requires="wps">
            <w:drawing>
              <wp:anchor distT="0" distB="0" distL="114300" distR="114300" simplePos="0" relativeHeight="251836416" behindDoc="0" locked="0" layoutInCell="1" allowOverlap="1" wp14:anchorId="53D58C98" wp14:editId="1DDDC46E">
                <wp:simplePos x="0" y="0"/>
                <wp:positionH relativeFrom="column">
                  <wp:posOffset>4608830</wp:posOffset>
                </wp:positionH>
                <wp:positionV relativeFrom="paragraph">
                  <wp:posOffset>268605</wp:posOffset>
                </wp:positionV>
                <wp:extent cx="644842" cy="274320"/>
                <wp:effectExtent l="0" t="0" r="3175" b="0"/>
                <wp:wrapNone/>
                <wp:docPr id="96" name="吹き出し: 四角形 1"/>
                <wp:cNvGraphicFramePr/>
                <a:graphic xmlns:a="http://schemas.openxmlformats.org/drawingml/2006/main">
                  <a:graphicData uri="http://schemas.microsoft.com/office/word/2010/wordprocessingShape">
                    <wps:wsp>
                      <wps:cNvSpPr/>
                      <wps:spPr>
                        <a:xfrm>
                          <a:off x="0" y="0"/>
                          <a:ext cx="644842" cy="274320"/>
                        </a:xfrm>
                        <a:prstGeom prst="wedgeRectCallout">
                          <a:avLst>
                            <a:gd name="adj1" fmla="val -20833"/>
                            <a:gd name="adj2" fmla="val 48782"/>
                          </a:avLst>
                        </a:prstGeom>
                        <a:ln>
                          <a:noFill/>
                        </a:ln>
                      </wps:spPr>
                      <wps:style>
                        <a:lnRef idx="2">
                          <a:schemeClr val="accent6"/>
                        </a:lnRef>
                        <a:fillRef idx="1">
                          <a:schemeClr val="lt1"/>
                        </a:fillRef>
                        <a:effectRef idx="0">
                          <a:schemeClr val="accent6"/>
                        </a:effectRef>
                        <a:fontRef idx="minor">
                          <a:schemeClr val="dk1"/>
                        </a:fontRef>
                      </wps:style>
                      <wps:txbx>
                        <w:txbxContent>
                          <w:p w14:paraId="685BC134" w14:textId="77777777" w:rsidR="00EB1619" w:rsidRPr="00EB1619" w:rsidRDefault="00EB1619" w:rsidP="00EB1619">
                            <w:pPr>
                              <w:jc w:val="center"/>
                              <w:rPr>
                                <w:rFonts w:ascii="BIZ UDP明朝 Medium" w:eastAsia="BIZ UDP明朝 Medium" w:hAnsi="BIZ UDP明朝 Medium" w:cs="Times New Roman"/>
                                <w:color w:val="000000" w:themeColor="dark1"/>
                                <w:sz w:val="18"/>
                                <w:szCs w:val="18"/>
                              </w:rPr>
                            </w:pPr>
                            <w:r w:rsidRPr="00EB1619">
                              <w:rPr>
                                <w:rFonts w:ascii="BIZ UDP明朝 Medium" w:eastAsia="BIZ UDP明朝 Medium" w:hAnsi="BIZ UDP明朝 Medium" w:cs="Times New Roman" w:hint="eastAsia"/>
                                <w:color w:val="000000" w:themeColor="dark1"/>
                                <w:sz w:val="18"/>
                                <w:szCs w:val="18"/>
                              </w:rPr>
                              <w:t>未回答86</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3D58C98" id="_x0000_s1068" type="#_x0000_t61" style="position:absolute;left:0;text-align:left;margin-left:362.9pt;margin-top:21.15pt;width:50.75pt;height:21.6pt;z-index:251836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" adj="6300,21337" fillcolor="white [3201]" stroked="f" strokeweight="1pt">
                <v:textbox inset="0,0,0,0">
                  <w:txbxContent>
                    <w:p w14:paraId="685BC134" w14:textId="77777777" w:rsidR="00EB1619" w:rsidRPr="00EB1619" w:rsidRDefault="00EB1619" w:rsidP="00EB1619">
                      <w:pPr>
                        <w:jc w:val="center"/>
                        <w:rPr>
                          <w:rFonts w:ascii="BIZ UDP明朝 Medium" w:eastAsia="BIZ UDP明朝 Medium" w:hAnsi="BIZ UDP明朝 Medium" w:cs="Times New Roman"/>
                          <w:color w:val="000000" w:themeColor="dark1"/>
                          <w:sz w:val="18"/>
                          <w:szCs w:val="18"/>
                        </w:rPr>
                      </w:pPr>
                      <w:r w:rsidRPr="00EB1619">
                        <w:rPr>
                          <w:rFonts w:ascii="BIZ UDP明朝 Medium" w:eastAsia="BIZ UDP明朝 Medium" w:hAnsi="BIZ UDP明朝 Medium" w:cs="Times New Roman" w:hint="eastAsia"/>
                          <w:color w:val="000000" w:themeColor="dark1"/>
                          <w:sz w:val="18"/>
                          <w:szCs w:val="18"/>
                        </w:rPr>
                        <w:t>未回答86</w:t>
                      </w:r>
                    </w:p>
                  </w:txbxContent>
                </v:textbox>
              </v:shape>
            </w:pict>
          </mc:Fallback>
        </mc:AlternateContent>
      </w:r>
    </w:p>
    <w:p w14:paraId="496E135D" w14:textId="77777777" w:rsidR="0051312C" w:rsidRPr="009061E6" w:rsidRDefault="0051312C" w:rsidP="0051312C">
      <w:pPr>
        <w:ind w:left="724" w:hangingChars="300" w:hanging="724"/>
        <w:rPr>
          <w:rFonts w:ascii="BIZ UD明朝 Medium" w:eastAsia="BIZ UD明朝 Medium" w:hAnsi="BIZ UD明朝 Medium"/>
          <w:sz w:val="24"/>
          <w:szCs w:val="24"/>
        </w:rPr>
      </w:pPr>
      <w:r w:rsidRPr="009061E6">
        <w:rPr>
          <w:rFonts w:ascii="BIZ UD明朝 Medium" w:eastAsia="BIZ UD明朝 Medium" w:hAnsi="BIZ UD明朝 Medium" w:hint="eastAsia"/>
          <w:sz w:val="24"/>
          <w:szCs w:val="24"/>
        </w:rPr>
        <w:lastRenderedPageBreak/>
        <w:t>問３‐２　採用できないことでどのような影響が生じていますか</w:t>
      </w:r>
    </w:p>
    <w:p w14:paraId="1A2F1338" w14:textId="775B4ADF" w:rsidR="008B14D7" w:rsidRPr="009061E6" w:rsidRDefault="00557866" w:rsidP="00D33709">
      <w:pPr>
        <w:ind w:firstLineChars="150" w:firstLine="362"/>
        <w:rPr>
          <w:rFonts w:ascii="BIZ UD明朝 Medium" w:eastAsia="BIZ UD明朝 Medium" w:hAnsi="BIZ UD明朝 Medium"/>
          <w:sz w:val="24"/>
          <w:szCs w:val="24"/>
        </w:rPr>
      </w:pPr>
      <w:r w:rsidRPr="009061E6">
        <w:rPr>
          <w:rFonts w:ascii="BIZ UD明朝 Medium" w:eastAsia="BIZ UD明朝 Medium" w:hAnsi="BIZ UD明朝 Medium" w:hint="eastAsia"/>
          <w:sz w:val="24"/>
          <w:szCs w:val="24"/>
        </w:rPr>
        <w:t>その他（自由</w:t>
      </w:r>
      <w:r w:rsidR="009061E6" w:rsidRPr="009061E6">
        <w:rPr>
          <w:rFonts w:ascii="BIZ UD明朝 Medium" w:eastAsia="BIZ UD明朝 Medium" w:hAnsi="BIZ UD明朝 Medium" w:hint="eastAsia"/>
          <w:sz w:val="24"/>
          <w:szCs w:val="24"/>
        </w:rPr>
        <w:t>記述</w:t>
      </w:r>
      <w:r w:rsidRPr="009061E6">
        <w:rPr>
          <w:rFonts w:ascii="BIZ UD明朝 Medium" w:eastAsia="BIZ UD明朝 Medium" w:hAnsi="BIZ UD明朝 Medium" w:hint="eastAsia"/>
          <w:sz w:val="24"/>
          <w:szCs w:val="24"/>
        </w:rPr>
        <w:t>）</w:t>
      </w:r>
      <w:r w:rsidR="00DC37A2" w:rsidRPr="009061E6">
        <w:rPr>
          <w:rFonts w:ascii="BIZ UD明朝 Medium" w:eastAsia="BIZ UD明朝 Medium" w:hAnsi="BIZ UD明朝 Medium" w:hint="eastAsia"/>
          <w:sz w:val="24"/>
          <w:szCs w:val="24"/>
        </w:rPr>
        <w:t xml:space="preserve">　１２</w:t>
      </w:r>
      <w:r w:rsidR="00106401" w:rsidRPr="009061E6">
        <w:rPr>
          <w:rFonts w:ascii="BIZ UD明朝 Medium" w:eastAsia="BIZ UD明朝 Medium" w:hAnsi="BIZ UD明朝 Medium" w:hint="eastAsia"/>
          <w:sz w:val="24"/>
          <w:szCs w:val="24"/>
        </w:rPr>
        <w:t>事業所</w:t>
      </w:r>
    </w:p>
    <w:tbl>
      <w:tblPr>
        <w:tblW w:w="8838" w:type="dxa"/>
        <w:tblCellMar>
          <w:left w:w="99" w:type="dxa"/>
          <w:right w:w="99" w:type="dxa"/>
        </w:tblCellMar>
        <w:tblLook w:val="04A0" w:firstRow="1" w:lastRow="0" w:firstColumn="1" w:lastColumn="0" w:noHBand="0" w:noVBand="1"/>
      </w:tblPr>
      <w:tblGrid>
        <w:gridCol w:w="8838"/>
      </w:tblGrid>
      <w:tr w:rsidR="00853773" w:rsidRPr="00853773" w14:paraId="03F8F74E" w14:textId="77777777" w:rsidTr="009A6511">
        <w:trPr>
          <w:trHeight w:val="204"/>
        </w:trPr>
        <w:tc>
          <w:tcPr>
            <w:tcW w:w="8838" w:type="dxa"/>
            <w:tcBorders>
              <w:top w:val="nil"/>
              <w:left w:val="nil"/>
              <w:bottom w:val="nil"/>
              <w:right w:val="nil"/>
            </w:tcBorders>
            <w:vAlign w:val="center"/>
            <w:hideMark/>
          </w:tcPr>
          <w:p w14:paraId="1BA0D430" w14:textId="775AC978" w:rsidR="009A6511" w:rsidRPr="00853773" w:rsidRDefault="009A6511" w:rsidP="00D22FAA">
            <w:pPr>
              <w:widowControl/>
              <w:ind w:leftChars="100" w:left="462" w:hangingChars="100" w:hanging="241"/>
              <w:jc w:val="left"/>
              <w:rPr>
                <w:rFonts w:ascii="BIZ UD明朝 Medium" w:eastAsia="BIZ UD明朝 Medium" w:hAnsi="BIZ UD明朝 Medium" w:cs="ＭＳ Ｐゴシック"/>
                <w:kern w:val="0"/>
                <w:sz w:val="24"/>
                <w:szCs w:val="24"/>
              </w:rPr>
            </w:pPr>
            <w:r w:rsidRPr="00853773">
              <w:rPr>
                <w:rFonts w:ascii="BIZ UD明朝 Medium" w:eastAsia="BIZ UD明朝 Medium" w:hAnsi="BIZ UD明朝 Medium" w:cs="ＭＳ Ｐゴシック" w:hint="eastAsia"/>
                <w:kern w:val="0"/>
                <w:sz w:val="24"/>
                <w:szCs w:val="24"/>
              </w:rPr>
              <w:t>・介護職の報酬が低く、介護職希望者が減少、希望者が居ても無資格、条件が合わない（初任者研修以上でないと就労できないルールがある）</w:t>
            </w:r>
          </w:p>
        </w:tc>
      </w:tr>
      <w:tr w:rsidR="00853773" w:rsidRPr="00853773" w14:paraId="47AD1D44" w14:textId="77777777" w:rsidTr="00454371">
        <w:trPr>
          <w:trHeight w:val="204"/>
        </w:trPr>
        <w:tc>
          <w:tcPr>
            <w:tcW w:w="8838" w:type="dxa"/>
            <w:tcBorders>
              <w:top w:val="nil"/>
              <w:left w:val="nil"/>
              <w:bottom w:val="nil"/>
              <w:right w:val="nil"/>
            </w:tcBorders>
            <w:noWrap/>
            <w:hideMark/>
          </w:tcPr>
          <w:p w14:paraId="62ADE9C7" w14:textId="59154E94" w:rsidR="009A6511" w:rsidRPr="00853773" w:rsidRDefault="00D22FAA" w:rsidP="00D22FAA">
            <w:pPr>
              <w:widowControl/>
              <w:ind w:leftChars="100" w:left="462" w:hangingChars="100" w:hanging="241"/>
              <w:jc w:val="left"/>
              <w:rPr>
                <w:rFonts w:ascii="BIZ UD明朝 Medium" w:eastAsia="BIZ UD明朝 Medium" w:hAnsi="BIZ UD明朝 Medium" w:cs="ＭＳ Ｐゴシック"/>
                <w:kern w:val="0"/>
                <w:sz w:val="24"/>
                <w:szCs w:val="24"/>
              </w:rPr>
            </w:pPr>
            <w:r w:rsidRPr="00853773">
              <w:rPr>
                <w:rFonts w:ascii="BIZ UD明朝 Medium" w:eastAsia="BIZ UD明朝 Medium" w:hAnsi="BIZ UD明朝 Medium" w:cs="ＭＳ Ｐゴシック" w:hint="eastAsia"/>
                <w:kern w:val="0"/>
                <w:sz w:val="24"/>
                <w:szCs w:val="24"/>
              </w:rPr>
              <w:t>・管理者や経営者がいなければ将来の事業所閉鎖につながる。先日も埼玉県から同様の介護職の人材不足対策の</w:t>
            </w:r>
            <w:r w:rsidR="009A6511" w:rsidRPr="00853773">
              <w:rPr>
                <w:rFonts w:ascii="BIZ UD明朝 Medium" w:eastAsia="BIZ UD明朝 Medium" w:hAnsi="BIZ UD明朝 Medium" w:cs="ＭＳ Ｐゴシック" w:hint="eastAsia"/>
                <w:kern w:val="0"/>
                <w:sz w:val="24"/>
                <w:szCs w:val="24"/>
              </w:rPr>
              <w:t>アンケートが来ました。（【再通知】介護施設等における経営基盤強化に関するアンケート調査について（依頼））　確かに現場の介護職員の不足は問題ですが、事業所あるいは経営体として管理者や経営者の高齢化と事業承継の問題も重要です。ますます複雑化する迷路のような介護制度を理解し、行政ルール（適切か不適切かの問題は別にあるが）にしたがい、自己点検表の確認、」運営指導への対応など行政への届け出・申請等を処理できる管理者や経営者がいなければ、事業所は存続できません。逆に言えばできる管理者・経営者のいる事業所に、安心を求めてヘルパーが移籍することが多くなるでしょう。高市政権の積極財政は大歓迎しますが、今年度補正予算や来年度の介護報酬の前倒し改訂など、制度の複雑化は社労士でもかかわりたくないという状況が出ています。狭山市では、処遇改善加算の申請対応に狭山市職員の残業が増えすぎ、行政書士や社労士に対しての外注もしているようなことを聞いています。机上の空論で役人と審議会の無責任な委員たちが現場を知らず、制度をいじりまわすことは、最悪です。ますます迷路のような制度になります。</w:t>
            </w:r>
          </w:p>
          <w:p w14:paraId="7D73345F" w14:textId="04B0BCE8" w:rsidR="009A6511" w:rsidRPr="00853773" w:rsidRDefault="009A6511" w:rsidP="00D22FAA">
            <w:pPr>
              <w:widowControl/>
              <w:ind w:leftChars="200" w:left="442"/>
              <w:jc w:val="left"/>
              <w:rPr>
                <w:rFonts w:ascii="BIZ UD明朝 Medium" w:eastAsia="BIZ UD明朝 Medium" w:hAnsi="BIZ UD明朝 Medium" w:cs="ＭＳ Ｐゴシック"/>
                <w:kern w:val="0"/>
                <w:sz w:val="24"/>
                <w:szCs w:val="24"/>
              </w:rPr>
            </w:pPr>
            <w:r w:rsidRPr="00853773">
              <w:rPr>
                <w:rFonts w:ascii="BIZ UD明朝 Medium" w:eastAsia="BIZ UD明朝 Medium" w:hAnsi="BIZ UD明朝 Medium" w:cs="ＭＳ Ｐゴシック" w:hint="eastAsia"/>
                <w:kern w:val="0"/>
                <w:sz w:val="24"/>
                <w:szCs w:val="24"/>
              </w:rPr>
              <w:t>自治体職員も厚労省からの指示に従うのに大変なことと懸念しています。　そしてこのようなアンケートが、国、県、市から次々に送られてきて事務負担が増えるだけです、それがどのように役立ったかの</w:t>
            </w:r>
            <w:r w:rsidRPr="00853773">
              <w:rPr>
                <w:rFonts w:ascii="BIZ UD明朝 Medium" w:eastAsia="BIZ UD明朝 Medium" w:hAnsi="BIZ UD明朝 Medium" w:cs="ＭＳ Ｐゴシック"/>
                <w:kern w:val="0"/>
                <w:sz w:val="24"/>
                <w:szCs w:val="24"/>
              </w:rPr>
              <w:t>PDCAは知らされないので、答える気もなくなります。</w:t>
            </w:r>
            <w:r w:rsidRPr="00853773">
              <w:rPr>
                <w:rFonts w:ascii="BIZ UD明朝 Medium" w:eastAsia="BIZ UD明朝 Medium" w:hAnsi="BIZ UD明朝 Medium" w:cs="ＭＳ Ｐゴシック" w:hint="eastAsia"/>
                <w:kern w:val="0"/>
                <w:sz w:val="24"/>
                <w:szCs w:val="24"/>
              </w:rPr>
              <w:t>制度の簡素化こそが介護現場と介護制度の将来を明るいものにします。</w:t>
            </w:r>
          </w:p>
        </w:tc>
      </w:tr>
    </w:tbl>
    <w:p w14:paraId="2FBB070B" w14:textId="67F42177" w:rsidR="009A6511" w:rsidRPr="00853773" w:rsidRDefault="009A6511" w:rsidP="00D22FAA">
      <w:pPr>
        <w:ind w:firstLineChars="150" w:firstLine="362"/>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・職員の高齢化により、対応時間数が減少ぎみである。</w:t>
      </w:r>
    </w:p>
    <w:p w14:paraId="7203F947" w14:textId="2E0B020F" w:rsidR="009A6511" w:rsidRPr="00853773" w:rsidRDefault="009A6511" w:rsidP="00D22FAA">
      <w:pPr>
        <w:ind w:leftChars="150" w:left="573" w:hangingChars="100" w:hanging="241"/>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・ケアマネ・生活相談員の人員基準は満たしているが、業務内容が多いため増員し業務の軽減を図るための人材確保である。</w:t>
      </w:r>
    </w:p>
    <w:p w14:paraId="30089F25" w14:textId="5DE29D1A" w:rsidR="009A6511" w:rsidRPr="00853773" w:rsidRDefault="009A6511" w:rsidP="00D22FAA">
      <w:pPr>
        <w:ind w:firstLineChars="150" w:firstLine="362"/>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lastRenderedPageBreak/>
        <w:t>・双方の条件と希望が合わないため。</w:t>
      </w:r>
    </w:p>
    <w:p w14:paraId="610BC267" w14:textId="12F371DC" w:rsidR="009A6511" w:rsidRPr="00853773" w:rsidRDefault="009A6511" w:rsidP="00071F17">
      <w:pPr>
        <w:ind w:firstLineChars="150" w:firstLine="362"/>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・同一法人内の他事業所から</w:t>
      </w:r>
      <w:r w:rsidRPr="00853773">
        <w:rPr>
          <w:rFonts w:ascii="BIZ UD明朝 Medium" w:eastAsia="BIZ UD明朝 Medium" w:hAnsi="BIZ UD明朝 Medium"/>
          <w:sz w:val="24"/>
          <w:szCs w:val="24"/>
        </w:rPr>
        <w:t>0.5人分の人出を借りている。</w:t>
      </w:r>
    </w:p>
    <w:p w14:paraId="0136E0B7" w14:textId="77777777" w:rsidR="009A6511" w:rsidRPr="00853773" w:rsidRDefault="009A6511" w:rsidP="00071F17">
      <w:pPr>
        <w:ind w:firstLineChars="150" w:firstLine="362"/>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・機能訓練士の良い人材の入職が無く訓練加算が取得できない事があったが、</w:t>
      </w:r>
    </w:p>
    <w:p w14:paraId="23CFA2FF" w14:textId="1E82C099" w:rsidR="009A6511" w:rsidRPr="00853773" w:rsidRDefault="009A6511" w:rsidP="00071F17">
      <w:pPr>
        <w:ind w:firstLineChars="250" w:firstLine="603"/>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10月に1名入職した。</w:t>
      </w:r>
    </w:p>
    <w:p w14:paraId="307C1D2C" w14:textId="7947906A" w:rsidR="009A6511" w:rsidRPr="00853773" w:rsidRDefault="009A6511" w:rsidP="00071F17">
      <w:pPr>
        <w:ind w:firstLineChars="150" w:firstLine="362"/>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・職員の高齢化</w:t>
      </w:r>
    </w:p>
    <w:p w14:paraId="497C25BF" w14:textId="067C871D" w:rsidR="009A6511" w:rsidRPr="00853773" w:rsidRDefault="009A6511" w:rsidP="00071F17">
      <w:pPr>
        <w:ind w:firstLineChars="150" w:firstLine="362"/>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・各職員の業務負担増大</w:t>
      </w:r>
    </w:p>
    <w:p w14:paraId="256ED569" w14:textId="6186A7B5" w:rsidR="009A6511" w:rsidRPr="00853773" w:rsidRDefault="009A6511" w:rsidP="00071F17">
      <w:pPr>
        <w:ind w:firstLineChars="150" w:firstLine="362"/>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・退職予定の職員補充ができない。</w:t>
      </w:r>
    </w:p>
    <w:p w14:paraId="3A8E47B5" w14:textId="544E1CAE" w:rsidR="009A6511" w:rsidRPr="00853773" w:rsidRDefault="009A6511" w:rsidP="00071F17">
      <w:pPr>
        <w:ind w:leftChars="179" w:left="637" w:hangingChars="100" w:hanging="241"/>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・各職種が行う包括業務を他の職種が代わりに業務を行うため、業務負担が大きい。</w:t>
      </w:r>
    </w:p>
    <w:p w14:paraId="64CB4C5F" w14:textId="0B483E53" w:rsidR="009A6511" w:rsidRPr="00853773" w:rsidRDefault="009A6511" w:rsidP="00071F17">
      <w:pPr>
        <w:ind w:firstLineChars="150" w:firstLine="362"/>
        <w:rPr>
          <w:rFonts w:ascii="BIZ UD明朝 Medium" w:eastAsia="BIZ UD明朝 Medium" w:hAnsi="BIZ UD明朝 Medium"/>
          <w:sz w:val="24"/>
          <w:szCs w:val="24"/>
        </w:rPr>
      </w:pPr>
      <w:r w:rsidRPr="00853773">
        <w:rPr>
          <w:rFonts w:ascii="BIZ UD明朝 Medium" w:eastAsia="BIZ UD明朝 Medium" w:hAnsi="BIZ UD明朝 Medium" w:hint="eastAsia"/>
          <w:sz w:val="24"/>
          <w:szCs w:val="24"/>
        </w:rPr>
        <w:t>・予防プランの業務負担の著しい増加</w:t>
      </w:r>
      <w:r w:rsidR="00A8455D" w:rsidRPr="00853773">
        <w:rPr>
          <w:rFonts w:ascii="BIZ UD明朝 Medium" w:eastAsia="BIZ UD明朝 Medium" w:hAnsi="BIZ UD明朝 Medium" w:hint="eastAsia"/>
          <w:sz w:val="24"/>
          <w:szCs w:val="24"/>
        </w:rPr>
        <w:t>。</w:t>
      </w:r>
    </w:p>
    <w:p w14:paraId="034EEC22" w14:textId="4B14A9F4" w:rsidR="009A6511" w:rsidRPr="009A6511" w:rsidRDefault="009A6511" w:rsidP="009A6511">
      <w:pPr>
        <w:rPr>
          <w:rFonts w:ascii="BIZ UD明朝 Medium" w:eastAsia="BIZ UD明朝 Medium" w:hAnsi="BIZ UD明朝 Medium"/>
          <w:sz w:val="24"/>
          <w:szCs w:val="24"/>
        </w:rPr>
      </w:pPr>
    </w:p>
    <w:p w14:paraId="7BE3D123" w14:textId="0420C88A" w:rsidR="008B14D7" w:rsidRDefault="00557866" w:rsidP="00B0376F">
      <w:pPr>
        <w:ind w:left="724" w:hangingChars="300" w:hanging="724"/>
        <w:rPr>
          <w:rFonts w:ascii="BIZ UD明朝 Medium" w:eastAsia="BIZ UD明朝 Medium" w:hAnsi="BIZ UD明朝 Medium"/>
          <w:sz w:val="24"/>
          <w:szCs w:val="24"/>
        </w:rPr>
      </w:pPr>
      <w:r w:rsidRPr="009061E6">
        <w:rPr>
          <w:rFonts w:ascii="BIZ UD明朝 Medium" w:eastAsia="BIZ UD明朝 Medium" w:hAnsi="BIZ UD明朝 Medium" w:hint="eastAsia"/>
          <w:b/>
          <w:bCs/>
          <w:sz w:val="24"/>
          <w:szCs w:val="24"/>
        </w:rPr>
        <w:t>問</w:t>
      </w:r>
      <w:r w:rsidR="00A734C9" w:rsidRPr="009061E6">
        <w:rPr>
          <w:rFonts w:ascii="BIZ UD明朝 Medium" w:eastAsia="BIZ UD明朝 Medium" w:hAnsi="BIZ UD明朝 Medium" w:hint="eastAsia"/>
          <w:b/>
          <w:bCs/>
          <w:sz w:val="24"/>
          <w:szCs w:val="24"/>
        </w:rPr>
        <w:t xml:space="preserve">４　</w:t>
      </w:r>
      <w:r w:rsidR="008B14D7" w:rsidRPr="009061E6">
        <w:rPr>
          <w:rFonts w:ascii="BIZ UD明朝 Medium" w:eastAsia="BIZ UD明朝 Medium" w:hAnsi="BIZ UD明朝 Medium" w:hint="eastAsia"/>
          <w:b/>
          <w:bCs/>
          <w:sz w:val="24"/>
          <w:szCs w:val="24"/>
        </w:rPr>
        <w:t>人材確保のために活用している求人方法について</w:t>
      </w:r>
      <w:r w:rsidR="008B14D7">
        <w:rPr>
          <w:rFonts w:ascii="BIZ UD明朝 Medium" w:eastAsia="BIZ UD明朝 Medium" w:hAnsi="BIZ UD明朝 Medium" w:hint="eastAsia"/>
          <w:sz w:val="24"/>
          <w:szCs w:val="24"/>
        </w:rPr>
        <w:t>（複数回答）</w:t>
      </w:r>
    </w:p>
    <w:p w14:paraId="18F40223" w14:textId="3F8EE75E" w:rsidR="003123F9" w:rsidRPr="00542E06" w:rsidRDefault="003123F9" w:rsidP="003123F9">
      <w:pPr>
        <w:ind w:leftChars="100" w:left="462" w:hangingChars="100" w:hanging="241"/>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介護事業所における人材確保は、</w:t>
      </w:r>
      <w:r w:rsidRPr="00542E06">
        <w:rPr>
          <w:rFonts w:ascii="BIZ UD明朝 Medium" w:eastAsia="BIZ UD明朝 Medium" w:hAnsi="BIZ UD明朝 Medium"/>
          <w:sz w:val="24"/>
          <w:szCs w:val="24"/>
        </w:rPr>
        <w:t>求人サイトやハローワークによる「幅広い募集」</w:t>
      </w:r>
    </w:p>
    <w:p w14:paraId="6402A5D2" w14:textId="099ED822" w:rsidR="003123F9" w:rsidRPr="00542E06" w:rsidRDefault="003123F9" w:rsidP="003123F9">
      <w:pPr>
        <w:ind w:left="482"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と知人紹介による「確度の高い採用」を組み合わせて行われている実態が明らかと</w:t>
      </w:r>
    </w:p>
    <w:p w14:paraId="54A05077" w14:textId="2BF2D153" w:rsidR="003123F9" w:rsidRPr="00542E06" w:rsidRDefault="003123F9" w:rsidP="003123F9">
      <w:pPr>
        <w:ind w:left="482"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なった。一方で、</w:t>
      </w:r>
      <w:r w:rsidR="00F13DBC">
        <w:rPr>
          <w:rFonts w:ascii="BIZ UD明朝 Medium" w:eastAsia="BIZ UD明朝 Medium" w:hAnsi="BIZ UD明朝 Medium" w:hint="eastAsia"/>
          <w:sz w:val="24"/>
          <w:szCs w:val="24"/>
        </w:rPr>
        <w:t>人材</w:t>
      </w:r>
      <w:r w:rsidRPr="00542E06">
        <w:rPr>
          <w:rFonts w:ascii="BIZ UD明朝 Medium" w:eastAsia="BIZ UD明朝 Medium" w:hAnsi="BIZ UD明朝 Medium"/>
          <w:sz w:val="24"/>
          <w:szCs w:val="24"/>
        </w:rPr>
        <w:t>派遣会社、スポットワークの活用は相対的に少なく、</w:t>
      </w:r>
      <w:r w:rsidR="00F13DBC">
        <w:rPr>
          <w:rFonts w:ascii="BIZ UD明朝 Medium" w:eastAsia="BIZ UD明朝 Medium" w:hAnsi="BIZ UD明朝 Medium" w:hint="eastAsia"/>
          <w:sz w:val="24"/>
          <w:szCs w:val="24"/>
        </w:rPr>
        <w:t>コスト</w:t>
      </w:r>
    </w:p>
    <w:p w14:paraId="253BC3A4" w14:textId="60AFDC44" w:rsidR="003123F9" w:rsidRPr="00542E06" w:rsidRDefault="003123F9" w:rsidP="003123F9">
      <w:pPr>
        <w:ind w:left="482"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面や継続雇用への不安が影響している可能性が考えられる。</w:t>
      </w:r>
    </w:p>
    <w:p w14:paraId="398FF482" w14:textId="1151C125" w:rsidR="00612476" w:rsidRDefault="00612476" w:rsidP="00A734C9">
      <w:pPr>
        <w:ind w:firstLineChars="100" w:firstLine="241"/>
        <w:rPr>
          <w:rFonts w:ascii="BIZ UD明朝 Medium" w:eastAsia="BIZ UD明朝 Medium" w:hAnsi="BIZ UD明朝 Medium"/>
          <w:sz w:val="24"/>
          <w:szCs w:val="24"/>
        </w:rPr>
      </w:pPr>
    </w:p>
    <w:p w14:paraId="460FE470" w14:textId="6F7DAB28" w:rsidR="00612476" w:rsidRDefault="00106401" w:rsidP="00A734C9">
      <w:pPr>
        <w:ind w:firstLineChars="100" w:firstLine="221"/>
        <w:rPr>
          <w:rFonts w:ascii="BIZ UD明朝 Medium" w:eastAsia="BIZ UD明朝 Medium" w:hAnsi="BIZ UD明朝 Medium"/>
          <w:sz w:val="24"/>
          <w:szCs w:val="24"/>
        </w:rPr>
      </w:pPr>
      <w:r>
        <w:rPr>
          <w:noProof/>
        </w:rPr>
        <mc:AlternateContent>
          <mc:Choice Requires="wps">
            <w:drawing>
              <wp:anchor distT="0" distB="0" distL="114300" distR="114300" simplePos="0" relativeHeight="251776000" behindDoc="0" locked="0" layoutInCell="1" allowOverlap="1" wp14:anchorId="59BDC170" wp14:editId="094F25EA">
                <wp:simplePos x="0" y="0"/>
                <wp:positionH relativeFrom="margin">
                  <wp:posOffset>5256530</wp:posOffset>
                </wp:positionH>
                <wp:positionV relativeFrom="paragraph">
                  <wp:posOffset>156210</wp:posOffset>
                </wp:positionV>
                <wp:extent cx="601345" cy="286502"/>
                <wp:effectExtent l="0" t="0" r="8255" b="37465"/>
                <wp:wrapNone/>
                <wp:docPr id="71" name="吹き出し: 四角形 1"/>
                <wp:cNvGraphicFramePr/>
                <a:graphic xmlns:a="http://schemas.openxmlformats.org/drawingml/2006/main">
                  <a:graphicData uri="http://schemas.microsoft.com/office/word/2010/wordprocessingShape">
                    <wps:wsp>
                      <wps:cNvSpPr/>
                      <wps:spPr>
                        <a:xfrm>
                          <a:off x="0" y="0"/>
                          <a:ext cx="601345" cy="286502"/>
                        </a:xfrm>
                        <a:prstGeom prst="wedgeRectCallout">
                          <a:avLst/>
                        </a:prstGeom>
                        <a:solidFill>
                          <a:sysClr val="window" lastClr="FFFFFF"/>
                        </a:solidFill>
                        <a:ln w="12700" cap="flat" cmpd="sng" algn="ctr">
                          <a:noFill/>
                          <a:prstDash val="solid"/>
                          <a:miter lim="800000"/>
                        </a:ln>
                        <a:effectLst/>
                      </wps:spPr>
                      <wps:txbx>
                        <w:txbxContent>
                          <w:p w14:paraId="6660826A" w14:textId="77777777" w:rsidR="003123F9" w:rsidRDefault="003123F9" w:rsidP="003123F9">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59BDC170" id="_x0000_s1069" type="#_x0000_t61" style="position:absolute;left:0;text-align:left;margin-left:413.9pt;margin-top:12.3pt;width:47.35pt;height:22.55pt;z-index:251776000;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" adj="6300,24300" fillcolor="window" stroked="f" strokeweight="1pt">
                <v:textbox inset="0,0,0,0">
                  <w:txbxContent>
                    <w:p w14:paraId="6660826A" w14:textId="77777777" w:rsidR="003123F9" w:rsidRDefault="003123F9" w:rsidP="003123F9">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w10:wrap anchorx="margin"/>
              </v:shape>
            </w:pict>
          </mc:Fallback>
        </mc:AlternateContent>
      </w:r>
      <w:r>
        <w:rPr>
          <w:noProof/>
        </w:rPr>
        <w:drawing>
          <wp:anchor distT="0" distB="0" distL="114300" distR="114300" simplePos="0" relativeHeight="251770880" behindDoc="0" locked="0" layoutInCell="1" allowOverlap="1" wp14:anchorId="20557607" wp14:editId="475299E9">
            <wp:simplePos x="0" y="0"/>
            <wp:positionH relativeFrom="margin">
              <wp:posOffset>6985</wp:posOffset>
            </wp:positionH>
            <wp:positionV relativeFrom="paragraph">
              <wp:posOffset>20320</wp:posOffset>
            </wp:positionV>
            <wp:extent cx="5745480" cy="2743200"/>
            <wp:effectExtent l="0" t="0" r="7620" b="0"/>
            <wp:wrapNone/>
            <wp:docPr id="69" name="グラフ 69">
              <a:extLst xmlns:a="http://schemas.openxmlformats.org/drawingml/2006/main">
                <a:ext uri="{FF2B5EF4-FFF2-40B4-BE49-F238E27FC236}">
                  <a16:creationId xmlns:a16="http://schemas.microsoft.com/office/drawing/2014/main" id="{45E52218-DAE1-482B-920A-CE66B5C1B8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p w14:paraId="326EC55B" w14:textId="68405330" w:rsidR="00612476" w:rsidRDefault="00612476" w:rsidP="00A734C9">
      <w:pPr>
        <w:ind w:firstLineChars="100" w:firstLine="241"/>
        <w:rPr>
          <w:rFonts w:ascii="BIZ UD明朝 Medium" w:eastAsia="BIZ UD明朝 Medium" w:hAnsi="BIZ UD明朝 Medium"/>
          <w:sz w:val="24"/>
          <w:szCs w:val="24"/>
        </w:rPr>
      </w:pPr>
    </w:p>
    <w:p w14:paraId="1FF18D97" w14:textId="40796ECC" w:rsidR="00C42BA7" w:rsidRDefault="00C42BA7" w:rsidP="00A734C9">
      <w:pPr>
        <w:ind w:firstLineChars="100" w:firstLine="241"/>
        <w:rPr>
          <w:rFonts w:ascii="BIZ UD明朝 Medium" w:eastAsia="BIZ UD明朝 Medium" w:hAnsi="BIZ UD明朝 Medium"/>
          <w:sz w:val="24"/>
          <w:szCs w:val="24"/>
        </w:rPr>
      </w:pPr>
    </w:p>
    <w:p w14:paraId="51FF895C" w14:textId="1C7F251D" w:rsidR="00C42BA7" w:rsidRDefault="00C42BA7" w:rsidP="00A734C9">
      <w:pPr>
        <w:ind w:firstLineChars="100" w:firstLine="241"/>
        <w:rPr>
          <w:rFonts w:ascii="BIZ UD明朝 Medium" w:eastAsia="BIZ UD明朝 Medium" w:hAnsi="BIZ UD明朝 Medium"/>
          <w:sz w:val="24"/>
          <w:szCs w:val="24"/>
        </w:rPr>
      </w:pPr>
    </w:p>
    <w:p w14:paraId="2B92036C" w14:textId="14C0BA51" w:rsidR="00C42BA7" w:rsidRDefault="00C42BA7" w:rsidP="00A734C9">
      <w:pPr>
        <w:ind w:firstLineChars="100" w:firstLine="241"/>
        <w:rPr>
          <w:rFonts w:ascii="BIZ UD明朝 Medium" w:eastAsia="BIZ UD明朝 Medium" w:hAnsi="BIZ UD明朝 Medium"/>
          <w:sz w:val="24"/>
          <w:szCs w:val="24"/>
        </w:rPr>
      </w:pPr>
    </w:p>
    <w:p w14:paraId="02549003" w14:textId="5D16C337" w:rsidR="00C42BA7" w:rsidRDefault="00C42BA7" w:rsidP="00A734C9">
      <w:pPr>
        <w:ind w:firstLineChars="100" w:firstLine="241"/>
        <w:rPr>
          <w:rFonts w:ascii="BIZ UD明朝 Medium" w:eastAsia="BIZ UD明朝 Medium" w:hAnsi="BIZ UD明朝 Medium"/>
          <w:sz w:val="24"/>
          <w:szCs w:val="24"/>
        </w:rPr>
      </w:pPr>
    </w:p>
    <w:p w14:paraId="12628B76" w14:textId="2246A826" w:rsidR="00C42BA7" w:rsidRDefault="00C42BA7" w:rsidP="00A734C9">
      <w:pPr>
        <w:ind w:firstLineChars="100" w:firstLine="241"/>
        <w:rPr>
          <w:rFonts w:ascii="BIZ UD明朝 Medium" w:eastAsia="BIZ UD明朝 Medium" w:hAnsi="BIZ UD明朝 Medium"/>
          <w:sz w:val="24"/>
          <w:szCs w:val="24"/>
        </w:rPr>
      </w:pPr>
    </w:p>
    <w:p w14:paraId="5D2EDF55" w14:textId="66437D47" w:rsidR="00C42BA7" w:rsidRDefault="00C42BA7" w:rsidP="00A734C9">
      <w:pPr>
        <w:ind w:firstLineChars="100" w:firstLine="241"/>
        <w:rPr>
          <w:rFonts w:ascii="BIZ UD明朝 Medium" w:eastAsia="BIZ UD明朝 Medium" w:hAnsi="BIZ UD明朝 Medium"/>
          <w:sz w:val="24"/>
          <w:szCs w:val="24"/>
        </w:rPr>
      </w:pPr>
    </w:p>
    <w:p w14:paraId="656456CC" w14:textId="677B23CB" w:rsidR="00C42BA7" w:rsidRDefault="00106401" w:rsidP="00A734C9">
      <w:pPr>
        <w:ind w:firstLineChars="100" w:firstLine="221"/>
        <w:rPr>
          <w:rFonts w:ascii="BIZ UD明朝 Medium" w:eastAsia="BIZ UD明朝 Medium" w:hAnsi="BIZ UD明朝 Medium"/>
          <w:sz w:val="24"/>
          <w:szCs w:val="24"/>
        </w:rPr>
      </w:pPr>
      <w:r>
        <w:rPr>
          <w:noProof/>
        </w:rPr>
        <mc:AlternateContent>
          <mc:Choice Requires="wps">
            <w:drawing>
              <wp:anchor distT="0" distB="0" distL="114300" distR="114300" simplePos="0" relativeHeight="251773952" behindDoc="0" locked="0" layoutInCell="1" allowOverlap="1" wp14:anchorId="0FFD3322" wp14:editId="3401734C">
                <wp:simplePos x="0" y="0"/>
                <wp:positionH relativeFrom="margin">
                  <wp:posOffset>5398770</wp:posOffset>
                </wp:positionH>
                <wp:positionV relativeFrom="paragraph">
                  <wp:posOffset>292100</wp:posOffset>
                </wp:positionV>
                <wp:extent cx="635000" cy="246380"/>
                <wp:effectExtent l="0" t="0" r="0" b="39370"/>
                <wp:wrapNone/>
                <wp:docPr id="70" name="吹き出し: 四角形 1"/>
                <wp:cNvGraphicFramePr/>
                <a:graphic xmlns:a="http://schemas.openxmlformats.org/drawingml/2006/main">
                  <a:graphicData uri="http://schemas.microsoft.com/office/word/2010/wordprocessingShape">
                    <wps:wsp>
                      <wps:cNvSpPr/>
                      <wps:spPr>
                        <a:xfrm>
                          <a:off x="0" y="0"/>
                          <a:ext cx="635000" cy="246380"/>
                        </a:xfrm>
                        <a:prstGeom prst="wedgeRectCallout">
                          <a:avLst/>
                        </a:prstGeom>
                        <a:solidFill>
                          <a:sysClr val="window" lastClr="FFFFFF"/>
                        </a:solidFill>
                        <a:ln w="12700" cap="flat" cmpd="sng" algn="ctr">
                          <a:noFill/>
                          <a:prstDash val="solid"/>
                          <a:miter lim="800000"/>
                        </a:ln>
                        <a:effectLst/>
                      </wps:spPr>
                      <wps:txbx>
                        <w:txbxContent>
                          <w:p w14:paraId="1E1F7865" w14:textId="77777777" w:rsidR="00612476" w:rsidRPr="00CB570E" w:rsidRDefault="00612476" w:rsidP="00612476">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150</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0FFD3322" id="_x0000_s1070" type="#_x0000_t61" style="position:absolute;left:0;text-align:left;margin-left:425.1pt;margin-top:23pt;width:50pt;height:19.4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" adj="6300,24300" fillcolor="window" stroked="f" strokeweight="1pt">
                <v:textbox inset=",0,,0">
                  <w:txbxContent>
                    <w:p w14:paraId="1E1F7865" w14:textId="77777777" w:rsidR="00612476" w:rsidRPr="00CB570E" w:rsidRDefault="00612476" w:rsidP="00612476">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150</w:t>
                      </w:r>
                    </w:p>
                  </w:txbxContent>
                </v:textbox>
                <w10:wrap anchorx="margin"/>
              </v:shape>
            </w:pict>
          </mc:Fallback>
        </mc:AlternateContent>
      </w:r>
    </w:p>
    <w:p w14:paraId="24E99EF9" w14:textId="7A190F17" w:rsidR="00106401" w:rsidRDefault="00106401" w:rsidP="00A734C9">
      <w:pPr>
        <w:ind w:firstLineChars="100" w:firstLine="221"/>
        <w:rPr>
          <w:rFonts w:ascii="BIZ UD明朝 Medium" w:eastAsia="BIZ UD明朝 Medium" w:hAnsi="BIZ UD明朝 Medium"/>
          <w:sz w:val="24"/>
          <w:szCs w:val="24"/>
        </w:rPr>
      </w:pPr>
      <w:r>
        <w:rPr>
          <w:noProof/>
        </w:rPr>
        <mc:AlternateContent>
          <mc:Choice Requires="wps">
            <w:drawing>
              <wp:anchor distT="0" distB="0" distL="114300" distR="114300" simplePos="0" relativeHeight="251771904" behindDoc="0" locked="0" layoutInCell="1" allowOverlap="1" wp14:anchorId="4DFE8B9D" wp14:editId="1460DF59">
                <wp:simplePos x="0" y="0"/>
                <wp:positionH relativeFrom="column">
                  <wp:posOffset>4846955</wp:posOffset>
                </wp:positionH>
                <wp:positionV relativeFrom="paragraph">
                  <wp:posOffset>0</wp:posOffset>
                </wp:positionV>
                <wp:extent cx="554355" cy="243840"/>
                <wp:effectExtent l="0" t="0" r="0" b="3810"/>
                <wp:wrapNone/>
                <wp:docPr id="2" name="吹き出し: 四角形 1"/>
                <wp:cNvGraphicFramePr/>
                <a:graphic xmlns:a="http://schemas.openxmlformats.org/drawingml/2006/main">
                  <a:graphicData uri="http://schemas.microsoft.com/office/word/2010/wordprocessingShape">
                    <wps:wsp>
                      <wps:cNvSpPr/>
                      <wps:spPr>
                        <a:xfrm>
                          <a:off x="0" y="0"/>
                          <a:ext cx="554355" cy="243840"/>
                        </a:xfrm>
                        <a:prstGeom prst="wedgeRectCallout">
                          <a:avLst>
                            <a:gd name="adj1" fmla="val -20833"/>
                            <a:gd name="adj2" fmla="val 48782"/>
                          </a:avLst>
                        </a:prstGeom>
                        <a:ln>
                          <a:noFill/>
                        </a:ln>
                      </wps:spPr>
                      <wps:style>
                        <a:lnRef idx="2">
                          <a:schemeClr val="accent6"/>
                        </a:lnRef>
                        <a:fillRef idx="1">
                          <a:schemeClr val="lt1"/>
                        </a:fillRef>
                        <a:effectRef idx="0">
                          <a:schemeClr val="accent6"/>
                        </a:effectRef>
                        <a:fontRef idx="minor">
                          <a:schemeClr val="dk1"/>
                        </a:fontRef>
                      </wps:style>
                      <wps:txbx>
                        <w:txbxContent>
                          <w:p w14:paraId="645A60EE" w14:textId="0F1588F3" w:rsidR="00557866" w:rsidRPr="00612476" w:rsidRDefault="00557866" w:rsidP="00557866">
                            <w:pPr>
                              <w:jc w:val="center"/>
                              <w:rPr>
                                <w:rFonts w:ascii="BIZ UDP明朝 Medium" w:eastAsia="BIZ UDP明朝 Medium" w:hAnsi="BIZ UDP明朝 Medium" w:cs="Times New Roman"/>
                                <w:color w:val="000000" w:themeColor="dark1"/>
                                <w:sz w:val="18"/>
                                <w:szCs w:val="18"/>
                              </w:rPr>
                            </w:pPr>
                            <w:r w:rsidRPr="00612476">
                              <w:rPr>
                                <w:rFonts w:ascii="BIZ UDP明朝 Medium" w:eastAsia="BIZ UDP明朝 Medium" w:hAnsi="BIZ UDP明朝 Medium" w:cs="Times New Roman" w:hint="eastAsia"/>
                                <w:color w:val="000000" w:themeColor="dark1"/>
                                <w:sz w:val="18"/>
                                <w:szCs w:val="18"/>
                              </w:rPr>
                              <w:t>未回答13</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E8B9D" id="_x0000_s1071" type="#_x0000_t61" style="position:absolute;left:0;text-align:left;margin-left:381.65pt;margin-top:0;width:43.65pt;height:19.2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" adj="6300,21337" fillcolor="white [3201]" stroked="f" strokeweight="1pt">
                <v:textbox inset="0,0,0,0">
                  <w:txbxContent>
                    <w:p w14:paraId="645A60EE" w14:textId="0F1588F3" w:rsidR="00557866" w:rsidRPr="00612476" w:rsidRDefault="00557866" w:rsidP="00557866">
                      <w:pPr>
                        <w:jc w:val="center"/>
                        <w:rPr>
                          <w:rFonts w:ascii="BIZ UDP明朝 Medium" w:eastAsia="BIZ UDP明朝 Medium" w:hAnsi="BIZ UDP明朝 Medium" w:cs="Times New Roman"/>
                          <w:color w:val="000000" w:themeColor="dark1"/>
                          <w:sz w:val="18"/>
                          <w:szCs w:val="18"/>
                        </w:rPr>
                      </w:pPr>
                      <w:r w:rsidRPr="00612476">
                        <w:rPr>
                          <w:rFonts w:ascii="BIZ UDP明朝 Medium" w:eastAsia="BIZ UDP明朝 Medium" w:hAnsi="BIZ UDP明朝 Medium" w:cs="Times New Roman" w:hint="eastAsia"/>
                          <w:color w:val="000000" w:themeColor="dark1"/>
                          <w:sz w:val="18"/>
                          <w:szCs w:val="18"/>
                        </w:rPr>
                        <w:t>未回答13</w:t>
                      </w:r>
                    </w:p>
                  </w:txbxContent>
                </v:textbox>
              </v:shape>
            </w:pict>
          </mc:Fallback>
        </mc:AlternateContent>
      </w:r>
    </w:p>
    <w:p w14:paraId="4017650A" w14:textId="331FF8B4" w:rsidR="00106401" w:rsidRDefault="00106401" w:rsidP="00A734C9">
      <w:pPr>
        <w:ind w:firstLineChars="100" w:firstLine="241"/>
        <w:rPr>
          <w:rFonts w:ascii="BIZ UD明朝 Medium" w:eastAsia="BIZ UD明朝 Medium" w:hAnsi="BIZ UD明朝 Medium"/>
          <w:sz w:val="24"/>
          <w:szCs w:val="24"/>
        </w:rPr>
      </w:pPr>
    </w:p>
    <w:p w14:paraId="49549074" w14:textId="631B0D6A" w:rsidR="00C42BA7" w:rsidRDefault="00C42BA7" w:rsidP="00A734C9">
      <w:pPr>
        <w:ind w:firstLineChars="100" w:firstLine="241"/>
        <w:rPr>
          <w:rFonts w:ascii="BIZ UD明朝 Medium" w:eastAsia="BIZ UD明朝 Medium" w:hAnsi="BIZ UD明朝 Medium"/>
          <w:sz w:val="24"/>
          <w:szCs w:val="24"/>
        </w:rPr>
      </w:pPr>
    </w:p>
    <w:p w14:paraId="7BB745A7" w14:textId="5D086800" w:rsidR="00612476" w:rsidRDefault="0051312C" w:rsidP="0051312C">
      <w:pPr>
        <w:rPr>
          <w:rFonts w:ascii="BIZ UD明朝 Medium" w:eastAsia="BIZ UD明朝 Medium" w:hAnsi="BIZ UD明朝 Medium"/>
          <w:sz w:val="24"/>
          <w:szCs w:val="24"/>
        </w:rPr>
      </w:pPr>
      <w:r>
        <w:rPr>
          <w:rFonts w:ascii="BIZ UD明朝 Medium" w:eastAsia="BIZ UD明朝 Medium" w:hAnsi="BIZ UD明朝 Medium" w:hint="eastAsia"/>
          <w:sz w:val="24"/>
          <w:szCs w:val="24"/>
        </w:rPr>
        <w:lastRenderedPageBreak/>
        <w:t>問４　人材確保のために活用している求人方法について</w:t>
      </w:r>
    </w:p>
    <w:p w14:paraId="5E8CE3F1" w14:textId="49322226" w:rsidR="0043408B" w:rsidRDefault="00557866" w:rsidP="00A734C9">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その他（自由記載）</w:t>
      </w:r>
      <w:r w:rsidR="00DE4A51">
        <w:rPr>
          <w:rFonts w:ascii="BIZ UD明朝 Medium" w:eastAsia="BIZ UD明朝 Medium" w:hAnsi="BIZ UD明朝 Medium" w:hint="eastAsia"/>
          <w:sz w:val="24"/>
          <w:szCs w:val="24"/>
        </w:rPr>
        <w:t>１４</w:t>
      </w:r>
    </w:p>
    <w:p w14:paraId="0802141E" w14:textId="1BB1EC33" w:rsidR="00DE4A51" w:rsidRDefault="00DE4A51" w:rsidP="00A734C9">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・（事業所・法人）</w:t>
      </w:r>
      <w:r w:rsidRPr="00DE4A51">
        <w:rPr>
          <w:rFonts w:ascii="BIZ UD明朝 Medium" w:eastAsia="BIZ UD明朝 Medium" w:hAnsi="BIZ UD明朝 Medium" w:hint="eastAsia"/>
          <w:sz w:val="24"/>
          <w:szCs w:val="24"/>
        </w:rPr>
        <w:t>ホームページ</w:t>
      </w:r>
      <w:r>
        <w:rPr>
          <w:rFonts w:ascii="BIZ UD明朝 Medium" w:eastAsia="BIZ UD明朝 Medium" w:hAnsi="BIZ UD明朝 Medium" w:hint="eastAsia"/>
          <w:sz w:val="24"/>
          <w:szCs w:val="24"/>
        </w:rPr>
        <w:t xml:space="preserve">　</w:t>
      </w:r>
      <w:r w:rsidRPr="00DE4A51">
        <w:rPr>
          <w:rFonts w:ascii="BIZ UD明朝 Medium" w:eastAsia="BIZ UD明朝 Medium" w:hAnsi="BIZ UD明朝 Medium" w:hint="eastAsia"/>
          <w:sz w:val="24"/>
          <w:szCs w:val="24"/>
        </w:rPr>
        <w:t>７</w:t>
      </w:r>
    </w:p>
    <w:p w14:paraId="00885F0A" w14:textId="2542CCDE" w:rsidR="00DE4A51" w:rsidRDefault="00DE4A51" w:rsidP="00A734C9">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・リファラル採用　３</w:t>
      </w:r>
    </w:p>
    <w:p w14:paraId="0B01453E" w14:textId="77777777" w:rsidR="00DE4A51" w:rsidRDefault="00DE4A51" w:rsidP="00A734C9">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DE4A51">
        <w:rPr>
          <w:rFonts w:ascii="BIZ UD明朝 Medium" w:eastAsia="BIZ UD明朝 Medium" w:hAnsi="BIZ UD明朝 Medium" w:hint="eastAsia"/>
          <w:sz w:val="24"/>
          <w:szCs w:val="24"/>
        </w:rPr>
        <w:t>職員からの紹介２</w:t>
      </w:r>
    </w:p>
    <w:p w14:paraId="36AF253E" w14:textId="0E584B20" w:rsidR="00DE4A51" w:rsidRDefault="00DE4A51" w:rsidP="00A734C9">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DE4A51">
        <w:rPr>
          <w:rFonts w:ascii="BIZ UD明朝 Medium" w:eastAsia="BIZ UD明朝 Medium" w:hAnsi="BIZ UD明朝 Medium" w:hint="eastAsia"/>
          <w:sz w:val="24"/>
          <w:szCs w:val="24"/>
        </w:rPr>
        <w:t>職業訓練校へのガイダンス</w:t>
      </w:r>
      <w:r w:rsidR="00971621">
        <w:rPr>
          <w:rFonts w:ascii="BIZ UD明朝 Medium" w:eastAsia="BIZ UD明朝 Medium" w:hAnsi="BIZ UD明朝 Medium" w:hint="eastAsia"/>
          <w:sz w:val="24"/>
          <w:szCs w:val="24"/>
        </w:rPr>
        <w:t xml:space="preserve">　</w:t>
      </w:r>
    </w:p>
    <w:p w14:paraId="29ABFF1E" w14:textId="39B1C672" w:rsidR="00781850" w:rsidRPr="00DE4A51" w:rsidRDefault="00DE4A51" w:rsidP="00A734C9">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・学</w:t>
      </w:r>
      <w:r w:rsidRPr="00DE4A51">
        <w:rPr>
          <w:rFonts w:ascii="BIZ UD明朝 Medium" w:eastAsia="BIZ UD明朝 Medium" w:hAnsi="BIZ UD明朝 Medium" w:hint="eastAsia"/>
          <w:sz w:val="24"/>
          <w:szCs w:val="24"/>
        </w:rPr>
        <w:t>校</w:t>
      </w:r>
    </w:p>
    <w:p w14:paraId="6AE87A23" w14:textId="28A1C1C0" w:rsidR="00AE6265" w:rsidRDefault="00AE6265" w:rsidP="00AE6265">
      <w:pPr>
        <w:rPr>
          <w:rFonts w:ascii="BIZ UD明朝 Medium" w:eastAsia="BIZ UD明朝 Medium" w:hAnsi="BIZ UD明朝 Medium"/>
          <w:sz w:val="24"/>
          <w:szCs w:val="24"/>
        </w:rPr>
      </w:pPr>
    </w:p>
    <w:p w14:paraId="19B748DC" w14:textId="0EF23F45" w:rsidR="008B14D7" w:rsidRDefault="00CD0633" w:rsidP="00B0376F">
      <w:pPr>
        <w:ind w:left="724" w:hangingChars="300" w:hanging="724"/>
        <w:rPr>
          <w:rFonts w:ascii="BIZ UD明朝 Medium" w:eastAsia="BIZ UD明朝 Medium" w:hAnsi="BIZ UD明朝 Medium"/>
          <w:sz w:val="24"/>
          <w:szCs w:val="24"/>
        </w:rPr>
      </w:pPr>
      <w:r w:rsidRPr="009061E6">
        <w:rPr>
          <w:rFonts w:ascii="BIZ UD明朝 Medium" w:eastAsia="BIZ UD明朝 Medium" w:hAnsi="BIZ UD明朝 Medium" w:hint="eastAsia"/>
          <w:b/>
          <w:bCs/>
          <w:sz w:val="24"/>
          <w:szCs w:val="24"/>
        </w:rPr>
        <w:t>問</w:t>
      </w:r>
      <w:r w:rsidR="00A734C9" w:rsidRPr="009061E6">
        <w:rPr>
          <w:rFonts w:ascii="BIZ UD明朝 Medium" w:eastAsia="BIZ UD明朝 Medium" w:hAnsi="BIZ UD明朝 Medium" w:hint="eastAsia"/>
          <w:b/>
          <w:bCs/>
          <w:sz w:val="24"/>
          <w:szCs w:val="24"/>
        </w:rPr>
        <w:t>５‐１</w:t>
      </w:r>
      <w:r w:rsidRPr="009061E6">
        <w:rPr>
          <w:rFonts w:ascii="BIZ UD明朝 Medium" w:eastAsia="BIZ UD明朝 Medium" w:hAnsi="BIZ UD明朝 Medium" w:hint="eastAsia"/>
          <w:b/>
          <w:bCs/>
          <w:sz w:val="24"/>
          <w:szCs w:val="24"/>
        </w:rPr>
        <w:t xml:space="preserve">　</w:t>
      </w:r>
      <w:r w:rsidR="008B14D7" w:rsidRPr="009061E6">
        <w:rPr>
          <w:rFonts w:ascii="BIZ UD明朝 Medium" w:eastAsia="BIZ UD明朝 Medium" w:hAnsi="BIZ UD明朝 Medium" w:hint="eastAsia"/>
          <w:b/>
          <w:bCs/>
          <w:sz w:val="24"/>
          <w:szCs w:val="24"/>
        </w:rPr>
        <w:t>介護ロボット・ICTの導入状況について</w:t>
      </w:r>
      <w:r w:rsidR="008B14D7">
        <w:rPr>
          <w:rFonts w:ascii="BIZ UD明朝 Medium" w:eastAsia="BIZ UD明朝 Medium" w:hAnsi="BIZ UD明朝 Medium" w:hint="eastAsia"/>
          <w:sz w:val="24"/>
          <w:szCs w:val="24"/>
        </w:rPr>
        <w:t>（複数回答）</w:t>
      </w:r>
    </w:p>
    <w:p w14:paraId="4AC3D80A" w14:textId="77777777" w:rsidR="00133406" w:rsidRPr="00542E06" w:rsidRDefault="00133406" w:rsidP="00133406">
      <w:pPr>
        <w:rPr>
          <w:rFonts w:ascii="BIZ UD明朝 Medium" w:eastAsia="BIZ UD明朝 Medium" w:hAnsi="BIZ UD明朝 Medium"/>
          <w:b/>
          <w:bCs/>
          <w:sz w:val="24"/>
          <w:szCs w:val="24"/>
        </w:rPr>
      </w:pPr>
      <w:r>
        <w:rPr>
          <w:rFonts w:ascii="BIZ UD明朝 Medium" w:eastAsia="BIZ UD明朝 Medium" w:hAnsi="BIZ UD明朝 Medium" w:hint="eastAsia"/>
          <w:sz w:val="24"/>
          <w:szCs w:val="24"/>
        </w:rPr>
        <w:t xml:space="preserve">　</w:t>
      </w:r>
      <w:r w:rsidRPr="00542E06">
        <w:rPr>
          <w:rFonts w:ascii="BIZ UD明朝 Medium" w:eastAsia="BIZ UD明朝 Medium" w:hAnsi="BIZ UD明朝 Medium"/>
          <w:b/>
          <w:bCs/>
          <w:sz w:val="24"/>
          <w:szCs w:val="24"/>
        </w:rPr>
        <w:t>居宅サービス（相談・通所・訪問）</w:t>
      </w:r>
    </w:p>
    <w:p w14:paraId="5643C27C" w14:textId="77777777" w:rsidR="00133406" w:rsidRPr="00542E06" w:rsidRDefault="00133406" w:rsidP="00133406">
      <w:pPr>
        <w:ind w:firstLineChars="100" w:firstLine="241"/>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w:t>
      </w:r>
      <w:r w:rsidRPr="00542E06">
        <w:rPr>
          <w:rFonts w:ascii="BIZ UD明朝 Medium" w:eastAsia="BIZ UD明朝 Medium" w:hAnsi="BIZ UD明朝 Medium"/>
          <w:sz w:val="24"/>
          <w:szCs w:val="24"/>
        </w:rPr>
        <w:t>介護保険アプリ・ソフトが中心で、記録・請求など基盤的ICTが主</w:t>
      </w:r>
      <w:r w:rsidRPr="00542E06">
        <w:rPr>
          <w:rFonts w:ascii="BIZ UD明朝 Medium" w:eastAsia="BIZ UD明朝 Medium" w:hAnsi="BIZ UD明朝 Medium" w:hint="eastAsia"/>
          <w:sz w:val="24"/>
          <w:szCs w:val="24"/>
        </w:rPr>
        <w:t>である。</w:t>
      </w:r>
    </w:p>
    <w:p w14:paraId="0088FA80" w14:textId="77777777" w:rsidR="00133406" w:rsidRPr="00542E06" w:rsidRDefault="00133406" w:rsidP="00133406">
      <w:pPr>
        <w:ind w:leftChars="100" w:left="462" w:hangingChars="100" w:hanging="241"/>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w:t>
      </w:r>
      <w:r w:rsidRPr="00542E06">
        <w:rPr>
          <w:rFonts w:ascii="BIZ UD明朝 Medium" w:eastAsia="BIZ UD明朝 Medium" w:hAnsi="BIZ UD明朝 Medium"/>
          <w:sz w:val="24"/>
          <w:szCs w:val="24"/>
        </w:rPr>
        <w:t>見守りセンサーや介護ロボットの導入はほとんどなく、未導入の事業所も一定数ある。</w:t>
      </w:r>
    </w:p>
    <w:p w14:paraId="21FE9FBF" w14:textId="6C1ECEB0" w:rsidR="00133406" w:rsidRPr="00542E06" w:rsidRDefault="00133406" w:rsidP="00133406">
      <w:pPr>
        <w:ind w:firstLineChars="100" w:firstLine="241"/>
        <w:rPr>
          <w:rFonts w:ascii="BIZ UD明朝 Medium" w:eastAsia="BIZ UD明朝 Medium" w:hAnsi="BIZ UD明朝 Medium"/>
          <w:b/>
          <w:bCs/>
          <w:sz w:val="24"/>
          <w:szCs w:val="24"/>
        </w:rPr>
      </w:pPr>
      <w:r w:rsidRPr="00542E06">
        <w:rPr>
          <w:rFonts w:ascii="BIZ UD明朝 Medium" w:eastAsia="BIZ UD明朝 Medium" w:hAnsi="BIZ UD明朝 Medium"/>
          <w:b/>
          <w:bCs/>
          <w:sz w:val="24"/>
          <w:szCs w:val="24"/>
        </w:rPr>
        <w:t>施設（</w:t>
      </w:r>
      <w:r w:rsidRPr="00542E06">
        <w:rPr>
          <w:rFonts w:ascii="BIZ UD明朝 Medium" w:eastAsia="BIZ UD明朝 Medium" w:hAnsi="BIZ UD明朝 Medium" w:hint="eastAsia"/>
          <w:b/>
          <w:bCs/>
          <w:sz w:val="24"/>
          <w:szCs w:val="24"/>
        </w:rPr>
        <w:t>特別養護老人ホーム、老人保健施設</w:t>
      </w:r>
      <w:r w:rsidR="00501C10">
        <w:rPr>
          <w:rFonts w:ascii="BIZ UD明朝 Medium" w:eastAsia="BIZ UD明朝 Medium" w:hAnsi="BIZ UD明朝 Medium" w:hint="eastAsia"/>
          <w:b/>
          <w:bCs/>
          <w:sz w:val="24"/>
          <w:szCs w:val="24"/>
        </w:rPr>
        <w:t>・特定施設</w:t>
      </w:r>
      <w:r w:rsidRPr="00542E06">
        <w:rPr>
          <w:rFonts w:ascii="BIZ UD明朝 Medium" w:eastAsia="BIZ UD明朝 Medium" w:hAnsi="BIZ UD明朝 Medium" w:hint="eastAsia"/>
          <w:b/>
          <w:bCs/>
          <w:sz w:val="24"/>
          <w:szCs w:val="24"/>
        </w:rPr>
        <w:t>）</w:t>
      </w:r>
      <w:r w:rsidR="00A105F0" w:rsidRPr="00542E06">
        <w:rPr>
          <w:rFonts w:ascii="BIZ UD明朝 Medium" w:eastAsia="BIZ UD明朝 Medium" w:hAnsi="BIZ UD明朝 Medium" w:hint="eastAsia"/>
          <w:b/>
          <w:bCs/>
          <w:sz w:val="24"/>
          <w:szCs w:val="24"/>
        </w:rPr>
        <w:t>サービス</w:t>
      </w:r>
    </w:p>
    <w:p w14:paraId="40433269" w14:textId="77777777" w:rsidR="00133406" w:rsidRPr="00542E06" w:rsidRDefault="00133406" w:rsidP="00133406">
      <w:pPr>
        <w:ind w:firstLineChars="100" w:firstLine="241"/>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w:t>
      </w:r>
      <w:r w:rsidRPr="00542E06">
        <w:rPr>
          <w:rFonts w:ascii="BIZ UD明朝 Medium" w:eastAsia="BIZ UD明朝 Medium" w:hAnsi="BIZ UD明朝 Medium"/>
          <w:sz w:val="24"/>
          <w:szCs w:val="24"/>
        </w:rPr>
        <w:t>見守りセンサーの導入が非常に高い。</w:t>
      </w:r>
    </w:p>
    <w:p w14:paraId="6CF1CB2F" w14:textId="77777777" w:rsidR="00133406" w:rsidRPr="00542E06" w:rsidRDefault="00133406" w:rsidP="00133406">
      <w:pPr>
        <w:ind w:leftChars="100" w:left="462" w:hangingChars="100" w:hanging="241"/>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w:t>
      </w:r>
      <w:r w:rsidRPr="00542E06">
        <w:rPr>
          <w:rFonts w:ascii="BIZ UD明朝 Medium" w:eastAsia="BIZ UD明朝 Medium" w:hAnsi="BIZ UD明朝 Medium"/>
          <w:sz w:val="24"/>
          <w:szCs w:val="24"/>
        </w:rPr>
        <w:t>介護保険アプリ、データ連携、インカムも比較的進んでおり、ICT未導入はほぼ見られない。</w:t>
      </w:r>
    </w:p>
    <w:p w14:paraId="130CB4ED" w14:textId="16455DB6" w:rsidR="00133406" w:rsidRPr="00542E06" w:rsidRDefault="00133406" w:rsidP="00133406">
      <w:pPr>
        <w:ind w:firstLineChars="100" w:firstLine="241"/>
        <w:rPr>
          <w:rFonts w:ascii="BIZ UD明朝 Medium" w:eastAsia="BIZ UD明朝 Medium" w:hAnsi="BIZ UD明朝 Medium"/>
          <w:b/>
          <w:bCs/>
          <w:sz w:val="24"/>
          <w:szCs w:val="24"/>
        </w:rPr>
      </w:pPr>
      <w:r w:rsidRPr="00542E06">
        <w:rPr>
          <w:rFonts w:ascii="BIZ UD明朝 Medium" w:eastAsia="BIZ UD明朝 Medium" w:hAnsi="BIZ UD明朝 Medium"/>
          <w:b/>
          <w:bCs/>
          <w:sz w:val="24"/>
          <w:szCs w:val="24"/>
        </w:rPr>
        <w:t>地域密着</w:t>
      </w:r>
      <w:r w:rsidRPr="00542E06">
        <w:rPr>
          <w:rFonts w:ascii="BIZ UD明朝 Medium" w:eastAsia="BIZ UD明朝 Medium" w:hAnsi="BIZ UD明朝 Medium" w:hint="eastAsia"/>
          <w:b/>
          <w:bCs/>
          <w:sz w:val="24"/>
          <w:szCs w:val="24"/>
        </w:rPr>
        <w:t>型</w:t>
      </w:r>
      <w:r w:rsidR="00A105F0" w:rsidRPr="00542E06">
        <w:rPr>
          <w:rFonts w:ascii="BIZ UD明朝 Medium" w:eastAsia="BIZ UD明朝 Medium" w:hAnsi="BIZ UD明朝 Medium" w:hint="eastAsia"/>
          <w:b/>
          <w:bCs/>
          <w:sz w:val="24"/>
          <w:szCs w:val="24"/>
        </w:rPr>
        <w:t>サービス</w:t>
      </w:r>
      <w:r w:rsidRPr="00542E06">
        <w:rPr>
          <w:rFonts w:ascii="BIZ UD明朝 Medium" w:eastAsia="BIZ UD明朝 Medium" w:hAnsi="BIZ UD明朝 Medium"/>
          <w:b/>
          <w:bCs/>
          <w:sz w:val="24"/>
          <w:szCs w:val="24"/>
        </w:rPr>
        <w:t>（</w:t>
      </w:r>
      <w:r w:rsidRPr="00542E06">
        <w:rPr>
          <w:rFonts w:ascii="BIZ UD明朝 Medium" w:eastAsia="BIZ UD明朝 Medium" w:hAnsi="BIZ UD明朝 Medium" w:hint="eastAsia"/>
          <w:b/>
          <w:bCs/>
          <w:sz w:val="24"/>
          <w:szCs w:val="24"/>
        </w:rPr>
        <w:t>グループホーム</w:t>
      </w:r>
      <w:r w:rsidRPr="00542E06">
        <w:rPr>
          <w:rFonts w:ascii="BIZ UD明朝 Medium" w:eastAsia="BIZ UD明朝 Medium" w:hAnsi="BIZ UD明朝 Medium"/>
          <w:b/>
          <w:bCs/>
          <w:sz w:val="24"/>
          <w:szCs w:val="24"/>
        </w:rPr>
        <w:t>・</w:t>
      </w:r>
      <w:r w:rsidRPr="00542E06">
        <w:rPr>
          <w:rFonts w:ascii="BIZ UD明朝 Medium" w:eastAsia="BIZ UD明朝 Medium" w:hAnsi="BIZ UD明朝 Medium" w:hint="eastAsia"/>
          <w:b/>
          <w:bCs/>
          <w:sz w:val="24"/>
          <w:szCs w:val="24"/>
        </w:rPr>
        <w:t>小規模</w:t>
      </w:r>
      <w:r w:rsidRPr="00542E06">
        <w:rPr>
          <w:rFonts w:ascii="BIZ UD明朝 Medium" w:eastAsia="BIZ UD明朝 Medium" w:hAnsi="BIZ UD明朝 Medium"/>
          <w:b/>
          <w:bCs/>
          <w:sz w:val="24"/>
          <w:szCs w:val="24"/>
        </w:rPr>
        <w:t>／</w:t>
      </w:r>
      <w:r w:rsidR="00A105F0" w:rsidRPr="00542E06">
        <w:rPr>
          <w:rFonts w:ascii="BIZ UD明朝 Medium" w:eastAsia="BIZ UD明朝 Medium" w:hAnsi="BIZ UD明朝 Medium" w:hint="eastAsia"/>
          <w:b/>
          <w:bCs/>
          <w:sz w:val="24"/>
          <w:szCs w:val="24"/>
        </w:rPr>
        <w:t>看護</w:t>
      </w:r>
      <w:r w:rsidRPr="00542E06">
        <w:rPr>
          <w:rFonts w:ascii="BIZ UD明朝 Medium" w:eastAsia="BIZ UD明朝 Medium" w:hAnsi="BIZ UD明朝 Medium" w:hint="eastAsia"/>
          <w:b/>
          <w:bCs/>
          <w:sz w:val="24"/>
          <w:szCs w:val="24"/>
        </w:rPr>
        <w:t>小規模多機能型居宅介護</w:t>
      </w:r>
      <w:r w:rsidRPr="00542E06">
        <w:rPr>
          <w:rFonts w:ascii="BIZ UD明朝 Medium" w:eastAsia="BIZ UD明朝 Medium" w:hAnsi="BIZ UD明朝 Medium"/>
          <w:b/>
          <w:bCs/>
          <w:sz w:val="24"/>
          <w:szCs w:val="24"/>
        </w:rPr>
        <w:t>）</w:t>
      </w:r>
    </w:p>
    <w:p w14:paraId="69859C78" w14:textId="77777777" w:rsidR="00133406" w:rsidRPr="00542E06" w:rsidRDefault="00133406" w:rsidP="00133406">
      <w:pPr>
        <w:ind w:firstLineChars="100" w:firstLine="241"/>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w:t>
      </w:r>
      <w:r w:rsidRPr="00542E06">
        <w:rPr>
          <w:rFonts w:ascii="BIZ UD明朝 Medium" w:eastAsia="BIZ UD明朝 Medium" w:hAnsi="BIZ UD明朝 Medium"/>
          <w:sz w:val="24"/>
          <w:szCs w:val="24"/>
        </w:rPr>
        <w:t>見守りセンサーと介護保険アプリの導入率が高い。</w:t>
      </w:r>
    </w:p>
    <w:p w14:paraId="45D0A686" w14:textId="70B5D634" w:rsidR="00133406" w:rsidRDefault="00A36FCB" w:rsidP="00133406">
      <w:pPr>
        <w:ind w:firstLineChars="100" w:firstLine="221"/>
        <w:rPr>
          <w:rFonts w:ascii="BIZ UD明朝 Medium" w:eastAsia="BIZ UD明朝 Medium" w:hAnsi="BIZ UD明朝 Medium"/>
          <w:sz w:val="24"/>
          <w:szCs w:val="24"/>
        </w:rPr>
      </w:pPr>
      <w:r>
        <w:rPr>
          <w:noProof/>
        </w:rPr>
        <w:drawing>
          <wp:anchor distT="0" distB="0" distL="114300" distR="114300" simplePos="0" relativeHeight="251678720" behindDoc="0" locked="0" layoutInCell="1" allowOverlap="1" wp14:anchorId="40268A45" wp14:editId="3BD200B4">
            <wp:simplePos x="0" y="0"/>
            <wp:positionH relativeFrom="margin">
              <wp:posOffset>-8890</wp:posOffset>
            </wp:positionH>
            <wp:positionV relativeFrom="paragraph">
              <wp:posOffset>288290</wp:posOffset>
            </wp:positionV>
            <wp:extent cx="5760720" cy="2819400"/>
            <wp:effectExtent l="0" t="0" r="0" b="0"/>
            <wp:wrapNone/>
            <wp:docPr id="28" name="グラフ 28">
              <a:extLst xmlns:a="http://schemas.openxmlformats.org/drawingml/2006/main">
                <a:ext uri="{FF2B5EF4-FFF2-40B4-BE49-F238E27FC236}">
                  <a16:creationId xmlns:a16="http://schemas.microsoft.com/office/drawing/2014/main" id="{84EBAEEB-89B5-45A8-921B-9D451D3D2C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00133406" w:rsidRPr="00542E06">
        <w:rPr>
          <w:rFonts w:ascii="BIZ UD明朝 Medium" w:eastAsia="BIZ UD明朝 Medium" w:hAnsi="BIZ UD明朝 Medium" w:hint="eastAsia"/>
          <w:sz w:val="24"/>
          <w:szCs w:val="24"/>
        </w:rPr>
        <w:t>・</w:t>
      </w:r>
      <w:r w:rsidR="00133406" w:rsidRPr="00542E06">
        <w:rPr>
          <w:rFonts w:ascii="BIZ UD明朝 Medium" w:eastAsia="BIZ UD明朝 Medium" w:hAnsi="BIZ UD明朝 Medium"/>
          <w:sz w:val="24"/>
          <w:szCs w:val="24"/>
        </w:rPr>
        <w:t>施設に近い運営特性を反映したICT活用が見られる。</w:t>
      </w:r>
    </w:p>
    <w:p w14:paraId="2DC83959" w14:textId="7123425D" w:rsidR="00D33709" w:rsidRDefault="00D33709" w:rsidP="00133406">
      <w:pPr>
        <w:ind w:firstLineChars="100" w:firstLine="221"/>
        <w:rPr>
          <w:rFonts w:ascii="BIZ UD明朝 Medium" w:eastAsia="BIZ UD明朝 Medium" w:hAnsi="BIZ UD明朝 Medium"/>
          <w:sz w:val="24"/>
          <w:szCs w:val="24"/>
        </w:rPr>
      </w:pPr>
      <w:r>
        <w:rPr>
          <w:noProof/>
        </w:rPr>
        <mc:AlternateContent>
          <mc:Choice Requires="wps">
            <w:drawing>
              <wp:anchor distT="0" distB="0" distL="114300" distR="114300" simplePos="0" relativeHeight="251778048" behindDoc="0" locked="0" layoutInCell="1" allowOverlap="1" wp14:anchorId="1441CE5B" wp14:editId="7CBE367E">
                <wp:simplePos x="0" y="0"/>
                <wp:positionH relativeFrom="margin">
                  <wp:posOffset>5160645</wp:posOffset>
                </wp:positionH>
                <wp:positionV relativeFrom="paragraph">
                  <wp:posOffset>-6985</wp:posOffset>
                </wp:positionV>
                <wp:extent cx="601345" cy="286502"/>
                <wp:effectExtent l="0" t="0" r="8255" b="37465"/>
                <wp:wrapNone/>
                <wp:docPr id="72" name="吹き出し: 四角形 1"/>
                <wp:cNvGraphicFramePr/>
                <a:graphic xmlns:a="http://schemas.openxmlformats.org/drawingml/2006/main">
                  <a:graphicData uri="http://schemas.microsoft.com/office/word/2010/wordprocessingShape">
                    <wps:wsp>
                      <wps:cNvSpPr/>
                      <wps:spPr>
                        <a:xfrm>
                          <a:off x="0" y="0"/>
                          <a:ext cx="601345" cy="286502"/>
                        </a:xfrm>
                        <a:prstGeom prst="wedgeRectCallout">
                          <a:avLst/>
                        </a:prstGeom>
                        <a:solidFill>
                          <a:sysClr val="window" lastClr="FFFFFF"/>
                        </a:solidFill>
                        <a:ln w="12700" cap="flat" cmpd="sng" algn="ctr">
                          <a:noFill/>
                          <a:prstDash val="solid"/>
                          <a:miter lim="800000"/>
                        </a:ln>
                        <a:effectLst/>
                      </wps:spPr>
                      <wps:txbx>
                        <w:txbxContent>
                          <w:p w14:paraId="1B4A2B75" w14:textId="77777777" w:rsidR="00490A50" w:rsidRDefault="00490A50" w:rsidP="00490A50">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1441CE5B" id="_x0000_s1072" type="#_x0000_t61" style="position:absolute;left:0;text-align:left;margin-left:406.35pt;margin-top:-.55pt;width:47.35pt;height:22.55pt;z-index:251778048;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" adj="6300,24300" fillcolor="window" stroked="f" strokeweight="1pt">
                <v:textbox inset="0,0,0,0">
                  <w:txbxContent>
                    <w:p w14:paraId="1B4A2B75" w14:textId="77777777" w:rsidR="00490A50" w:rsidRDefault="00490A50" w:rsidP="00490A50">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w10:wrap anchorx="margin"/>
              </v:shape>
            </w:pict>
          </mc:Fallback>
        </mc:AlternateContent>
      </w:r>
    </w:p>
    <w:p w14:paraId="56A88805" w14:textId="2265EA7D" w:rsidR="00D33709" w:rsidRDefault="00D33709" w:rsidP="00133406">
      <w:pPr>
        <w:ind w:firstLineChars="100" w:firstLine="241"/>
        <w:rPr>
          <w:rFonts w:ascii="BIZ UD明朝 Medium" w:eastAsia="BIZ UD明朝 Medium" w:hAnsi="BIZ UD明朝 Medium"/>
          <w:sz w:val="24"/>
          <w:szCs w:val="24"/>
        </w:rPr>
      </w:pPr>
    </w:p>
    <w:p w14:paraId="61D80397" w14:textId="29AAC0FD" w:rsidR="00D33709" w:rsidRDefault="00D33709" w:rsidP="00133406">
      <w:pPr>
        <w:ind w:firstLineChars="100" w:firstLine="241"/>
        <w:rPr>
          <w:rFonts w:ascii="BIZ UD明朝 Medium" w:eastAsia="BIZ UD明朝 Medium" w:hAnsi="BIZ UD明朝 Medium"/>
          <w:sz w:val="24"/>
          <w:szCs w:val="24"/>
        </w:rPr>
      </w:pPr>
    </w:p>
    <w:p w14:paraId="48146783" w14:textId="2F61261E" w:rsidR="00D33709" w:rsidRDefault="00D33709" w:rsidP="00133406">
      <w:pPr>
        <w:ind w:firstLineChars="100" w:firstLine="241"/>
        <w:rPr>
          <w:rFonts w:ascii="BIZ UD明朝 Medium" w:eastAsia="BIZ UD明朝 Medium" w:hAnsi="BIZ UD明朝 Medium"/>
          <w:sz w:val="24"/>
          <w:szCs w:val="24"/>
        </w:rPr>
      </w:pPr>
    </w:p>
    <w:p w14:paraId="4A91EC3E" w14:textId="740FA766" w:rsidR="00D33709" w:rsidRDefault="00D33709" w:rsidP="00133406">
      <w:pPr>
        <w:ind w:firstLineChars="100" w:firstLine="241"/>
        <w:rPr>
          <w:rFonts w:ascii="BIZ UD明朝 Medium" w:eastAsia="BIZ UD明朝 Medium" w:hAnsi="BIZ UD明朝 Medium"/>
          <w:sz w:val="24"/>
          <w:szCs w:val="24"/>
        </w:rPr>
      </w:pPr>
    </w:p>
    <w:p w14:paraId="1879F3E1" w14:textId="13AB29BC" w:rsidR="00D33709" w:rsidRDefault="00D33709" w:rsidP="00133406">
      <w:pPr>
        <w:ind w:firstLineChars="100" w:firstLine="241"/>
        <w:rPr>
          <w:rFonts w:ascii="BIZ UD明朝 Medium" w:eastAsia="BIZ UD明朝 Medium" w:hAnsi="BIZ UD明朝 Medium"/>
          <w:sz w:val="24"/>
          <w:szCs w:val="24"/>
        </w:rPr>
      </w:pPr>
    </w:p>
    <w:p w14:paraId="700E2AB4" w14:textId="34833B14" w:rsidR="00D33709" w:rsidRDefault="00D33709" w:rsidP="00133406">
      <w:pPr>
        <w:ind w:firstLineChars="100" w:firstLine="241"/>
        <w:rPr>
          <w:rFonts w:ascii="BIZ UD明朝 Medium" w:eastAsia="BIZ UD明朝 Medium" w:hAnsi="BIZ UD明朝 Medium"/>
          <w:sz w:val="24"/>
          <w:szCs w:val="24"/>
        </w:rPr>
      </w:pPr>
    </w:p>
    <w:p w14:paraId="2DB76848" w14:textId="297E33CD" w:rsidR="00D33709" w:rsidRDefault="00A36FCB" w:rsidP="00133406">
      <w:pPr>
        <w:ind w:firstLineChars="100" w:firstLine="221"/>
        <w:rPr>
          <w:rFonts w:ascii="BIZ UD明朝 Medium" w:eastAsia="BIZ UD明朝 Medium" w:hAnsi="BIZ UD明朝 Medium"/>
          <w:sz w:val="24"/>
          <w:szCs w:val="24"/>
        </w:rPr>
      </w:pPr>
      <w:r>
        <w:rPr>
          <w:noProof/>
        </w:rPr>
        <mc:AlternateContent>
          <mc:Choice Requires="wps">
            <w:drawing>
              <wp:anchor distT="0" distB="0" distL="114300" distR="114300" simplePos="0" relativeHeight="251680768" behindDoc="0" locked="0" layoutInCell="1" allowOverlap="1" wp14:anchorId="50E894F6" wp14:editId="427EE753">
                <wp:simplePos x="0" y="0"/>
                <wp:positionH relativeFrom="column">
                  <wp:posOffset>5246370</wp:posOffset>
                </wp:positionH>
                <wp:positionV relativeFrom="paragraph">
                  <wp:posOffset>151130</wp:posOffset>
                </wp:positionV>
                <wp:extent cx="617220" cy="228600"/>
                <wp:effectExtent l="0" t="0" r="0" b="0"/>
                <wp:wrapNone/>
                <wp:docPr id="30" name="吹き出し: 四角形 1"/>
                <wp:cNvGraphicFramePr/>
                <a:graphic xmlns:a="http://schemas.openxmlformats.org/drawingml/2006/main">
                  <a:graphicData uri="http://schemas.microsoft.com/office/word/2010/wordprocessingShape">
                    <wps:wsp>
                      <wps:cNvSpPr/>
                      <wps:spPr>
                        <a:xfrm>
                          <a:off x="0" y="0"/>
                          <a:ext cx="617220" cy="228600"/>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4835D781" w14:textId="508B59BF" w:rsidR="00FC37F2" w:rsidRPr="00503314" w:rsidRDefault="00FC37F2" w:rsidP="00FC37F2">
                            <w:pPr>
                              <w:jc w:val="center"/>
                              <w:rPr>
                                <w:rFonts w:ascii="BIZ UDP明朝 Medium" w:eastAsia="BIZ UDP明朝 Medium" w:hAnsi="BIZ UDP明朝 Medium" w:cs="Times New Roman"/>
                                <w:color w:val="000000" w:themeColor="dark1"/>
                                <w:sz w:val="18"/>
                                <w:szCs w:val="18"/>
                              </w:rPr>
                            </w:pPr>
                            <w:r w:rsidRPr="00503314">
                              <w:rPr>
                                <w:rFonts w:ascii="BIZ UDP明朝 Medium" w:eastAsia="BIZ UDP明朝 Medium" w:hAnsi="BIZ UDP明朝 Medium" w:cs="Times New Roman" w:hint="eastAsia"/>
                                <w:color w:val="000000" w:themeColor="dark1"/>
                                <w:sz w:val="18"/>
                                <w:szCs w:val="18"/>
                              </w:rPr>
                              <w:t>未回答2</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894F6" id="_x0000_s1073" type="#_x0000_t61" style="position:absolute;left:0;text-align:left;margin-left:413.1pt;margin-top:11.9pt;width:48.6pt;height:1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" adj="6300,21337" fillcolor="window" stroked="f" strokeweight="1pt">
                <v:textbox inset="0,0,0,0">
                  <w:txbxContent>
                    <w:p w14:paraId="4835D781" w14:textId="508B59BF" w:rsidR="00FC37F2" w:rsidRPr="00503314" w:rsidRDefault="00FC37F2" w:rsidP="00FC37F2">
                      <w:pPr>
                        <w:jc w:val="center"/>
                        <w:rPr>
                          <w:rFonts w:ascii="BIZ UDP明朝 Medium" w:eastAsia="BIZ UDP明朝 Medium" w:hAnsi="BIZ UDP明朝 Medium" w:cs="Times New Roman"/>
                          <w:color w:val="000000" w:themeColor="dark1"/>
                          <w:sz w:val="18"/>
                          <w:szCs w:val="18"/>
                        </w:rPr>
                      </w:pPr>
                      <w:r w:rsidRPr="00503314">
                        <w:rPr>
                          <w:rFonts w:ascii="BIZ UDP明朝 Medium" w:eastAsia="BIZ UDP明朝 Medium" w:hAnsi="BIZ UDP明朝 Medium" w:cs="Times New Roman" w:hint="eastAsia"/>
                          <w:color w:val="000000" w:themeColor="dark1"/>
                          <w:sz w:val="18"/>
                          <w:szCs w:val="18"/>
                        </w:rPr>
                        <w:t>未回答2</w:t>
                      </w:r>
                    </w:p>
                  </w:txbxContent>
                </v:textbox>
              </v:shape>
            </w:pict>
          </mc:Fallback>
        </mc:AlternateContent>
      </w:r>
    </w:p>
    <w:p w14:paraId="55CD34F6" w14:textId="3E32EED1" w:rsidR="00D33709" w:rsidRDefault="00A36FCB" w:rsidP="00133406">
      <w:pPr>
        <w:ind w:firstLineChars="100" w:firstLine="221"/>
        <w:rPr>
          <w:rFonts w:ascii="BIZ UD明朝 Medium" w:eastAsia="BIZ UD明朝 Medium" w:hAnsi="BIZ UD明朝 Medium"/>
          <w:sz w:val="24"/>
          <w:szCs w:val="24"/>
        </w:rPr>
      </w:pPr>
      <w:r>
        <w:rPr>
          <w:noProof/>
        </w:rPr>
        <mc:AlternateContent>
          <mc:Choice Requires="wps">
            <w:drawing>
              <wp:anchor distT="0" distB="0" distL="114300" distR="114300" simplePos="0" relativeHeight="251784192" behindDoc="0" locked="0" layoutInCell="1" allowOverlap="1" wp14:anchorId="1DF59C87" wp14:editId="65B4EF46">
                <wp:simplePos x="0" y="0"/>
                <wp:positionH relativeFrom="margin">
                  <wp:posOffset>5246370</wp:posOffset>
                </wp:positionH>
                <wp:positionV relativeFrom="paragraph">
                  <wp:posOffset>60325</wp:posOffset>
                </wp:positionV>
                <wp:extent cx="612140" cy="246380"/>
                <wp:effectExtent l="0" t="0" r="0" b="39370"/>
                <wp:wrapNone/>
                <wp:docPr id="75" name="吹き出し: 四角形 1"/>
                <wp:cNvGraphicFramePr/>
                <a:graphic xmlns:a="http://schemas.openxmlformats.org/drawingml/2006/main">
                  <a:graphicData uri="http://schemas.microsoft.com/office/word/2010/wordprocessingShape">
                    <wps:wsp>
                      <wps:cNvSpPr/>
                      <wps:spPr>
                        <a:xfrm>
                          <a:off x="0" y="0"/>
                          <a:ext cx="612140" cy="246380"/>
                        </a:xfrm>
                        <a:prstGeom prst="wedgeRectCallout">
                          <a:avLst/>
                        </a:prstGeom>
                        <a:solidFill>
                          <a:sysClr val="window" lastClr="FFFFFF"/>
                        </a:solidFill>
                        <a:ln w="12700" cap="flat" cmpd="sng" algn="ctr">
                          <a:noFill/>
                          <a:prstDash val="solid"/>
                          <a:miter lim="800000"/>
                        </a:ln>
                        <a:effectLst/>
                      </wps:spPr>
                      <wps:txbx>
                        <w:txbxContent>
                          <w:p w14:paraId="3A29A460" w14:textId="586157EC" w:rsidR="00971621" w:rsidRPr="00CB570E" w:rsidRDefault="00971621" w:rsidP="0097162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1１９</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1DF59C87" id="_x0000_s1074" type="#_x0000_t61" style="position:absolute;left:0;text-align:left;margin-left:413.1pt;margin-top:4.75pt;width:48.2pt;height:19.4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" adj="6300,24300" fillcolor="window" stroked="f" strokeweight="1pt">
                <v:textbox inset=",0,,0">
                  <w:txbxContent>
                    <w:p w14:paraId="3A29A460" w14:textId="586157EC" w:rsidR="00971621" w:rsidRPr="00CB570E" w:rsidRDefault="00971621" w:rsidP="0097162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1１９</w:t>
                      </w:r>
                    </w:p>
                  </w:txbxContent>
                </v:textbox>
                <w10:wrap anchorx="margin"/>
              </v:shape>
            </w:pict>
          </mc:Fallback>
        </mc:AlternateContent>
      </w:r>
    </w:p>
    <w:p w14:paraId="064BD7E1" w14:textId="3ADEAE48" w:rsidR="00D33709" w:rsidRDefault="00A36FCB" w:rsidP="00133406">
      <w:pPr>
        <w:ind w:firstLineChars="100" w:firstLine="221"/>
        <w:rPr>
          <w:rFonts w:ascii="BIZ UD明朝 Medium" w:eastAsia="BIZ UD明朝 Medium" w:hAnsi="BIZ UD明朝 Medium"/>
          <w:sz w:val="24"/>
          <w:szCs w:val="24"/>
        </w:rPr>
      </w:pPr>
      <w:r>
        <w:rPr>
          <w:noProof/>
        </w:rPr>
        <w:lastRenderedPageBreak/>
        <mc:AlternateContent>
          <mc:Choice Requires="wps">
            <w:drawing>
              <wp:anchor distT="0" distB="0" distL="114300" distR="114300" simplePos="0" relativeHeight="251780096" behindDoc="0" locked="0" layoutInCell="1" allowOverlap="1" wp14:anchorId="0692B0F5" wp14:editId="19C32D31">
                <wp:simplePos x="0" y="0"/>
                <wp:positionH relativeFrom="margin">
                  <wp:posOffset>5256530</wp:posOffset>
                </wp:positionH>
                <wp:positionV relativeFrom="paragraph">
                  <wp:posOffset>74295</wp:posOffset>
                </wp:positionV>
                <wp:extent cx="601345" cy="286502"/>
                <wp:effectExtent l="0" t="0" r="8255" b="37465"/>
                <wp:wrapNone/>
                <wp:docPr id="73" name="吹き出し: 四角形 1"/>
                <wp:cNvGraphicFramePr/>
                <a:graphic xmlns:a="http://schemas.openxmlformats.org/drawingml/2006/main">
                  <a:graphicData uri="http://schemas.microsoft.com/office/word/2010/wordprocessingShape">
                    <wps:wsp>
                      <wps:cNvSpPr/>
                      <wps:spPr>
                        <a:xfrm>
                          <a:off x="0" y="0"/>
                          <a:ext cx="601345" cy="286502"/>
                        </a:xfrm>
                        <a:prstGeom prst="wedgeRectCallout">
                          <a:avLst/>
                        </a:prstGeom>
                        <a:solidFill>
                          <a:sysClr val="window" lastClr="FFFFFF"/>
                        </a:solidFill>
                        <a:ln w="12700" cap="flat" cmpd="sng" algn="ctr">
                          <a:noFill/>
                          <a:prstDash val="solid"/>
                          <a:miter lim="800000"/>
                        </a:ln>
                        <a:effectLst/>
                      </wps:spPr>
                      <wps:txbx>
                        <w:txbxContent>
                          <w:p w14:paraId="085E246E" w14:textId="77777777" w:rsidR="00490A50" w:rsidRDefault="00490A50" w:rsidP="00490A50">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0692B0F5" id="_x0000_s1075" type="#_x0000_t61" style="position:absolute;left:0;text-align:left;margin-left:413.9pt;margin-top:5.85pt;width:47.35pt;height:22.55pt;z-index:251780096;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" adj="6300,24300" fillcolor="window" stroked="f" strokeweight="1pt">
                <v:textbox inset="0,0,0,0">
                  <w:txbxContent>
                    <w:p w14:paraId="085E246E" w14:textId="77777777" w:rsidR="00490A50" w:rsidRDefault="00490A50" w:rsidP="00490A50">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w10:wrap anchorx="margin"/>
              </v:shape>
            </w:pict>
          </mc:Fallback>
        </mc:AlternateContent>
      </w:r>
      <w:r w:rsidR="0051312C">
        <w:rPr>
          <w:noProof/>
        </w:rPr>
        <w:drawing>
          <wp:anchor distT="0" distB="0" distL="114300" distR="114300" simplePos="0" relativeHeight="251681792" behindDoc="0" locked="0" layoutInCell="1" allowOverlap="1" wp14:anchorId="6CC63179" wp14:editId="0123E5A4">
            <wp:simplePos x="0" y="0"/>
            <wp:positionH relativeFrom="margin">
              <wp:posOffset>-7620</wp:posOffset>
            </wp:positionH>
            <wp:positionV relativeFrom="paragraph">
              <wp:posOffset>1905</wp:posOffset>
            </wp:positionV>
            <wp:extent cx="5753100" cy="2835910"/>
            <wp:effectExtent l="0" t="0" r="0" b="2540"/>
            <wp:wrapNone/>
            <wp:docPr id="31" name="グラフ 31">
              <a:extLst xmlns:a="http://schemas.openxmlformats.org/drawingml/2006/main">
                <a:ext uri="{FF2B5EF4-FFF2-40B4-BE49-F238E27FC236}">
                  <a16:creationId xmlns:a16="http://schemas.microsoft.com/office/drawing/2014/main" id="{C14D3F0F-B0AD-4C1B-B8FF-624A10CE96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p>
    <w:p w14:paraId="36B3424F" w14:textId="04F703BE" w:rsidR="00D33709" w:rsidRDefault="00D33709" w:rsidP="00133406">
      <w:pPr>
        <w:ind w:firstLineChars="100" w:firstLine="241"/>
        <w:rPr>
          <w:rFonts w:ascii="BIZ UD明朝 Medium" w:eastAsia="BIZ UD明朝 Medium" w:hAnsi="BIZ UD明朝 Medium"/>
          <w:sz w:val="24"/>
          <w:szCs w:val="24"/>
        </w:rPr>
      </w:pPr>
    </w:p>
    <w:p w14:paraId="24DD8B60" w14:textId="4037B498" w:rsidR="00D33709" w:rsidRDefault="00D33709" w:rsidP="00133406">
      <w:pPr>
        <w:ind w:firstLineChars="100" w:firstLine="241"/>
        <w:rPr>
          <w:rFonts w:ascii="BIZ UD明朝 Medium" w:eastAsia="BIZ UD明朝 Medium" w:hAnsi="BIZ UD明朝 Medium"/>
          <w:sz w:val="24"/>
          <w:szCs w:val="24"/>
        </w:rPr>
      </w:pPr>
    </w:p>
    <w:p w14:paraId="207B90FD" w14:textId="5F18CD5B" w:rsidR="00D33709" w:rsidRDefault="00D33709" w:rsidP="00133406">
      <w:pPr>
        <w:ind w:firstLineChars="100" w:firstLine="241"/>
        <w:rPr>
          <w:rFonts w:ascii="BIZ UD明朝 Medium" w:eastAsia="BIZ UD明朝 Medium" w:hAnsi="BIZ UD明朝 Medium"/>
          <w:sz w:val="24"/>
          <w:szCs w:val="24"/>
        </w:rPr>
      </w:pPr>
    </w:p>
    <w:p w14:paraId="2C400832" w14:textId="2C289823" w:rsidR="00D33709" w:rsidRDefault="00D33709" w:rsidP="00133406">
      <w:pPr>
        <w:ind w:firstLineChars="100" w:firstLine="241"/>
        <w:rPr>
          <w:rFonts w:ascii="BIZ UD明朝 Medium" w:eastAsia="BIZ UD明朝 Medium" w:hAnsi="BIZ UD明朝 Medium"/>
          <w:sz w:val="24"/>
          <w:szCs w:val="24"/>
        </w:rPr>
      </w:pPr>
    </w:p>
    <w:p w14:paraId="70E06CDB" w14:textId="335D4BFE" w:rsidR="00D33709" w:rsidRPr="0043408B" w:rsidRDefault="00D33709" w:rsidP="00133406">
      <w:pPr>
        <w:ind w:firstLineChars="100" w:firstLine="241"/>
        <w:rPr>
          <w:rFonts w:ascii="BIZ UD明朝 Medium" w:eastAsia="BIZ UD明朝 Medium" w:hAnsi="BIZ UD明朝 Medium"/>
          <w:color w:val="0070C0"/>
          <w:sz w:val="24"/>
          <w:szCs w:val="24"/>
        </w:rPr>
      </w:pPr>
    </w:p>
    <w:p w14:paraId="55DA5A23" w14:textId="0485D3B8" w:rsidR="00694C98" w:rsidRDefault="00A36FCB" w:rsidP="00694C98">
      <w:pPr>
        <w:rPr>
          <w:rFonts w:ascii="BIZ UD明朝 Medium" w:eastAsia="BIZ UD明朝 Medium" w:hAnsi="BIZ UD明朝 Medium"/>
          <w:sz w:val="24"/>
          <w:szCs w:val="24"/>
        </w:rPr>
      </w:pPr>
      <w:r>
        <w:rPr>
          <w:noProof/>
        </w:rPr>
        <mc:AlternateContent>
          <mc:Choice Requires="wps">
            <w:drawing>
              <wp:anchor distT="0" distB="0" distL="114300" distR="114300" simplePos="0" relativeHeight="251786240" behindDoc="0" locked="0" layoutInCell="1" allowOverlap="1" wp14:anchorId="664DA5AD" wp14:editId="4A597989">
                <wp:simplePos x="0" y="0"/>
                <wp:positionH relativeFrom="margin">
                  <wp:posOffset>5253355</wp:posOffset>
                </wp:positionH>
                <wp:positionV relativeFrom="paragraph">
                  <wp:posOffset>336550</wp:posOffset>
                </wp:positionV>
                <wp:extent cx="543560" cy="246380"/>
                <wp:effectExtent l="0" t="0" r="8890" b="39370"/>
                <wp:wrapNone/>
                <wp:docPr id="76" name="吹き出し: 四角形 1"/>
                <wp:cNvGraphicFramePr/>
                <a:graphic xmlns:a="http://schemas.openxmlformats.org/drawingml/2006/main">
                  <a:graphicData uri="http://schemas.microsoft.com/office/word/2010/wordprocessingShape">
                    <wps:wsp>
                      <wps:cNvSpPr/>
                      <wps:spPr>
                        <a:xfrm>
                          <a:off x="0" y="0"/>
                          <a:ext cx="543560" cy="246380"/>
                        </a:xfrm>
                        <a:prstGeom prst="wedgeRectCallout">
                          <a:avLst/>
                        </a:prstGeom>
                        <a:solidFill>
                          <a:sysClr val="window" lastClr="FFFFFF"/>
                        </a:solidFill>
                        <a:ln w="12700" cap="flat" cmpd="sng" algn="ctr">
                          <a:noFill/>
                          <a:prstDash val="solid"/>
                          <a:miter lim="800000"/>
                        </a:ln>
                        <a:effectLst/>
                      </wps:spPr>
                      <wps:txbx>
                        <w:txbxContent>
                          <w:p w14:paraId="29FD2405" w14:textId="25AC274B" w:rsidR="00971621" w:rsidRPr="00CB570E" w:rsidRDefault="00971621" w:rsidP="0097162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21</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664DA5AD" id="_x0000_s1076" type="#_x0000_t61" style="position:absolute;left:0;text-align:left;margin-left:413.65pt;margin-top:26.5pt;width:42.8pt;height:19.4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" adj="6300,24300" fillcolor="window" stroked="f" strokeweight="1pt">
                <v:textbox inset=",0,,0">
                  <w:txbxContent>
                    <w:p w14:paraId="29FD2405" w14:textId="25AC274B" w:rsidR="00971621" w:rsidRPr="00CB570E" w:rsidRDefault="00971621" w:rsidP="0097162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21</w:t>
                      </w:r>
                    </w:p>
                  </w:txbxContent>
                </v:textbox>
                <w10:wrap anchorx="margin"/>
              </v:shape>
            </w:pict>
          </mc:Fallback>
        </mc:AlternateContent>
      </w:r>
    </w:p>
    <w:p w14:paraId="097D12D4" w14:textId="7FE23132" w:rsidR="00A36FCB" w:rsidRDefault="009E618E" w:rsidP="00A36FCB">
      <w:pPr>
        <w:rPr>
          <w:rFonts w:ascii="BIZ UD明朝 Medium" w:eastAsia="BIZ UD明朝 Medium" w:hAnsi="BIZ UD明朝 Medium"/>
          <w:sz w:val="24"/>
          <w:szCs w:val="24"/>
        </w:rPr>
      </w:pPr>
      <w:r>
        <w:rPr>
          <w:rFonts w:ascii="BIZ UD明朝 Medium" w:eastAsia="BIZ UD明朝 Medium" w:hAnsi="BIZ UD明朝 Medium" w:hint="eastAsia"/>
          <w:noProof/>
          <w:sz w:val="24"/>
          <w:szCs w:val="24"/>
        </w:rPr>
        <mc:AlternateContent>
          <mc:Choice Requires="wps">
            <w:drawing>
              <wp:anchor distT="0" distB="0" distL="114300" distR="114300" simplePos="0" relativeHeight="251876352" behindDoc="0" locked="0" layoutInCell="1" allowOverlap="1" wp14:anchorId="4DB44C3A" wp14:editId="617BD074">
                <wp:simplePos x="0" y="0"/>
                <wp:positionH relativeFrom="column">
                  <wp:posOffset>1736090</wp:posOffset>
                </wp:positionH>
                <wp:positionV relativeFrom="paragraph">
                  <wp:posOffset>2538730</wp:posOffset>
                </wp:positionV>
                <wp:extent cx="243840" cy="243840"/>
                <wp:effectExtent l="0" t="0" r="3810" b="41910"/>
                <wp:wrapNone/>
                <wp:docPr id="12" name="吹き出し: 四角形 12"/>
                <wp:cNvGraphicFramePr/>
                <a:graphic xmlns:a="http://schemas.openxmlformats.org/drawingml/2006/main">
                  <a:graphicData uri="http://schemas.microsoft.com/office/word/2010/wordprocessingShape">
                    <wps:wsp>
                      <wps:cNvSpPr/>
                      <wps:spPr>
                        <a:xfrm>
                          <a:off x="0" y="0"/>
                          <a:ext cx="243840" cy="243840"/>
                        </a:xfrm>
                        <a:prstGeom prst="wedgeRectCallout">
                          <a:avLst/>
                        </a:prstGeom>
                        <a:ln>
                          <a:noFill/>
                        </a:ln>
                      </wps:spPr>
                      <wps:style>
                        <a:lnRef idx="2">
                          <a:schemeClr val="accent6"/>
                        </a:lnRef>
                        <a:fillRef idx="1">
                          <a:schemeClr val="lt1"/>
                        </a:fillRef>
                        <a:effectRef idx="0">
                          <a:schemeClr val="accent6"/>
                        </a:effectRef>
                        <a:fontRef idx="minor">
                          <a:schemeClr val="dk1"/>
                        </a:fontRef>
                      </wps:style>
                      <wps:txbx>
                        <w:txbxContent>
                          <w:p w14:paraId="7B27B04B" w14:textId="523B47E8" w:rsidR="009E618E" w:rsidRPr="009E618E" w:rsidRDefault="009E618E" w:rsidP="009E618E">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入居</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44C3A" id="吹き出し: 四角形 12" o:spid="_x0000_s1077" type="#_x0000_t61" style="position:absolute;left:0;text-align:left;margin-left:136.7pt;margin-top:199.9pt;width:19.2pt;height:19.2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" adj="6300,24300" fillcolor="white [3201]" stroked="f" strokeweight="1pt">
                <v:textbox inset="0,0,0,0">
                  <w:txbxContent>
                    <w:p w14:paraId="7B27B04B" w14:textId="523B47E8" w:rsidR="009E618E" w:rsidRPr="009E618E" w:rsidRDefault="009E618E" w:rsidP="009E618E">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入居</w:t>
                      </w:r>
                    </w:p>
                  </w:txbxContent>
                </v:textbox>
              </v:shape>
            </w:pict>
          </mc:Fallback>
        </mc:AlternateContent>
      </w:r>
      <w:r w:rsidR="00A36FCB">
        <w:rPr>
          <w:noProof/>
        </w:rPr>
        <mc:AlternateContent>
          <mc:Choice Requires="wps">
            <w:drawing>
              <wp:anchor distT="0" distB="0" distL="114300" distR="114300" simplePos="0" relativeHeight="251792384" behindDoc="0" locked="0" layoutInCell="1" allowOverlap="1" wp14:anchorId="1FEB2542" wp14:editId="4707826D">
                <wp:simplePos x="0" y="0"/>
                <wp:positionH relativeFrom="margin">
                  <wp:posOffset>5257800</wp:posOffset>
                </wp:positionH>
                <wp:positionV relativeFrom="paragraph">
                  <wp:posOffset>2551430</wp:posOffset>
                </wp:positionV>
                <wp:extent cx="543560" cy="246380"/>
                <wp:effectExtent l="0" t="0" r="8890" b="39370"/>
                <wp:wrapNone/>
                <wp:docPr id="79" name="吹き出し: 四角形 1"/>
                <wp:cNvGraphicFramePr/>
                <a:graphic xmlns:a="http://schemas.openxmlformats.org/drawingml/2006/main">
                  <a:graphicData uri="http://schemas.microsoft.com/office/word/2010/wordprocessingShape">
                    <wps:wsp>
                      <wps:cNvSpPr/>
                      <wps:spPr>
                        <a:xfrm>
                          <a:off x="0" y="0"/>
                          <a:ext cx="543560" cy="246380"/>
                        </a:xfrm>
                        <a:prstGeom prst="wedgeRectCallout">
                          <a:avLst/>
                        </a:prstGeom>
                        <a:solidFill>
                          <a:sysClr val="window" lastClr="FFFFFF"/>
                        </a:solidFill>
                        <a:ln w="12700" cap="flat" cmpd="sng" algn="ctr">
                          <a:noFill/>
                          <a:prstDash val="solid"/>
                          <a:miter lim="800000"/>
                        </a:ln>
                        <a:effectLst/>
                      </wps:spPr>
                      <wps:txbx>
                        <w:txbxContent>
                          <w:p w14:paraId="75E008AE" w14:textId="288D80A7" w:rsidR="00E54E91" w:rsidRPr="00CB570E" w:rsidRDefault="00E54E91" w:rsidP="00E54E9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10</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1FEB2542" id="_x0000_s1077" type="#_x0000_t61" style="position:absolute;left:0;text-align:left;margin-left:414pt;margin-top:200.9pt;width:42.8pt;height:19.4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" adj="6300,24300" fillcolor="window" stroked="f" strokeweight="1pt">
                <v:textbox inset=",0,,0">
                  <w:txbxContent>
                    <w:p w14:paraId="75E008AE" w14:textId="288D80A7" w:rsidR="00E54E91" w:rsidRPr="00CB570E" w:rsidRDefault="00E54E91" w:rsidP="00E54E91">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10</w:t>
                      </w:r>
                    </w:p>
                  </w:txbxContent>
                </v:textbox>
                <w10:wrap anchorx="margin"/>
              </v:shape>
            </w:pict>
          </mc:Fallback>
        </mc:AlternateContent>
      </w:r>
      <w:r w:rsidR="00A36FCB">
        <w:rPr>
          <w:noProof/>
        </w:rPr>
        <w:drawing>
          <wp:anchor distT="0" distB="0" distL="114300" distR="114300" simplePos="0" relativeHeight="251682816" behindDoc="0" locked="0" layoutInCell="1" allowOverlap="1" wp14:anchorId="29DA3077" wp14:editId="3CA320DC">
            <wp:simplePos x="0" y="0"/>
            <wp:positionH relativeFrom="margin">
              <wp:posOffset>21590</wp:posOffset>
            </wp:positionH>
            <wp:positionV relativeFrom="paragraph">
              <wp:posOffset>334010</wp:posOffset>
            </wp:positionV>
            <wp:extent cx="5737860" cy="2491740"/>
            <wp:effectExtent l="0" t="0" r="0" b="3810"/>
            <wp:wrapSquare wrapText="bothSides"/>
            <wp:docPr id="32" name="グラフ 32">
              <a:extLst xmlns:a="http://schemas.openxmlformats.org/drawingml/2006/main">
                <a:ext uri="{FF2B5EF4-FFF2-40B4-BE49-F238E27FC236}">
                  <a16:creationId xmlns:a16="http://schemas.microsoft.com/office/drawing/2014/main" id="{78E56DDB-0194-4F3F-86F2-CD275B2B45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r w:rsidR="00A36FCB">
        <w:rPr>
          <w:noProof/>
        </w:rPr>
        <mc:AlternateContent>
          <mc:Choice Requires="wps">
            <w:drawing>
              <wp:anchor distT="0" distB="0" distL="114300" distR="114300" simplePos="0" relativeHeight="251790336" behindDoc="0" locked="0" layoutInCell="1" allowOverlap="1" wp14:anchorId="4E2766E6" wp14:editId="7BC85F76">
                <wp:simplePos x="0" y="0"/>
                <wp:positionH relativeFrom="margin">
                  <wp:posOffset>5259705</wp:posOffset>
                </wp:positionH>
                <wp:positionV relativeFrom="paragraph">
                  <wp:posOffset>478155</wp:posOffset>
                </wp:positionV>
                <wp:extent cx="601345" cy="286502"/>
                <wp:effectExtent l="0" t="0" r="8255" b="37465"/>
                <wp:wrapNone/>
                <wp:docPr id="78" name="吹き出し: 四角形 1"/>
                <wp:cNvGraphicFramePr/>
                <a:graphic xmlns:a="http://schemas.openxmlformats.org/drawingml/2006/main">
                  <a:graphicData uri="http://schemas.microsoft.com/office/word/2010/wordprocessingShape">
                    <wps:wsp>
                      <wps:cNvSpPr/>
                      <wps:spPr>
                        <a:xfrm>
                          <a:off x="0" y="0"/>
                          <a:ext cx="601345" cy="286502"/>
                        </a:xfrm>
                        <a:prstGeom prst="wedgeRectCallout">
                          <a:avLst/>
                        </a:prstGeom>
                        <a:solidFill>
                          <a:sysClr val="window" lastClr="FFFFFF"/>
                        </a:solidFill>
                        <a:ln w="12700" cap="flat" cmpd="sng" algn="ctr">
                          <a:noFill/>
                          <a:prstDash val="solid"/>
                          <a:miter lim="800000"/>
                        </a:ln>
                        <a:effectLst/>
                      </wps:spPr>
                      <wps:txbx>
                        <w:txbxContent>
                          <w:p w14:paraId="242CD8DD" w14:textId="77777777" w:rsidR="00E54E91" w:rsidRDefault="00E54E91" w:rsidP="00E54E91">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4E2766E6" id="_x0000_s1078" type="#_x0000_t61" style="position:absolute;left:0;text-align:left;margin-left:414.15pt;margin-top:37.65pt;width:47.35pt;height:22.55pt;z-index:251790336;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" adj="6300,24300" fillcolor="window" stroked="f" strokeweight="1pt">
                <v:textbox inset="0,0,0,0">
                  <w:txbxContent>
                    <w:p w14:paraId="242CD8DD" w14:textId="77777777" w:rsidR="00E54E91" w:rsidRDefault="00E54E91" w:rsidP="00E54E91">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w10:wrap anchorx="margin"/>
              </v:shape>
            </w:pict>
          </mc:Fallback>
        </mc:AlternateContent>
      </w:r>
    </w:p>
    <w:p w14:paraId="11DAF0ED" w14:textId="3B998C8D" w:rsidR="00A36FCB" w:rsidRDefault="00A36FCB" w:rsidP="00A36FCB">
      <w:pPr>
        <w:rPr>
          <w:rFonts w:ascii="BIZ UD明朝 Medium" w:eastAsia="BIZ UD明朝 Medium" w:hAnsi="BIZ UD明朝 Medium"/>
          <w:sz w:val="24"/>
          <w:szCs w:val="24"/>
        </w:rPr>
      </w:pPr>
    </w:p>
    <w:p w14:paraId="1414505F" w14:textId="6FFAF113" w:rsidR="00A36FCB" w:rsidRDefault="00A36FCB" w:rsidP="00A36FCB">
      <w:pPr>
        <w:rPr>
          <w:rFonts w:ascii="BIZ UD明朝 Medium" w:eastAsia="BIZ UD明朝 Medium" w:hAnsi="BIZ UD明朝 Medium"/>
          <w:sz w:val="24"/>
          <w:szCs w:val="24"/>
        </w:rPr>
      </w:pPr>
      <w:r>
        <w:rPr>
          <w:rFonts w:ascii="BIZ UD明朝 Medium" w:eastAsia="BIZ UD明朝 Medium" w:hAnsi="BIZ UD明朝 Medium" w:hint="eastAsia"/>
          <w:sz w:val="24"/>
          <w:szCs w:val="24"/>
        </w:rPr>
        <w:t>問５‐１　介護ロボット・ICTの導入状況について</w:t>
      </w:r>
    </w:p>
    <w:p w14:paraId="79BB731D" w14:textId="5DE04ED5" w:rsidR="00240F4A" w:rsidRDefault="00240F4A" w:rsidP="00A105F0">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その他（自由</w:t>
      </w:r>
      <w:r w:rsidR="00490A50">
        <w:rPr>
          <w:rFonts w:ascii="BIZ UD明朝 Medium" w:eastAsia="BIZ UD明朝 Medium" w:hAnsi="BIZ UD明朝 Medium" w:hint="eastAsia"/>
          <w:sz w:val="24"/>
          <w:szCs w:val="24"/>
        </w:rPr>
        <w:t>記述）</w:t>
      </w:r>
      <w:r>
        <w:rPr>
          <w:rFonts w:ascii="BIZ UD明朝 Medium" w:eastAsia="BIZ UD明朝 Medium" w:hAnsi="BIZ UD明朝 Medium" w:hint="eastAsia"/>
          <w:sz w:val="24"/>
          <w:szCs w:val="24"/>
        </w:rPr>
        <w:t>８</w:t>
      </w:r>
      <w:r w:rsidR="00106401">
        <w:rPr>
          <w:rFonts w:ascii="BIZ UD明朝 Medium" w:eastAsia="BIZ UD明朝 Medium" w:hAnsi="BIZ UD明朝 Medium" w:hint="eastAsia"/>
          <w:sz w:val="24"/>
          <w:szCs w:val="24"/>
        </w:rPr>
        <w:t>事業所</w:t>
      </w:r>
      <w:r w:rsidR="00490A50">
        <w:rPr>
          <w:rFonts w:ascii="BIZ UD明朝 Medium" w:eastAsia="BIZ UD明朝 Medium" w:hAnsi="BIZ UD明朝 Medium" w:hint="eastAsia"/>
          <w:sz w:val="24"/>
          <w:szCs w:val="24"/>
        </w:rPr>
        <w:t xml:space="preserve"> </w:t>
      </w:r>
    </w:p>
    <w:p w14:paraId="05D82C4A" w14:textId="3CBD97CD" w:rsidR="003A60CC" w:rsidRDefault="00240F4A" w:rsidP="00B7080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・ｉＰａｄ</w:t>
      </w:r>
    </w:p>
    <w:p w14:paraId="7FEB577F" w14:textId="3A1BEE46" w:rsidR="00240F4A" w:rsidRDefault="00240F4A" w:rsidP="00B7080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・訪問スケジュールソフト（ZEST）</w:t>
      </w:r>
    </w:p>
    <w:p w14:paraId="7A17F1EA" w14:textId="79A5703F" w:rsidR="00240F4A" w:rsidRDefault="00240F4A" w:rsidP="00B7080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・排泄予測支援ロボット</w:t>
      </w:r>
    </w:p>
    <w:p w14:paraId="48DCDBE0" w14:textId="2920B5A0" w:rsidR="00240F4A" w:rsidRDefault="00240F4A" w:rsidP="00B7080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240F4A">
        <w:rPr>
          <w:rFonts w:ascii="BIZ UD明朝 Medium" w:eastAsia="BIZ UD明朝 Medium" w:hAnsi="BIZ UD明朝 Medium" w:cs="ＭＳ Ｐゴシック" w:hint="eastAsia"/>
          <w:color w:val="000000"/>
          <w:kern w:val="0"/>
        </w:rPr>
        <w:t>MedicalCareStation</w:t>
      </w:r>
      <w:r>
        <w:rPr>
          <w:rFonts w:ascii="BIZ UD明朝 Medium" w:eastAsia="BIZ UD明朝 Medium" w:hAnsi="BIZ UD明朝 Medium" w:cs="ＭＳ Ｐゴシック" w:hint="eastAsia"/>
          <w:color w:val="000000"/>
          <w:kern w:val="0"/>
        </w:rPr>
        <w:t>（MCS）</w:t>
      </w:r>
      <w:r w:rsidR="00B7080D">
        <w:rPr>
          <w:rFonts w:ascii="BIZ UD明朝 Medium" w:eastAsia="BIZ UD明朝 Medium" w:hAnsi="BIZ UD明朝 Medium" w:cs="ＭＳ Ｐゴシック" w:hint="eastAsia"/>
          <w:color w:val="000000"/>
          <w:kern w:val="0"/>
        </w:rPr>
        <w:t xml:space="preserve">　</w:t>
      </w:r>
    </w:p>
    <w:p w14:paraId="73019B05" w14:textId="01F06F15" w:rsidR="00240F4A" w:rsidRDefault="00240F4A" w:rsidP="00B7080D">
      <w:pPr>
        <w:ind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・介護保険ソフト名の記載等　５</w:t>
      </w:r>
    </w:p>
    <w:p w14:paraId="605EBC67" w14:textId="3978F124" w:rsidR="00A36FCB" w:rsidRDefault="00A36FCB" w:rsidP="00B7080D">
      <w:pPr>
        <w:ind w:firstLineChars="100" w:firstLine="241"/>
        <w:rPr>
          <w:rFonts w:ascii="BIZ UD明朝 Medium" w:eastAsia="BIZ UD明朝 Medium" w:hAnsi="BIZ UD明朝 Medium"/>
          <w:sz w:val="24"/>
          <w:szCs w:val="24"/>
        </w:rPr>
      </w:pPr>
    </w:p>
    <w:p w14:paraId="50820F58" w14:textId="15449BBA" w:rsidR="00A36FCB" w:rsidRDefault="00A36FCB" w:rsidP="00B7080D">
      <w:pPr>
        <w:ind w:firstLineChars="100" w:firstLine="241"/>
        <w:rPr>
          <w:rFonts w:ascii="BIZ UD明朝 Medium" w:eastAsia="BIZ UD明朝 Medium" w:hAnsi="BIZ UD明朝 Medium"/>
          <w:sz w:val="24"/>
          <w:szCs w:val="24"/>
        </w:rPr>
      </w:pPr>
    </w:p>
    <w:p w14:paraId="3B8715A0" w14:textId="59FDA5BA" w:rsidR="00A36FCB" w:rsidRDefault="00A36FCB" w:rsidP="00B7080D">
      <w:pPr>
        <w:ind w:firstLineChars="100" w:firstLine="241"/>
        <w:rPr>
          <w:rFonts w:ascii="BIZ UD明朝 Medium" w:eastAsia="BIZ UD明朝 Medium" w:hAnsi="BIZ UD明朝 Medium"/>
          <w:sz w:val="24"/>
          <w:szCs w:val="24"/>
        </w:rPr>
      </w:pPr>
    </w:p>
    <w:p w14:paraId="3C2C5989" w14:textId="74E6637E" w:rsidR="00A36FCB" w:rsidRDefault="00A36FCB" w:rsidP="00B7080D">
      <w:pPr>
        <w:ind w:firstLineChars="100" w:firstLine="241"/>
        <w:rPr>
          <w:rFonts w:ascii="BIZ UD明朝 Medium" w:eastAsia="BIZ UD明朝 Medium" w:hAnsi="BIZ UD明朝 Medium"/>
          <w:sz w:val="24"/>
          <w:szCs w:val="24"/>
        </w:rPr>
      </w:pPr>
    </w:p>
    <w:p w14:paraId="4FE35CD1" w14:textId="5CA929AE" w:rsidR="00A36FCB" w:rsidRDefault="00A36FCB" w:rsidP="00B7080D">
      <w:pPr>
        <w:ind w:firstLineChars="100" w:firstLine="241"/>
        <w:rPr>
          <w:rFonts w:ascii="BIZ UD明朝 Medium" w:eastAsia="BIZ UD明朝 Medium" w:hAnsi="BIZ UD明朝 Medium"/>
          <w:sz w:val="24"/>
          <w:szCs w:val="24"/>
        </w:rPr>
      </w:pPr>
    </w:p>
    <w:p w14:paraId="2668FCDE" w14:textId="7235901D" w:rsidR="008B14D7" w:rsidRPr="009061E6" w:rsidRDefault="006F3543" w:rsidP="00B0376F">
      <w:pPr>
        <w:ind w:left="724" w:hangingChars="300" w:hanging="724"/>
        <w:rPr>
          <w:rFonts w:ascii="BIZ UD明朝 Medium" w:eastAsia="BIZ UD明朝 Medium" w:hAnsi="BIZ UD明朝 Medium"/>
          <w:b/>
          <w:bCs/>
          <w:sz w:val="24"/>
          <w:szCs w:val="24"/>
        </w:rPr>
      </w:pPr>
      <w:r w:rsidRPr="009061E6">
        <w:rPr>
          <w:rFonts w:ascii="BIZ UD明朝 Medium" w:eastAsia="BIZ UD明朝 Medium" w:hAnsi="BIZ UD明朝 Medium" w:hint="eastAsia"/>
          <w:b/>
          <w:bCs/>
          <w:sz w:val="24"/>
          <w:szCs w:val="24"/>
        </w:rPr>
        <w:lastRenderedPageBreak/>
        <w:t>問５</w:t>
      </w:r>
      <w:r w:rsidR="00A734C9" w:rsidRPr="009061E6">
        <w:rPr>
          <w:rFonts w:ascii="BIZ UD明朝 Medium" w:eastAsia="BIZ UD明朝 Medium" w:hAnsi="BIZ UD明朝 Medium" w:hint="eastAsia"/>
          <w:b/>
          <w:bCs/>
          <w:sz w:val="24"/>
          <w:szCs w:val="24"/>
        </w:rPr>
        <w:t xml:space="preserve">‐２　</w:t>
      </w:r>
      <w:r w:rsidR="008B14D7" w:rsidRPr="009061E6">
        <w:rPr>
          <w:rFonts w:ascii="BIZ UD明朝 Medium" w:eastAsia="BIZ UD明朝 Medium" w:hAnsi="BIZ UD明朝 Medium" w:hint="eastAsia"/>
          <w:b/>
          <w:bCs/>
          <w:sz w:val="24"/>
          <w:szCs w:val="24"/>
        </w:rPr>
        <w:t>介護ロボット・ICTの導入時に国や県などの補助金を活用しましたか</w:t>
      </w:r>
    </w:p>
    <w:p w14:paraId="332A1A94" w14:textId="267677FC" w:rsidR="00A105F0" w:rsidRPr="00542E06" w:rsidRDefault="00A105F0" w:rsidP="00A105F0">
      <w:pPr>
        <w:ind w:firstLineChars="100" w:firstLine="241"/>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w:t>
      </w:r>
      <w:r w:rsidRPr="00542E06">
        <w:rPr>
          <w:rFonts w:ascii="BIZ UD明朝 Medium" w:eastAsia="BIZ UD明朝 Medium" w:hAnsi="BIZ UD明朝 Medium"/>
          <w:sz w:val="24"/>
          <w:szCs w:val="24"/>
        </w:rPr>
        <w:t>「補助金を活用していない」が最多で、ICT導入は補助金</w:t>
      </w:r>
      <w:r w:rsidRPr="00542E06">
        <w:rPr>
          <w:rFonts w:ascii="BIZ UD明朝 Medium" w:eastAsia="BIZ UD明朝 Medium" w:hAnsi="BIZ UD明朝 Medium" w:hint="eastAsia"/>
          <w:sz w:val="24"/>
          <w:szCs w:val="24"/>
        </w:rPr>
        <w:t>交付のみでは進まない</w:t>
      </w:r>
      <w:r w:rsidRPr="00542E06">
        <w:rPr>
          <w:rFonts w:ascii="BIZ UD明朝 Medium" w:eastAsia="BIZ UD明朝 Medium" w:hAnsi="BIZ UD明朝 Medium"/>
          <w:sz w:val="24"/>
          <w:szCs w:val="24"/>
        </w:rPr>
        <w:t>。</w:t>
      </w:r>
    </w:p>
    <w:p w14:paraId="714A7375" w14:textId="1368954E" w:rsidR="00A105F0" w:rsidRPr="00542E06" w:rsidRDefault="00A105F0" w:rsidP="00A105F0">
      <w:pPr>
        <w:ind w:firstLineChars="100" w:firstLine="241"/>
      </w:pPr>
      <w:r w:rsidRPr="00542E06">
        <w:rPr>
          <w:rFonts w:ascii="BIZ UD明朝 Medium" w:eastAsia="BIZ UD明朝 Medium" w:hAnsi="BIZ UD明朝 Medium" w:hint="eastAsia"/>
          <w:sz w:val="24"/>
          <w:szCs w:val="24"/>
        </w:rPr>
        <w:t>・</w:t>
      </w:r>
      <w:r w:rsidRPr="00542E06">
        <w:rPr>
          <w:rFonts w:ascii="BIZ UD明朝 Medium" w:eastAsia="BIZ UD明朝 Medium" w:hAnsi="BIZ UD明朝 Medium"/>
          <w:sz w:val="24"/>
          <w:szCs w:val="24"/>
        </w:rPr>
        <w:t>未回答も一定数あり、制度の認知・活用の難しさがうかがえる</w:t>
      </w:r>
      <w:r w:rsidRPr="00542E06">
        <w:t>。</w:t>
      </w:r>
    </w:p>
    <w:p w14:paraId="794B4F57" w14:textId="693DF20F" w:rsidR="00E40B14" w:rsidRDefault="00A36FCB" w:rsidP="007122E8">
      <w:pPr>
        <w:rPr>
          <w:rFonts w:ascii="BIZ UD明朝 Medium" w:eastAsia="BIZ UD明朝 Medium" w:hAnsi="BIZ UD明朝 Medium"/>
          <w:sz w:val="24"/>
          <w:szCs w:val="24"/>
        </w:rPr>
      </w:pPr>
      <w:r>
        <w:rPr>
          <w:noProof/>
        </w:rPr>
        <w:drawing>
          <wp:anchor distT="0" distB="0" distL="114300" distR="114300" simplePos="0" relativeHeight="251853824" behindDoc="0" locked="0" layoutInCell="1" allowOverlap="1" wp14:anchorId="02454D24" wp14:editId="59D7562F">
            <wp:simplePos x="0" y="0"/>
            <wp:positionH relativeFrom="column">
              <wp:posOffset>6350</wp:posOffset>
            </wp:positionH>
            <wp:positionV relativeFrom="paragraph">
              <wp:posOffset>73025</wp:posOffset>
            </wp:positionV>
            <wp:extent cx="3585210" cy="2095500"/>
            <wp:effectExtent l="0" t="0" r="0" b="0"/>
            <wp:wrapSquare wrapText="bothSides"/>
            <wp:docPr id="25" name="グラフ 25">
              <a:extLst xmlns:a="http://schemas.openxmlformats.org/drawingml/2006/main">
                <a:ext uri="{FF2B5EF4-FFF2-40B4-BE49-F238E27FC236}">
                  <a16:creationId xmlns:a16="http://schemas.microsoft.com/office/drawing/2014/main" id="{C02CCA83-B05A-4291-8709-C0CD224564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p>
    <w:p w14:paraId="17CCDE8D" w14:textId="6921BD9B" w:rsidR="00E40B14" w:rsidRDefault="00E40B14" w:rsidP="007122E8">
      <w:pPr>
        <w:rPr>
          <w:rFonts w:ascii="BIZ UD明朝 Medium" w:eastAsia="BIZ UD明朝 Medium" w:hAnsi="BIZ UD明朝 Medium"/>
          <w:sz w:val="24"/>
          <w:szCs w:val="24"/>
        </w:rPr>
      </w:pPr>
    </w:p>
    <w:p w14:paraId="10A3B46E" w14:textId="27EB9797" w:rsidR="00E40B14" w:rsidRDefault="00E40B14" w:rsidP="007122E8">
      <w:pPr>
        <w:rPr>
          <w:rFonts w:ascii="BIZ UD明朝 Medium" w:eastAsia="BIZ UD明朝 Medium" w:hAnsi="BIZ UD明朝 Medium"/>
          <w:sz w:val="24"/>
          <w:szCs w:val="24"/>
        </w:rPr>
      </w:pPr>
    </w:p>
    <w:p w14:paraId="051D7ED5" w14:textId="4830BAAD" w:rsidR="00E40B14" w:rsidRDefault="00E40B14" w:rsidP="007122E8">
      <w:pPr>
        <w:rPr>
          <w:rFonts w:ascii="BIZ UD明朝 Medium" w:eastAsia="BIZ UD明朝 Medium" w:hAnsi="BIZ UD明朝 Medium"/>
          <w:sz w:val="24"/>
          <w:szCs w:val="24"/>
        </w:rPr>
      </w:pPr>
    </w:p>
    <w:p w14:paraId="67CB22CB" w14:textId="5674CFF9" w:rsidR="00E40B14" w:rsidRDefault="00E40B14" w:rsidP="007122E8">
      <w:pPr>
        <w:rPr>
          <w:rFonts w:ascii="BIZ UD明朝 Medium" w:eastAsia="BIZ UD明朝 Medium" w:hAnsi="BIZ UD明朝 Medium"/>
          <w:sz w:val="24"/>
          <w:szCs w:val="24"/>
        </w:rPr>
      </w:pPr>
    </w:p>
    <w:p w14:paraId="4087CBEA" w14:textId="71857B32" w:rsidR="00E40B14" w:rsidRDefault="00E40B14" w:rsidP="007122E8">
      <w:pPr>
        <w:rPr>
          <w:rFonts w:ascii="BIZ UD明朝 Medium" w:eastAsia="BIZ UD明朝 Medium" w:hAnsi="BIZ UD明朝 Medium"/>
          <w:sz w:val="24"/>
          <w:szCs w:val="24"/>
        </w:rPr>
      </w:pPr>
    </w:p>
    <w:p w14:paraId="799232B5" w14:textId="15EF5F86" w:rsidR="00E40B14" w:rsidRDefault="00A36FCB" w:rsidP="007122E8">
      <w:pPr>
        <w:rPr>
          <w:rFonts w:ascii="BIZ UD明朝 Medium" w:eastAsia="BIZ UD明朝 Medium" w:hAnsi="BIZ UD明朝 Medium"/>
          <w:sz w:val="24"/>
          <w:szCs w:val="24"/>
        </w:rPr>
      </w:pPr>
      <w:r>
        <w:rPr>
          <w:noProof/>
        </w:rPr>
        <mc:AlternateContent>
          <mc:Choice Requires="wps">
            <w:drawing>
              <wp:anchor distT="0" distB="0" distL="114300" distR="114300" simplePos="0" relativeHeight="251854848" behindDoc="0" locked="0" layoutInCell="1" allowOverlap="1" wp14:anchorId="29658893" wp14:editId="6B316240">
                <wp:simplePos x="0" y="0"/>
                <wp:positionH relativeFrom="margin">
                  <wp:posOffset>2343150</wp:posOffset>
                </wp:positionH>
                <wp:positionV relativeFrom="paragraph">
                  <wp:posOffset>187960</wp:posOffset>
                </wp:positionV>
                <wp:extent cx="635000" cy="246380"/>
                <wp:effectExtent l="0" t="0" r="0" b="39370"/>
                <wp:wrapNone/>
                <wp:docPr id="80" name="吹き出し: 四角形 1"/>
                <wp:cNvGraphicFramePr/>
                <a:graphic xmlns:a="http://schemas.openxmlformats.org/drawingml/2006/main">
                  <a:graphicData uri="http://schemas.microsoft.com/office/word/2010/wordprocessingShape">
                    <wps:wsp>
                      <wps:cNvSpPr/>
                      <wps:spPr>
                        <a:xfrm>
                          <a:off x="0" y="0"/>
                          <a:ext cx="635000" cy="246380"/>
                        </a:xfrm>
                        <a:prstGeom prst="wedgeRectCallout">
                          <a:avLst/>
                        </a:prstGeom>
                        <a:solidFill>
                          <a:sysClr val="window" lastClr="FFFFFF"/>
                        </a:solidFill>
                        <a:ln w="12700" cap="flat" cmpd="sng" algn="ctr">
                          <a:noFill/>
                          <a:prstDash val="solid"/>
                          <a:miter lim="800000"/>
                        </a:ln>
                        <a:effectLst/>
                      </wps:spPr>
                      <wps:txbx>
                        <w:txbxContent>
                          <w:p w14:paraId="78F7EFC7" w14:textId="2B6D718F" w:rsidR="00A105F0" w:rsidRPr="00CB570E" w:rsidRDefault="00A105F0" w:rsidP="00A105F0">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150</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29658893" id="_x0000_s1079" type="#_x0000_t61" style="position:absolute;left:0;text-align:left;margin-left:184.5pt;margin-top:14.8pt;width:50pt;height:19.4pt;z-index:251854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" adj="6300,24300" fillcolor="window" stroked="f" strokeweight="1pt">
                <v:textbox inset=",0,,0">
                  <w:txbxContent>
                    <w:p w14:paraId="78F7EFC7" w14:textId="2B6D718F" w:rsidR="00A105F0" w:rsidRPr="00CB570E" w:rsidRDefault="00A105F0" w:rsidP="00A105F0">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150</w:t>
                      </w:r>
                    </w:p>
                  </w:txbxContent>
                </v:textbox>
                <w10:wrap anchorx="margin"/>
              </v:shape>
            </w:pict>
          </mc:Fallback>
        </mc:AlternateContent>
      </w:r>
    </w:p>
    <w:p w14:paraId="0DB956ED" w14:textId="2D9706DF" w:rsidR="00A36FCB" w:rsidRDefault="00A36FCB" w:rsidP="007122E8">
      <w:pPr>
        <w:rPr>
          <w:rFonts w:ascii="BIZ UD明朝 Medium" w:eastAsia="BIZ UD明朝 Medium" w:hAnsi="BIZ UD明朝 Medium"/>
          <w:sz w:val="24"/>
          <w:szCs w:val="24"/>
        </w:rPr>
      </w:pPr>
    </w:p>
    <w:p w14:paraId="133406B4" w14:textId="1776D696" w:rsidR="008B14D7" w:rsidRDefault="006F3543" w:rsidP="00B0376F">
      <w:pPr>
        <w:ind w:left="724" w:hangingChars="300" w:hanging="724"/>
        <w:rPr>
          <w:rFonts w:ascii="BIZ UD明朝 Medium" w:eastAsia="BIZ UD明朝 Medium" w:hAnsi="BIZ UD明朝 Medium"/>
          <w:sz w:val="24"/>
          <w:szCs w:val="24"/>
        </w:rPr>
      </w:pPr>
      <w:r w:rsidRPr="009061E6">
        <w:rPr>
          <w:rFonts w:ascii="BIZ UD明朝 Medium" w:eastAsia="BIZ UD明朝 Medium" w:hAnsi="BIZ UD明朝 Medium" w:hint="eastAsia"/>
          <w:b/>
          <w:bCs/>
          <w:sz w:val="24"/>
          <w:szCs w:val="24"/>
        </w:rPr>
        <w:t>問５</w:t>
      </w:r>
      <w:r w:rsidR="00A734C9" w:rsidRPr="009061E6">
        <w:rPr>
          <w:rFonts w:ascii="BIZ UD明朝 Medium" w:eastAsia="BIZ UD明朝 Medium" w:hAnsi="BIZ UD明朝 Medium" w:hint="eastAsia"/>
          <w:b/>
          <w:bCs/>
          <w:sz w:val="24"/>
          <w:szCs w:val="24"/>
        </w:rPr>
        <w:t>‐</w:t>
      </w:r>
      <w:r w:rsidRPr="009061E6">
        <w:rPr>
          <w:rFonts w:ascii="BIZ UD明朝 Medium" w:eastAsia="BIZ UD明朝 Medium" w:hAnsi="BIZ UD明朝 Medium" w:hint="eastAsia"/>
          <w:b/>
          <w:bCs/>
          <w:sz w:val="24"/>
          <w:szCs w:val="24"/>
        </w:rPr>
        <w:t>３</w:t>
      </w:r>
      <w:r w:rsidR="00A734C9" w:rsidRPr="009061E6">
        <w:rPr>
          <w:rFonts w:ascii="BIZ UD明朝 Medium" w:eastAsia="BIZ UD明朝 Medium" w:hAnsi="BIZ UD明朝 Medium" w:hint="eastAsia"/>
          <w:b/>
          <w:bCs/>
          <w:sz w:val="24"/>
          <w:szCs w:val="24"/>
        </w:rPr>
        <w:t xml:space="preserve">　</w:t>
      </w:r>
      <w:r w:rsidR="008B14D7" w:rsidRPr="009061E6">
        <w:rPr>
          <w:rFonts w:ascii="BIZ UD明朝 Medium" w:eastAsia="BIZ UD明朝 Medium" w:hAnsi="BIZ UD明朝 Medium" w:hint="eastAsia"/>
          <w:b/>
          <w:bCs/>
          <w:sz w:val="24"/>
          <w:szCs w:val="24"/>
        </w:rPr>
        <w:t>今後、導入する予定のものがありますか</w:t>
      </w:r>
      <w:r w:rsidR="008B14D7">
        <w:rPr>
          <w:rFonts w:ascii="BIZ UD明朝 Medium" w:eastAsia="BIZ UD明朝 Medium" w:hAnsi="BIZ UD明朝 Medium" w:hint="eastAsia"/>
          <w:sz w:val="24"/>
          <w:szCs w:val="24"/>
        </w:rPr>
        <w:t>（複数回答）</w:t>
      </w:r>
    </w:p>
    <w:p w14:paraId="2B73B5CC" w14:textId="12AFB144" w:rsidR="00A105F0" w:rsidRPr="00A105F0" w:rsidRDefault="00A105F0" w:rsidP="00A105F0">
      <w:pPr>
        <w:ind w:firstLineChars="100" w:firstLine="241"/>
        <w:rPr>
          <w:rFonts w:ascii="BIZ UD明朝 Medium" w:eastAsia="BIZ UD明朝 Medium" w:hAnsi="BIZ UD明朝 Medium" w:cs="Times New Roman"/>
          <w:b/>
          <w:bCs/>
          <w:sz w:val="24"/>
          <w:szCs w:val="24"/>
        </w:rPr>
      </w:pPr>
      <w:r w:rsidRPr="00A105F0">
        <w:rPr>
          <w:rFonts w:ascii="BIZ UD明朝 Medium" w:eastAsia="BIZ UD明朝 Medium" w:hAnsi="BIZ UD明朝 Medium" w:cs="Times New Roman"/>
          <w:b/>
          <w:bCs/>
          <w:sz w:val="24"/>
          <w:szCs w:val="24"/>
        </w:rPr>
        <w:t>居宅サービス</w:t>
      </w:r>
    </w:p>
    <w:p w14:paraId="18348A56" w14:textId="78EFF58F" w:rsidR="00A105F0" w:rsidRPr="00542E06" w:rsidRDefault="00A105F0" w:rsidP="00A105F0">
      <w:pPr>
        <w:ind w:firstLineChars="100" w:firstLine="241"/>
        <w:rPr>
          <w:rFonts w:ascii="BIZ UD明朝 Medium" w:eastAsia="BIZ UD明朝 Medium" w:hAnsi="BIZ UD明朝 Medium" w:cs="Times New Roman"/>
          <w:sz w:val="24"/>
          <w:szCs w:val="24"/>
        </w:rPr>
      </w:pPr>
      <w:r w:rsidRPr="00542E06">
        <w:rPr>
          <w:rFonts w:ascii="BIZ UD明朝 Medium" w:eastAsia="BIZ UD明朝 Medium" w:hAnsi="BIZ UD明朝 Medium" w:cs="Times New Roman" w:hint="eastAsia"/>
          <w:sz w:val="24"/>
          <w:szCs w:val="24"/>
        </w:rPr>
        <w:t>・</w:t>
      </w:r>
      <w:r w:rsidRPr="00542E06">
        <w:rPr>
          <w:rFonts w:ascii="BIZ UD明朝 Medium" w:eastAsia="BIZ UD明朝 Medium" w:hAnsi="BIZ UD明朝 Medium" w:cs="Times New Roman"/>
          <w:sz w:val="24"/>
          <w:szCs w:val="24"/>
        </w:rPr>
        <w:t>ケアプランデータ連携システムへの関心が最も高い。</w:t>
      </w:r>
    </w:p>
    <w:p w14:paraId="32ABCB00" w14:textId="61F7164C" w:rsidR="00A105F0" w:rsidRPr="00542E06" w:rsidRDefault="00A105F0" w:rsidP="00A105F0">
      <w:pPr>
        <w:ind w:firstLineChars="100" w:firstLine="241"/>
        <w:rPr>
          <w:rFonts w:ascii="BIZ UD明朝 Medium" w:eastAsia="BIZ UD明朝 Medium" w:hAnsi="BIZ UD明朝 Medium" w:cs="Times New Roman"/>
          <w:sz w:val="24"/>
          <w:szCs w:val="24"/>
        </w:rPr>
      </w:pPr>
      <w:r w:rsidRPr="00542E06">
        <w:rPr>
          <w:rFonts w:ascii="BIZ UD明朝 Medium" w:eastAsia="BIZ UD明朝 Medium" w:hAnsi="BIZ UD明朝 Medium" w:cs="Times New Roman" w:hint="eastAsia"/>
          <w:sz w:val="24"/>
          <w:szCs w:val="24"/>
        </w:rPr>
        <w:t>・</w:t>
      </w:r>
      <w:r w:rsidRPr="00542E06">
        <w:rPr>
          <w:rFonts w:ascii="BIZ UD明朝 Medium" w:eastAsia="BIZ UD明朝 Medium" w:hAnsi="BIZ UD明朝 Medium" w:cs="Times New Roman"/>
          <w:sz w:val="24"/>
          <w:szCs w:val="24"/>
        </w:rPr>
        <w:t>一方で、</w:t>
      </w:r>
      <w:r w:rsidR="00A444C8">
        <w:rPr>
          <w:rFonts w:ascii="BIZ UD明朝 Medium" w:eastAsia="BIZ UD明朝 Medium" w:hAnsi="BIZ UD明朝 Medium" w:cs="Times New Roman" w:hint="eastAsia"/>
          <w:sz w:val="24"/>
          <w:szCs w:val="24"/>
        </w:rPr>
        <w:t>いずれも</w:t>
      </w:r>
      <w:r w:rsidRPr="00542E06">
        <w:rPr>
          <w:rFonts w:ascii="BIZ UD明朝 Medium" w:eastAsia="BIZ UD明朝 Medium" w:hAnsi="BIZ UD明朝 Medium" w:cs="Times New Roman"/>
          <w:sz w:val="24"/>
          <w:szCs w:val="24"/>
        </w:rPr>
        <w:t>導入しないとする事業所も多く、追加投資には慎重。</w:t>
      </w:r>
    </w:p>
    <w:p w14:paraId="2D721534" w14:textId="68144515" w:rsidR="00A105F0" w:rsidRPr="00542E06" w:rsidRDefault="00A105F0" w:rsidP="00A105F0">
      <w:pPr>
        <w:ind w:firstLineChars="100" w:firstLine="241"/>
        <w:rPr>
          <w:rFonts w:ascii="BIZ UD明朝 Medium" w:eastAsia="BIZ UD明朝 Medium" w:hAnsi="BIZ UD明朝 Medium"/>
          <w:b/>
          <w:bCs/>
          <w:sz w:val="24"/>
          <w:szCs w:val="24"/>
        </w:rPr>
      </w:pPr>
      <w:r w:rsidRPr="00542E06">
        <w:rPr>
          <w:rFonts w:ascii="BIZ UD明朝 Medium" w:eastAsia="BIZ UD明朝 Medium" w:hAnsi="BIZ UD明朝 Medium"/>
          <w:b/>
          <w:bCs/>
          <w:sz w:val="24"/>
          <w:szCs w:val="24"/>
        </w:rPr>
        <w:t>施設（</w:t>
      </w:r>
      <w:r w:rsidRPr="00542E06">
        <w:rPr>
          <w:rFonts w:ascii="BIZ UD明朝 Medium" w:eastAsia="BIZ UD明朝 Medium" w:hAnsi="BIZ UD明朝 Medium" w:hint="eastAsia"/>
          <w:b/>
          <w:bCs/>
          <w:sz w:val="24"/>
          <w:szCs w:val="24"/>
        </w:rPr>
        <w:t>特別養護老人ホーム、老人保健施設</w:t>
      </w:r>
      <w:r w:rsidR="00501C10">
        <w:rPr>
          <w:rFonts w:ascii="BIZ UD明朝 Medium" w:eastAsia="BIZ UD明朝 Medium" w:hAnsi="BIZ UD明朝 Medium" w:hint="eastAsia"/>
          <w:b/>
          <w:bCs/>
          <w:sz w:val="24"/>
          <w:szCs w:val="24"/>
        </w:rPr>
        <w:t>・特定施設</w:t>
      </w:r>
      <w:r w:rsidRPr="00542E06">
        <w:rPr>
          <w:rFonts w:ascii="BIZ UD明朝 Medium" w:eastAsia="BIZ UD明朝 Medium" w:hAnsi="BIZ UD明朝 Medium" w:hint="eastAsia"/>
          <w:b/>
          <w:bCs/>
          <w:sz w:val="24"/>
          <w:szCs w:val="24"/>
        </w:rPr>
        <w:t>）サービス</w:t>
      </w:r>
    </w:p>
    <w:p w14:paraId="6A6D5AAA" w14:textId="31183AEF" w:rsidR="00A105F0" w:rsidRPr="00542E06" w:rsidRDefault="00A105F0" w:rsidP="00A105F0">
      <w:pPr>
        <w:ind w:firstLineChars="100" w:firstLine="241"/>
        <w:rPr>
          <w:rFonts w:ascii="BIZ UD明朝 Medium" w:eastAsia="BIZ UD明朝 Medium" w:hAnsi="BIZ UD明朝 Medium" w:cs="Times New Roman"/>
          <w:sz w:val="24"/>
          <w:szCs w:val="24"/>
        </w:rPr>
      </w:pPr>
      <w:r w:rsidRPr="00542E06">
        <w:rPr>
          <w:rFonts w:ascii="BIZ UD明朝 Medium" w:eastAsia="BIZ UD明朝 Medium" w:hAnsi="BIZ UD明朝 Medium" w:cs="Times New Roman" w:hint="eastAsia"/>
          <w:sz w:val="24"/>
          <w:szCs w:val="24"/>
        </w:rPr>
        <w:t>・</w:t>
      </w:r>
      <w:r w:rsidRPr="00542E06">
        <w:rPr>
          <w:rFonts w:ascii="BIZ UD明朝 Medium" w:eastAsia="BIZ UD明朝 Medium" w:hAnsi="BIZ UD明朝 Medium" w:cs="Times New Roman"/>
          <w:sz w:val="24"/>
          <w:szCs w:val="24"/>
        </w:rPr>
        <w:t>インカムなど現場運用改善型ICTへの関心が一定数。</w:t>
      </w:r>
    </w:p>
    <w:p w14:paraId="003C08AC" w14:textId="17FFA9C6" w:rsidR="00A105F0" w:rsidRPr="00542E06" w:rsidRDefault="00A105F0" w:rsidP="00A105F0">
      <w:pPr>
        <w:ind w:firstLineChars="100" w:firstLine="241"/>
        <w:rPr>
          <w:rFonts w:ascii="BIZ UD明朝 Medium" w:eastAsia="BIZ UD明朝 Medium" w:hAnsi="BIZ UD明朝 Medium" w:cs="Times New Roman"/>
          <w:sz w:val="24"/>
          <w:szCs w:val="24"/>
        </w:rPr>
      </w:pPr>
      <w:r w:rsidRPr="00542E06">
        <w:rPr>
          <w:rFonts w:ascii="BIZ UD明朝 Medium" w:eastAsia="BIZ UD明朝 Medium" w:hAnsi="BIZ UD明朝 Medium" w:cs="Times New Roman" w:hint="eastAsia"/>
          <w:sz w:val="24"/>
          <w:szCs w:val="24"/>
        </w:rPr>
        <w:t>・</w:t>
      </w:r>
      <w:r w:rsidRPr="00542E06">
        <w:rPr>
          <w:rFonts w:ascii="BIZ UD明朝 Medium" w:eastAsia="BIZ UD明朝 Medium" w:hAnsi="BIZ UD明朝 Medium" w:cs="Times New Roman"/>
          <w:sz w:val="24"/>
          <w:szCs w:val="24"/>
        </w:rPr>
        <w:t>ただし、</w:t>
      </w:r>
      <w:r w:rsidR="00A444C8">
        <w:rPr>
          <w:rFonts w:ascii="BIZ UD明朝 Medium" w:eastAsia="BIZ UD明朝 Medium" w:hAnsi="BIZ UD明朝 Medium" w:cs="Times New Roman" w:hint="eastAsia"/>
          <w:sz w:val="24"/>
          <w:szCs w:val="24"/>
        </w:rPr>
        <w:t>いずれも</w:t>
      </w:r>
      <w:r w:rsidRPr="00542E06">
        <w:rPr>
          <w:rFonts w:ascii="BIZ UD明朝 Medium" w:eastAsia="BIZ UD明朝 Medium" w:hAnsi="BIZ UD明朝 Medium" w:cs="Times New Roman"/>
          <w:sz w:val="24"/>
          <w:szCs w:val="24"/>
        </w:rPr>
        <w:t>導入しない層も多く、導入は一巡段階。</w:t>
      </w:r>
    </w:p>
    <w:p w14:paraId="78612EFC" w14:textId="2BFE7817" w:rsidR="00A105F0" w:rsidRPr="00542E06" w:rsidRDefault="00A105F0" w:rsidP="00A105F0">
      <w:pPr>
        <w:ind w:firstLineChars="100" w:firstLine="241"/>
        <w:rPr>
          <w:rFonts w:ascii="BIZ UD明朝 Medium" w:eastAsia="BIZ UD明朝 Medium" w:hAnsi="BIZ UD明朝 Medium"/>
          <w:b/>
          <w:bCs/>
          <w:sz w:val="24"/>
          <w:szCs w:val="24"/>
        </w:rPr>
      </w:pPr>
      <w:r w:rsidRPr="00542E06">
        <w:rPr>
          <w:rFonts w:ascii="BIZ UD明朝 Medium" w:eastAsia="BIZ UD明朝 Medium" w:hAnsi="BIZ UD明朝 Medium"/>
          <w:b/>
          <w:bCs/>
          <w:sz w:val="24"/>
          <w:szCs w:val="24"/>
        </w:rPr>
        <w:t>地域密着</w:t>
      </w:r>
      <w:r w:rsidRPr="00542E06">
        <w:rPr>
          <w:rFonts w:ascii="BIZ UD明朝 Medium" w:eastAsia="BIZ UD明朝 Medium" w:hAnsi="BIZ UD明朝 Medium" w:hint="eastAsia"/>
          <w:b/>
          <w:bCs/>
          <w:sz w:val="24"/>
          <w:szCs w:val="24"/>
        </w:rPr>
        <w:t>型サービス</w:t>
      </w:r>
      <w:r w:rsidRPr="00542E06">
        <w:rPr>
          <w:rFonts w:ascii="BIZ UD明朝 Medium" w:eastAsia="BIZ UD明朝 Medium" w:hAnsi="BIZ UD明朝 Medium"/>
          <w:b/>
          <w:bCs/>
          <w:sz w:val="24"/>
          <w:szCs w:val="24"/>
        </w:rPr>
        <w:t>（</w:t>
      </w:r>
      <w:r w:rsidRPr="00542E06">
        <w:rPr>
          <w:rFonts w:ascii="BIZ UD明朝 Medium" w:eastAsia="BIZ UD明朝 Medium" w:hAnsi="BIZ UD明朝 Medium" w:hint="eastAsia"/>
          <w:b/>
          <w:bCs/>
          <w:sz w:val="24"/>
          <w:szCs w:val="24"/>
        </w:rPr>
        <w:t>グループホーム</w:t>
      </w:r>
      <w:r w:rsidRPr="00542E06">
        <w:rPr>
          <w:rFonts w:ascii="BIZ UD明朝 Medium" w:eastAsia="BIZ UD明朝 Medium" w:hAnsi="BIZ UD明朝 Medium"/>
          <w:b/>
          <w:bCs/>
          <w:sz w:val="24"/>
          <w:szCs w:val="24"/>
        </w:rPr>
        <w:t>・</w:t>
      </w:r>
      <w:r w:rsidRPr="00542E06">
        <w:rPr>
          <w:rFonts w:ascii="BIZ UD明朝 Medium" w:eastAsia="BIZ UD明朝 Medium" w:hAnsi="BIZ UD明朝 Medium" w:hint="eastAsia"/>
          <w:b/>
          <w:bCs/>
          <w:sz w:val="24"/>
          <w:szCs w:val="24"/>
        </w:rPr>
        <w:t>小規模</w:t>
      </w:r>
      <w:r w:rsidRPr="00542E06">
        <w:rPr>
          <w:rFonts w:ascii="BIZ UD明朝 Medium" w:eastAsia="BIZ UD明朝 Medium" w:hAnsi="BIZ UD明朝 Medium"/>
          <w:b/>
          <w:bCs/>
          <w:sz w:val="24"/>
          <w:szCs w:val="24"/>
        </w:rPr>
        <w:t>／</w:t>
      </w:r>
      <w:r w:rsidRPr="00542E06">
        <w:rPr>
          <w:rFonts w:ascii="BIZ UD明朝 Medium" w:eastAsia="BIZ UD明朝 Medium" w:hAnsi="BIZ UD明朝 Medium" w:hint="eastAsia"/>
          <w:b/>
          <w:bCs/>
          <w:sz w:val="24"/>
          <w:szCs w:val="24"/>
        </w:rPr>
        <w:t>看護小規模多機能型居宅介護</w:t>
      </w:r>
      <w:r w:rsidRPr="00542E06">
        <w:rPr>
          <w:rFonts w:ascii="BIZ UD明朝 Medium" w:eastAsia="BIZ UD明朝 Medium" w:hAnsi="BIZ UD明朝 Medium"/>
          <w:b/>
          <w:bCs/>
          <w:sz w:val="24"/>
          <w:szCs w:val="24"/>
        </w:rPr>
        <w:t>）</w:t>
      </w:r>
    </w:p>
    <w:p w14:paraId="2884DC86" w14:textId="787D9FB9" w:rsidR="00A105F0" w:rsidRDefault="0008460E" w:rsidP="0008460E">
      <w:pPr>
        <w:rPr>
          <w:rFonts w:ascii="BIZ UD明朝 Medium" w:eastAsia="BIZ UD明朝 Medium" w:hAnsi="BIZ UD明朝 Medium" w:cs="Times New Roman"/>
          <w:sz w:val="24"/>
          <w:szCs w:val="24"/>
        </w:rPr>
      </w:pPr>
      <w:r w:rsidRPr="00542E06">
        <w:rPr>
          <w:rFonts w:ascii="BIZ UD明朝 Medium" w:eastAsia="BIZ UD明朝 Medium" w:hAnsi="BIZ UD明朝 Medium" w:cs="Times New Roman" w:hint="eastAsia"/>
          <w:b/>
          <w:bCs/>
          <w:sz w:val="21"/>
        </w:rPr>
        <w:t xml:space="preserve">　</w:t>
      </w:r>
      <w:r w:rsidR="00A105F0" w:rsidRPr="00542E06">
        <w:rPr>
          <w:rFonts w:ascii="BIZ UD明朝 Medium" w:eastAsia="BIZ UD明朝 Medium" w:hAnsi="BIZ UD明朝 Medium" w:cs="Times New Roman" w:hint="eastAsia"/>
          <w:sz w:val="24"/>
          <w:szCs w:val="24"/>
        </w:rPr>
        <w:t>・</w:t>
      </w:r>
      <w:r w:rsidR="00A105F0" w:rsidRPr="00542E06">
        <w:rPr>
          <w:rFonts w:ascii="BIZ UD明朝 Medium" w:eastAsia="BIZ UD明朝 Medium" w:hAnsi="BIZ UD明朝 Medium" w:cs="Times New Roman"/>
          <w:sz w:val="24"/>
          <w:szCs w:val="24"/>
        </w:rPr>
        <w:t>インカムを中心に導入意向が分散。</w:t>
      </w:r>
    </w:p>
    <w:p w14:paraId="019DE21F" w14:textId="7969519B" w:rsidR="00A36FCB" w:rsidRPr="00542E06" w:rsidRDefault="00C03D20" w:rsidP="00A36FCB">
      <w:pPr>
        <w:ind w:firstLineChars="100" w:firstLine="221"/>
        <w:rPr>
          <w:rFonts w:ascii="BIZ UD明朝 Medium" w:eastAsia="BIZ UD明朝 Medium" w:hAnsi="BIZ UD明朝 Medium" w:cs="Times New Roman"/>
          <w:sz w:val="24"/>
          <w:szCs w:val="24"/>
        </w:rPr>
      </w:pPr>
      <w:r>
        <w:rPr>
          <w:noProof/>
        </w:rPr>
        <mc:AlternateContent>
          <mc:Choice Requires="wps">
            <w:drawing>
              <wp:anchor distT="0" distB="0" distL="114300" distR="114300" simplePos="0" relativeHeight="251874304" behindDoc="0" locked="0" layoutInCell="1" allowOverlap="1" wp14:anchorId="75C7A222" wp14:editId="69BB41AB">
                <wp:simplePos x="0" y="0"/>
                <wp:positionH relativeFrom="margin">
                  <wp:posOffset>5264150</wp:posOffset>
                </wp:positionH>
                <wp:positionV relativeFrom="paragraph">
                  <wp:posOffset>2491105</wp:posOffset>
                </wp:positionV>
                <wp:extent cx="640080" cy="246380"/>
                <wp:effectExtent l="0" t="0" r="7620" b="39370"/>
                <wp:wrapNone/>
                <wp:docPr id="102" name="吹き出し: 四角形 1"/>
                <wp:cNvGraphicFramePr/>
                <a:graphic xmlns:a="http://schemas.openxmlformats.org/drawingml/2006/main">
                  <a:graphicData uri="http://schemas.microsoft.com/office/word/2010/wordprocessingShape">
                    <wps:wsp>
                      <wps:cNvSpPr/>
                      <wps:spPr>
                        <a:xfrm>
                          <a:off x="0" y="0"/>
                          <a:ext cx="640080" cy="246380"/>
                        </a:xfrm>
                        <a:prstGeom prst="wedgeRectCallout">
                          <a:avLst/>
                        </a:prstGeom>
                        <a:solidFill>
                          <a:sysClr val="window" lastClr="FFFFFF"/>
                        </a:solidFill>
                        <a:ln w="12700" cap="flat" cmpd="sng" algn="ctr">
                          <a:noFill/>
                          <a:prstDash val="solid"/>
                          <a:miter lim="800000"/>
                        </a:ln>
                        <a:effectLst/>
                      </wps:spPr>
                      <wps:txbx>
                        <w:txbxContent>
                          <w:p w14:paraId="374D3E29" w14:textId="422774AB" w:rsidR="00C03D20" w:rsidRPr="0059000E" w:rsidRDefault="00C03D20" w:rsidP="00C03D20">
                            <w:pPr>
                              <w:rPr>
                                <w:rFonts w:ascii="BIZ UDP明朝 Medium" w:eastAsia="BIZ UDP明朝 Medium" w:hAnsi="BIZ UDP明朝 Medium" w:cs="Times New Roman"/>
                                <w:color w:val="000000"/>
                                <w:sz w:val="18"/>
                                <w:szCs w:val="18"/>
                              </w:rPr>
                            </w:pPr>
                            <w:r w:rsidRPr="005900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119</w:t>
                            </w:r>
                          </w:p>
                        </w:txbxContent>
                      </wps:txbx>
                      <wps:bodyPr wrap="square" tIns="0" bIns="0">
                        <a:noAutofit/>
                      </wps:bodyPr>
                    </wps:wsp>
                  </a:graphicData>
                </a:graphic>
                <wp14:sizeRelH relativeFrom="margin">
                  <wp14:pctWidth>0</wp14:pctWidth>
                </wp14:sizeRelH>
              </wp:anchor>
            </w:drawing>
          </mc:Choice>
          <mc:Fallback>
            <w:pict>
              <v:shape w14:anchorId="75C7A222" id="_x0000_s1081" type="#_x0000_t61" style="position:absolute;left:0;text-align:left;margin-left:414.5pt;margin-top:196.15pt;width:50.4pt;height:19.4pt;z-index:2518743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" adj="6300,24300" fillcolor="window" stroked="f" strokeweight="1pt">
                <v:textbox inset=",0,,0">
                  <w:txbxContent>
                    <w:p w14:paraId="374D3E29" w14:textId="422774AB" w:rsidR="00C03D20" w:rsidRPr="0059000E" w:rsidRDefault="00C03D20" w:rsidP="00C03D20">
                      <w:pPr>
                        <w:rPr>
                          <w:rFonts w:ascii="BIZ UDP明朝 Medium" w:eastAsia="BIZ UDP明朝 Medium" w:hAnsi="BIZ UDP明朝 Medium" w:cs="Times New Roman"/>
                          <w:color w:val="000000"/>
                          <w:sz w:val="18"/>
                          <w:szCs w:val="18"/>
                        </w:rPr>
                      </w:pPr>
                      <w:r w:rsidRPr="005900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119</w:t>
                      </w:r>
                    </w:p>
                  </w:txbxContent>
                </v:textbox>
                <w10:wrap anchorx="margin"/>
              </v:shape>
            </w:pict>
          </mc:Fallback>
        </mc:AlternateContent>
      </w:r>
      <w:r w:rsidR="00A36FCB">
        <w:rPr>
          <w:noProof/>
        </w:rPr>
        <mc:AlternateContent>
          <mc:Choice Requires="wps">
            <w:drawing>
              <wp:anchor distT="0" distB="0" distL="114300" distR="114300" simplePos="0" relativeHeight="251804672" behindDoc="0" locked="0" layoutInCell="1" allowOverlap="1" wp14:anchorId="06E5B8D8" wp14:editId="6CD6008E">
                <wp:simplePos x="0" y="0"/>
                <wp:positionH relativeFrom="margin">
                  <wp:posOffset>5291455</wp:posOffset>
                </wp:positionH>
                <wp:positionV relativeFrom="paragraph">
                  <wp:posOffset>422275</wp:posOffset>
                </wp:positionV>
                <wp:extent cx="601345" cy="286385"/>
                <wp:effectExtent l="0" t="0" r="8255" b="37465"/>
                <wp:wrapNone/>
                <wp:docPr id="85" name="吹き出し: 四角形 1"/>
                <wp:cNvGraphicFramePr/>
                <a:graphic xmlns:a="http://schemas.openxmlformats.org/drawingml/2006/main">
                  <a:graphicData uri="http://schemas.microsoft.com/office/word/2010/wordprocessingShape">
                    <wps:wsp>
                      <wps:cNvSpPr/>
                      <wps:spPr>
                        <a:xfrm>
                          <a:off x="0" y="0"/>
                          <a:ext cx="601345" cy="286385"/>
                        </a:xfrm>
                        <a:prstGeom prst="wedgeRectCallout">
                          <a:avLst/>
                        </a:prstGeom>
                        <a:solidFill>
                          <a:sysClr val="window" lastClr="FFFFFF"/>
                        </a:solidFill>
                        <a:ln w="12700" cap="flat" cmpd="sng" algn="ctr">
                          <a:noFill/>
                          <a:prstDash val="solid"/>
                          <a:miter lim="800000"/>
                        </a:ln>
                        <a:effectLst/>
                      </wps:spPr>
                      <wps:txbx>
                        <w:txbxContent>
                          <w:p w14:paraId="76A81AF0" w14:textId="77777777" w:rsidR="0059000E" w:rsidRDefault="0059000E" w:rsidP="0059000E">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06E5B8D8" id="_x0000_s1081" type="#_x0000_t61" style="position:absolute;left:0;text-align:left;margin-left:416.65pt;margin-top:33.25pt;width:47.35pt;height:22.55pt;z-index:251804672;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" adj="6300,24300" fillcolor="window" stroked="f" strokeweight="1pt">
                <v:textbox inset="0,0,0,0">
                  <w:txbxContent>
                    <w:p w14:paraId="76A81AF0" w14:textId="77777777" w:rsidR="0059000E" w:rsidRDefault="0059000E" w:rsidP="0059000E">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w10:wrap anchorx="margin"/>
              </v:shape>
            </w:pict>
          </mc:Fallback>
        </mc:AlternateContent>
      </w:r>
      <w:r w:rsidR="00A36FCB" w:rsidRPr="00542E06">
        <w:rPr>
          <w:noProof/>
        </w:rPr>
        <w:drawing>
          <wp:anchor distT="0" distB="0" distL="114300" distR="114300" simplePos="0" relativeHeight="251683840" behindDoc="0" locked="0" layoutInCell="1" allowOverlap="1" wp14:anchorId="5BFE67D9" wp14:editId="49A0F880">
            <wp:simplePos x="0" y="0"/>
            <wp:positionH relativeFrom="margin">
              <wp:posOffset>6350</wp:posOffset>
            </wp:positionH>
            <wp:positionV relativeFrom="paragraph">
              <wp:posOffset>427355</wp:posOffset>
            </wp:positionV>
            <wp:extent cx="5745480" cy="2385060"/>
            <wp:effectExtent l="0" t="0" r="7620" b="15240"/>
            <wp:wrapSquare wrapText="bothSides"/>
            <wp:docPr id="34" name="グラフ 34">
              <a:extLst xmlns:a="http://schemas.openxmlformats.org/drawingml/2006/main">
                <a:ext uri="{FF2B5EF4-FFF2-40B4-BE49-F238E27FC236}">
                  <a16:creationId xmlns:a16="http://schemas.microsoft.com/office/drawing/2014/main" id="{DF8484A0-9A0F-4B3D-BDB5-ADF87234D5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r w:rsidR="00A36FCB" w:rsidRPr="00542E06">
        <w:rPr>
          <w:rFonts w:ascii="BIZ UD明朝 Medium" w:eastAsia="BIZ UD明朝 Medium" w:hAnsi="BIZ UD明朝 Medium" w:cs="Times New Roman" w:hint="eastAsia"/>
          <w:sz w:val="24"/>
          <w:szCs w:val="24"/>
        </w:rPr>
        <w:t>・</w:t>
      </w:r>
      <w:r w:rsidR="00A36FCB" w:rsidRPr="00542E06">
        <w:rPr>
          <w:rFonts w:ascii="BIZ UD明朝 Medium" w:eastAsia="BIZ UD明朝 Medium" w:hAnsi="BIZ UD明朝 Medium" w:cs="Times New Roman"/>
          <w:sz w:val="24"/>
          <w:szCs w:val="24"/>
        </w:rPr>
        <w:t>導入・非導入が混在し、優先順位を検討中の段階。</w:t>
      </w:r>
    </w:p>
    <w:p w14:paraId="0C0CC646" w14:textId="6FDBEBBD" w:rsidR="00A105F0" w:rsidRDefault="00C03D20" w:rsidP="00A36FCB">
      <w:pPr>
        <w:rPr>
          <w:rFonts w:ascii="BIZ UD明朝 Medium" w:eastAsia="BIZ UD明朝 Medium" w:hAnsi="BIZ UD明朝 Medium" w:cs="Times New Roman"/>
          <w:sz w:val="24"/>
          <w:szCs w:val="24"/>
        </w:rPr>
      </w:pPr>
      <w:r w:rsidRPr="00542E06">
        <w:rPr>
          <w:noProof/>
        </w:rPr>
        <w:lastRenderedPageBreak/>
        <mc:AlternateContent>
          <mc:Choice Requires="wps">
            <w:drawing>
              <wp:anchor distT="0" distB="0" distL="114300" distR="114300" simplePos="0" relativeHeight="251796480" behindDoc="0" locked="0" layoutInCell="1" allowOverlap="1" wp14:anchorId="6FC55187" wp14:editId="473DA88F">
                <wp:simplePos x="0" y="0"/>
                <wp:positionH relativeFrom="margin">
                  <wp:posOffset>5271770</wp:posOffset>
                </wp:positionH>
                <wp:positionV relativeFrom="paragraph">
                  <wp:posOffset>-5715</wp:posOffset>
                </wp:positionV>
                <wp:extent cx="601345" cy="286385"/>
                <wp:effectExtent l="0" t="0" r="8255" b="37465"/>
                <wp:wrapNone/>
                <wp:docPr id="81" name="吹き出し: 四角形 1"/>
                <wp:cNvGraphicFramePr/>
                <a:graphic xmlns:a="http://schemas.openxmlformats.org/drawingml/2006/main">
                  <a:graphicData uri="http://schemas.microsoft.com/office/word/2010/wordprocessingShape">
                    <wps:wsp>
                      <wps:cNvSpPr/>
                      <wps:spPr>
                        <a:xfrm>
                          <a:off x="0" y="0"/>
                          <a:ext cx="601345" cy="286385"/>
                        </a:xfrm>
                        <a:prstGeom prst="wedgeRectCallout">
                          <a:avLst/>
                        </a:prstGeom>
                        <a:solidFill>
                          <a:sysClr val="window" lastClr="FFFFFF"/>
                        </a:solidFill>
                        <a:ln w="12700" cap="flat" cmpd="sng" algn="ctr">
                          <a:noFill/>
                          <a:prstDash val="solid"/>
                          <a:miter lim="800000"/>
                        </a:ln>
                        <a:effectLst/>
                      </wps:spPr>
                      <wps:txbx>
                        <w:txbxContent>
                          <w:p w14:paraId="419A266C" w14:textId="77777777" w:rsidR="002F663F" w:rsidRDefault="002F663F" w:rsidP="002F663F">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6FC55187" id="_x0000_s1083" type="#_x0000_t61" style="position:absolute;left:0;text-align:left;margin-left:415.1pt;margin-top:-.45pt;width:47.35pt;height:22.55pt;z-index:251796480;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" adj="6300,24300" fillcolor="window" stroked="f" strokeweight="1pt">
                <v:textbox inset="0,0,0,0">
                  <w:txbxContent>
                    <w:p w14:paraId="419A266C" w14:textId="77777777" w:rsidR="002F663F" w:rsidRDefault="002F663F" w:rsidP="002F663F">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w10:wrap anchorx="margin"/>
              </v:shape>
            </w:pict>
          </mc:Fallback>
        </mc:AlternateContent>
      </w:r>
      <w:r>
        <w:rPr>
          <w:noProof/>
        </w:rPr>
        <w:drawing>
          <wp:anchor distT="0" distB="0" distL="114300" distR="114300" simplePos="0" relativeHeight="251684864" behindDoc="0" locked="0" layoutInCell="1" allowOverlap="1" wp14:anchorId="32177265" wp14:editId="3FB13162">
            <wp:simplePos x="0" y="0"/>
            <wp:positionH relativeFrom="margin">
              <wp:posOffset>-1270</wp:posOffset>
            </wp:positionH>
            <wp:positionV relativeFrom="paragraph">
              <wp:posOffset>-19685</wp:posOffset>
            </wp:positionV>
            <wp:extent cx="5753100" cy="2026920"/>
            <wp:effectExtent l="0" t="0" r="0" b="0"/>
            <wp:wrapNone/>
            <wp:docPr id="35" name="グラフ 35">
              <a:extLst xmlns:a="http://schemas.openxmlformats.org/drawingml/2006/main">
                <a:ext uri="{FF2B5EF4-FFF2-40B4-BE49-F238E27FC236}">
                  <a16:creationId xmlns:a16="http://schemas.microsoft.com/office/drawing/2014/main" id="{30217DE6-F02C-40CD-85F7-6476C82E9B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page">
              <wp14:pctWidth>0</wp14:pctWidth>
            </wp14:sizeRelH>
            <wp14:sizeRelV relativeFrom="page">
              <wp14:pctHeight>0</wp14:pctHeight>
            </wp14:sizeRelV>
          </wp:anchor>
        </w:drawing>
      </w:r>
    </w:p>
    <w:p w14:paraId="78A85582" w14:textId="4C860337" w:rsidR="00D33709" w:rsidRDefault="00D33709" w:rsidP="0008460E">
      <w:pPr>
        <w:ind w:firstLineChars="100" w:firstLine="241"/>
        <w:rPr>
          <w:rFonts w:ascii="BIZ UD明朝 Medium" w:eastAsia="BIZ UD明朝 Medium" w:hAnsi="BIZ UD明朝 Medium" w:cs="Times New Roman"/>
          <w:sz w:val="24"/>
          <w:szCs w:val="24"/>
        </w:rPr>
      </w:pPr>
    </w:p>
    <w:p w14:paraId="0B1E7B8D" w14:textId="38C360FE" w:rsidR="00D33709" w:rsidRDefault="00D33709" w:rsidP="0008460E">
      <w:pPr>
        <w:ind w:firstLineChars="100" w:firstLine="241"/>
        <w:rPr>
          <w:rFonts w:ascii="BIZ UD明朝 Medium" w:eastAsia="BIZ UD明朝 Medium" w:hAnsi="BIZ UD明朝 Medium" w:cs="Times New Roman"/>
          <w:sz w:val="24"/>
          <w:szCs w:val="24"/>
        </w:rPr>
      </w:pPr>
    </w:p>
    <w:p w14:paraId="7E258A7F" w14:textId="262BC016" w:rsidR="00D33709" w:rsidRPr="00542E06" w:rsidRDefault="00D33709" w:rsidP="0008460E">
      <w:pPr>
        <w:ind w:firstLineChars="100" w:firstLine="241"/>
        <w:rPr>
          <w:rFonts w:ascii="BIZ UD明朝 Medium" w:eastAsia="BIZ UD明朝 Medium" w:hAnsi="BIZ UD明朝 Medium" w:cs="Times New Roman"/>
          <w:sz w:val="24"/>
          <w:szCs w:val="24"/>
        </w:rPr>
      </w:pPr>
    </w:p>
    <w:p w14:paraId="050EFCCB" w14:textId="58E07144" w:rsidR="00A734C9" w:rsidRDefault="00A734C9" w:rsidP="00D33709">
      <w:pPr>
        <w:ind w:left="664" w:hangingChars="300" w:hanging="664"/>
        <w:rPr>
          <w:noProof/>
        </w:rPr>
      </w:pPr>
    </w:p>
    <w:p w14:paraId="6C9CA1B7" w14:textId="2ACD9AF5" w:rsidR="00A734C9" w:rsidRDefault="00A734C9" w:rsidP="00AE6265">
      <w:pPr>
        <w:rPr>
          <w:noProof/>
        </w:rPr>
      </w:pPr>
    </w:p>
    <w:p w14:paraId="7D68C1C6" w14:textId="110F32BA" w:rsidR="00A734C9" w:rsidRDefault="00106401" w:rsidP="00AE6265">
      <w:pPr>
        <w:rPr>
          <w:noProof/>
        </w:rPr>
      </w:pPr>
      <w:r>
        <w:rPr>
          <w:noProof/>
        </w:rPr>
        <mc:AlternateContent>
          <mc:Choice Requires="wps">
            <w:drawing>
              <wp:anchor distT="0" distB="0" distL="114300" distR="114300" simplePos="0" relativeHeight="251849728" behindDoc="0" locked="0" layoutInCell="1" allowOverlap="1" wp14:anchorId="3E22721B" wp14:editId="73490C45">
                <wp:simplePos x="0" y="0"/>
                <wp:positionH relativeFrom="column">
                  <wp:posOffset>4677410</wp:posOffset>
                </wp:positionH>
                <wp:positionV relativeFrom="paragraph">
                  <wp:posOffset>42545</wp:posOffset>
                </wp:positionV>
                <wp:extent cx="685165" cy="243840"/>
                <wp:effectExtent l="0" t="0" r="635" b="3810"/>
                <wp:wrapNone/>
                <wp:docPr id="109" name="吹き出し: 四角形 1"/>
                <wp:cNvGraphicFramePr/>
                <a:graphic xmlns:a="http://schemas.openxmlformats.org/drawingml/2006/main">
                  <a:graphicData uri="http://schemas.microsoft.com/office/word/2010/wordprocessingShape">
                    <wps:wsp>
                      <wps:cNvSpPr/>
                      <wps:spPr>
                        <a:xfrm>
                          <a:off x="0" y="0"/>
                          <a:ext cx="685165" cy="243840"/>
                        </a:xfrm>
                        <a:prstGeom prst="wedgeRectCallout">
                          <a:avLst>
                            <a:gd name="adj1" fmla="val -20833"/>
                            <a:gd name="adj2" fmla="val 48782"/>
                          </a:avLst>
                        </a:prstGeom>
                        <a:ln>
                          <a:noFill/>
                        </a:ln>
                      </wps:spPr>
                      <wps:style>
                        <a:lnRef idx="2">
                          <a:schemeClr val="accent6"/>
                        </a:lnRef>
                        <a:fillRef idx="1">
                          <a:schemeClr val="lt1"/>
                        </a:fillRef>
                        <a:effectRef idx="0">
                          <a:schemeClr val="accent6"/>
                        </a:effectRef>
                        <a:fontRef idx="minor">
                          <a:schemeClr val="dk1"/>
                        </a:fontRef>
                      </wps:style>
                      <wps:txbx>
                        <w:txbxContent>
                          <w:p w14:paraId="6A3A81CF" w14:textId="29739CB4" w:rsidR="00503314" w:rsidRDefault="00503314" w:rsidP="00503314">
                            <w:pPr>
                              <w:jc w:val="center"/>
                              <w:rPr>
                                <w:rFonts w:ascii="BIZ UDP明朝 Medium" w:eastAsia="BIZ UDP明朝 Medium" w:hAnsi="BIZ UDP明朝 Medium" w:cs="Times New Roman"/>
                                <w:color w:val="000000"/>
                                <w:sz w:val="18"/>
                                <w:szCs w:val="18"/>
                              </w:rPr>
                            </w:pPr>
                            <w:r>
                              <w:rPr>
                                <w:rFonts w:ascii="BIZ UDP明朝 Medium" w:eastAsia="BIZ UDP明朝 Medium" w:hAnsi="BIZ UDP明朝 Medium" w:cs="Times New Roman" w:hint="eastAsia"/>
                                <w:color w:val="000000"/>
                                <w:sz w:val="18"/>
                                <w:szCs w:val="18"/>
                              </w:rPr>
                              <w:t>未回答2</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22721B" id="_x0000_s1084" type="#_x0000_t61" style="position:absolute;left:0;text-align:left;margin-left:368.3pt;margin-top:3.35pt;width:53.95pt;height:19.2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" adj="6300,21337" fillcolor="white [3201]" stroked="f" strokeweight="1pt">
                <v:textbox inset="0,0,0,0">
                  <w:txbxContent>
                    <w:p w14:paraId="6A3A81CF" w14:textId="29739CB4" w:rsidR="00503314" w:rsidRDefault="00503314" w:rsidP="00503314">
                      <w:pPr>
                        <w:jc w:val="center"/>
                        <w:rPr>
                          <w:rFonts w:ascii="BIZ UDP明朝 Medium" w:eastAsia="BIZ UDP明朝 Medium" w:hAnsi="BIZ UDP明朝 Medium" w:cs="Times New Roman"/>
                          <w:color w:val="000000"/>
                          <w:sz w:val="18"/>
                          <w:szCs w:val="18"/>
                        </w:rPr>
                      </w:pPr>
                      <w:r>
                        <w:rPr>
                          <w:rFonts w:ascii="BIZ UDP明朝 Medium" w:eastAsia="BIZ UDP明朝 Medium" w:hAnsi="BIZ UDP明朝 Medium" w:cs="Times New Roman" w:hint="eastAsia"/>
                          <w:color w:val="000000"/>
                          <w:sz w:val="18"/>
                          <w:szCs w:val="18"/>
                        </w:rPr>
                        <w:t>未回答2</w:t>
                      </w:r>
                    </w:p>
                  </w:txbxContent>
                </v:textbox>
              </v:shape>
            </w:pict>
          </mc:Fallback>
        </mc:AlternateContent>
      </w:r>
      <w:r w:rsidR="00C03D20">
        <w:rPr>
          <w:noProof/>
        </w:rPr>
        <mc:AlternateContent>
          <mc:Choice Requires="wps">
            <w:drawing>
              <wp:anchor distT="0" distB="0" distL="114300" distR="114300" simplePos="0" relativeHeight="251802624" behindDoc="0" locked="0" layoutInCell="1" allowOverlap="1" wp14:anchorId="49546235" wp14:editId="11B2513C">
                <wp:simplePos x="0" y="0"/>
                <wp:positionH relativeFrom="margin">
                  <wp:posOffset>5330190</wp:posOffset>
                </wp:positionH>
                <wp:positionV relativeFrom="paragraph">
                  <wp:posOffset>19685</wp:posOffset>
                </wp:positionV>
                <wp:extent cx="543560" cy="246380"/>
                <wp:effectExtent l="0" t="0" r="8890" b="39370"/>
                <wp:wrapNone/>
                <wp:docPr id="84" name="吹き出し: 四角形 1"/>
                <wp:cNvGraphicFramePr/>
                <a:graphic xmlns:a="http://schemas.openxmlformats.org/drawingml/2006/main">
                  <a:graphicData uri="http://schemas.microsoft.com/office/word/2010/wordprocessingShape">
                    <wps:wsp>
                      <wps:cNvSpPr/>
                      <wps:spPr>
                        <a:xfrm>
                          <a:off x="0" y="0"/>
                          <a:ext cx="543560" cy="246380"/>
                        </a:xfrm>
                        <a:prstGeom prst="wedgeRectCallout">
                          <a:avLst/>
                        </a:prstGeom>
                        <a:solidFill>
                          <a:sysClr val="window" lastClr="FFFFFF"/>
                        </a:solidFill>
                        <a:ln w="12700" cap="flat" cmpd="sng" algn="ctr">
                          <a:noFill/>
                          <a:prstDash val="solid"/>
                          <a:miter lim="800000"/>
                        </a:ln>
                        <a:effectLst/>
                      </wps:spPr>
                      <wps:txbx>
                        <w:txbxContent>
                          <w:p w14:paraId="3D746FC0" w14:textId="77777777" w:rsidR="0059000E" w:rsidRPr="0059000E" w:rsidRDefault="0059000E" w:rsidP="0059000E">
                            <w:pPr>
                              <w:rPr>
                                <w:rFonts w:ascii="BIZ UDP明朝 Medium" w:eastAsia="BIZ UDP明朝 Medium" w:hAnsi="BIZ UDP明朝 Medium" w:cs="Times New Roman"/>
                                <w:color w:val="000000"/>
                                <w:sz w:val="18"/>
                                <w:szCs w:val="18"/>
                              </w:rPr>
                            </w:pPr>
                            <w:r w:rsidRPr="0059000E">
                              <w:rPr>
                                <w:rFonts w:ascii="BIZ UDP明朝 Medium" w:eastAsia="BIZ UDP明朝 Medium" w:hAnsi="BIZ UDP明朝 Medium" w:cs="Times New Roman" w:hint="eastAsia"/>
                                <w:color w:val="000000"/>
                                <w:sz w:val="18"/>
                                <w:szCs w:val="18"/>
                              </w:rPr>
                              <w:t>ｎ＝21</w:t>
                            </w:r>
                          </w:p>
                        </w:txbxContent>
                      </wps:txbx>
                      <wps:bodyPr wrap="square" tIns="0" bIns="0">
                        <a:noAutofit/>
                      </wps:bodyPr>
                    </wps:wsp>
                  </a:graphicData>
                </a:graphic>
              </wp:anchor>
            </w:drawing>
          </mc:Choice>
          <mc:Fallback>
            <w:pict>
              <v:shape w14:anchorId="49546235" id="_x0000_s1085" type="#_x0000_t61" style="position:absolute;left:0;text-align:left;margin-left:419.7pt;margin-top:1.55pt;width:42.8pt;height:19.4pt;z-index:25180262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" adj="6300,24300" fillcolor="window" stroked="f" strokeweight="1pt">
                <v:textbox inset=",0,,0">
                  <w:txbxContent>
                    <w:p w14:paraId="3D746FC0" w14:textId="77777777" w:rsidR="0059000E" w:rsidRPr="0059000E" w:rsidRDefault="0059000E" w:rsidP="0059000E">
                      <w:pPr>
                        <w:rPr>
                          <w:rFonts w:ascii="BIZ UDP明朝 Medium" w:eastAsia="BIZ UDP明朝 Medium" w:hAnsi="BIZ UDP明朝 Medium" w:cs="Times New Roman"/>
                          <w:color w:val="000000"/>
                          <w:sz w:val="18"/>
                          <w:szCs w:val="18"/>
                        </w:rPr>
                      </w:pPr>
                      <w:r w:rsidRPr="0059000E">
                        <w:rPr>
                          <w:rFonts w:ascii="BIZ UDP明朝 Medium" w:eastAsia="BIZ UDP明朝 Medium" w:hAnsi="BIZ UDP明朝 Medium" w:cs="Times New Roman" w:hint="eastAsia"/>
                          <w:color w:val="000000"/>
                          <w:sz w:val="18"/>
                          <w:szCs w:val="18"/>
                        </w:rPr>
                        <w:t>ｎ＝21</w:t>
                      </w:r>
                    </w:p>
                  </w:txbxContent>
                </v:textbox>
                <w10:wrap anchorx="margin"/>
              </v:shape>
            </w:pict>
          </mc:Fallback>
        </mc:AlternateContent>
      </w:r>
    </w:p>
    <w:p w14:paraId="1C978683" w14:textId="0F19CDD5" w:rsidR="00A734C9" w:rsidRDefault="009061E6" w:rsidP="00AE6265">
      <w:pPr>
        <w:rPr>
          <w:noProof/>
        </w:rPr>
      </w:pPr>
      <w:r>
        <w:rPr>
          <w:noProof/>
        </w:rPr>
        <mc:AlternateContent>
          <mc:Choice Requires="wps">
            <w:drawing>
              <wp:anchor distT="0" distB="0" distL="114300" distR="114300" simplePos="0" relativeHeight="251852800" behindDoc="0" locked="0" layoutInCell="1" allowOverlap="1" wp14:anchorId="3FE47A42" wp14:editId="45DD7BED">
                <wp:simplePos x="0" y="0"/>
                <wp:positionH relativeFrom="margin">
                  <wp:posOffset>5264150</wp:posOffset>
                </wp:positionH>
                <wp:positionV relativeFrom="paragraph">
                  <wp:posOffset>84455</wp:posOffset>
                </wp:positionV>
                <wp:extent cx="601345" cy="286385"/>
                <wp:effectExtent l="0" t="0" r="8255" b="37465"/>
                <wp:wrapNone/>
                <wp:docPr id="87" name="吹き出し: 四角形 1"/>
                <wp:cNvGraphicFramePr/>
                <a:graphic xmlns:a="http://schemas.openxmlformats.org/drawingml/2006/main">
                  <a:graphicData uri="http://schemas.microsoft.com/office/word/2010/wordprocessingShape">
                    <wps:wsp>
                      <wps:cNvSpPr/>
                      <wps:spPr>
                        <a:xfrm>
                          <a:off x="0" y="0"/>
                          <a:ext cx="601345" cy="286385"/>
                        </a:xfrm>
                        <a:prstGeom prst="wedgeRectCallout">
                          <a:avLst/>
                        </a:prstGeom>
                        <a:solidFill>
                          <a:sysClr val="window" lastClr="FFFFFF"/>
                        </a:solidFill>
                        <a:ln w="12700" cap="flat" cmpd="sng" algn="ctr">
                          <a:noFill/>
                          <a:prstDash val="solid"/>
                          <a:miter lim="800000"/>
                        </a:ln>
                        <a:effectLst/>
                      </wps:spPr>
                      <wps:txbx>
                        <w:txbxContent>
                          <w:p w14:paraId="02BC02F6" w14:textId="77777777" w:rsidR="002F291D" w:rsidRDefault="002F291D" w:rsidP="002F291D">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3FE47A42" id="_x0000_s1086" type="#_x0000_t61" style="position:absolute;left:0;text-align:left;margin-left:414.5pt;margin-top:6.65pt;width:47.35pt;height:22.55pt;z-index:251852800;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" adj="6300,24300" fillcolor="window" stroked="f" strokeweight="1pt">
                <v:textbox inset="0,0,0,0">
                  <w:txbxContent>
                    <w:p w14:paraId="02BC02F6" w14:textId="77777777" w:rsidR="002F291D" w:rsidRDefault="002F291D" w:rsidP="002F291D">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w10:wrap anchorx="margin"/>
              </v:shape>
            </w:pict>
          </mc:Fallback>
        </mc:AlternateContent>
      </w:r>
      <w:r>
        <w:rPr>
          <w:noProof/>
        </w:rPr>
        <w:drawing>
          <wp:anchor distT="0" distB="0" distL="114300" distR="114300" simplePos="0" relativeHeight="251687936" behindDoc="0" locked="0" layoutInCell="1" allowOverlap="1" wp14:anchorId="6F976B50" wp14:editId="4DF313A3">
            <wp:simplePos x="0" y="0"/>
            <wp:positionH relativeFrom="margin">
              <wp:posOffset>-55880</wp:posOffset>
            </wp:positionH>
            <wp:positionV relativeFrom="paragraph">
              <wp:posOffset>42545</wp:posOffset>
            </wp:positionV>
            <wp:extent cx="5745480" cy="2156460"/>
            <wp:effectExtent l="0" t="0" r="7620" b="0"/>
            <wp:wrapNone/>
            <wp:docPr id="37" name="グラフ 37">
              <a:extLst xmlns:a="http://schemas.openxmlformats.org/drawingml/2006/main">
                <a:ext uri="{FF2B5EF4-FFF2-40B4-BE49-F238E27FC236}">
                  <a16:creationId xmlns:a16="http://schemas.microsoft.com/office/drawing/2014/main" id="{E612ACF3-4859-4A33-B98D-CA64AEDAF7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p>
    <w:p w14:paraId="0E358AA2" w14:textId="62666A8B" w:rsidR="00A734C9" w:rsidRDefault="00A734C9" w:rsidP="00AE6265">
      <w:pPr>
        <w:rPr>
          <w:rFonts w:ascii="BIZ UD明朝 Medium" w:eastAsia="BIZ UD明朝 Medium" w:hAnsi="BIZ UD明朝 Medium"/>
          <w:sz w:val="24"/>
          <w:szCs w:val="24"/>
        </w:rPr>
      </w:pPr>
    </w:p>
    <w:p w14:paraId="5CC2B664" w14:textId="7239D6F9" w:rsidR="002F663F" w:rsidRDefault="002F663F" w:rsidP="00694C98">
      <w:pPr>
        <w:rPr>
          <w:rFonts w:ascii="BIZ UD明朝 Medium" w:eastAsia="BIZ UD明朝 Medium" w:hAnsi="BIZ UD明朝 Medium"/>
          <w:sz w:val="24"/>
          <w:szCs w:val="24"/>
        </w:rPr>
      </w:pPr>
    </w:p>
    <w:p w14:paraId="75892369" w14:textId="37F24C43" w:rsidR="002F663F" w:rsidRDefault="002F663F" w:rsidP="00694C98">
      <w:pPr>
        <w:rPr>
          <w:rFonts w:ascii="BIZ UD明朝 Medium" w:eastAsia="BIZ UD明朝 Medium" w:hAnsi="BIZ UD明朝 Medium"/>
          <w:sz w:val="24"/>
          <w:szCs w:val="24"/>
        </w:rPr>
      </w:pPr>
    </w:p>
    <w:p w14:paraId="5B9CFE99" w14:textId="7F34E5F4" w:rsidR="002F663F" w:rsidRDefault="002F663F" w:rsidP="00694C98">
      <w:pPr>
        <w:rPr>
          <w:rFonts w:ascii="BIZ UD明朝 Medium" w:eastAsia="BIZ UD明朝 Medium" w:hAnsi="BIZ UD明朝 Medium"/>
          <w:sz w:val="24"/>
          <w:szCs w:val="24"/>
        </w:rPr>
      </w:pPr>
    </w:p>
    <w:p w14:paraId="1EC8D5E6" w14:textId="42D21E6E" w:rsidR="002F663F" w:rsidRDefault="002F663F" w:rsidP="00694C98">
      <w:pPr>
        <w:rPr>
          <w:rFonts w:ascii="BIZ UD明朝 Medium" w:eastAsia="BIZ UD明朝 Medium" w:hAnsi="BIZ UD明朝 Medium"/>
          <w:sz w:val="24"/>
          <w:szCs w:val="24"/>
        </w:rPr>
      </w:pPr>
    </w:p>
    <w:p w14:paraId="4E5E4822" w14:textId="4833949D" w:rsidR="00D04F42" w:rsidRDefault="00252FD1" w:rsidP="00694C98">
      <w:pPr>
        <w:rPr>
          <w:rFonts w:ascii="BIZ UD明朝 Medium" w:eastAsia="BIZ UD明朝 Medium" w:hAnsi="BIZ UD明朝 Medium"/>
          <w:sz w:val="24"/>
          <w:szCs w:val="24"/>
        </w:rPr>
      </w:pPr>
      <w:r>
        <w:rPr>
          <w:rFonts w:ascii="BIZ UD明朝 Medium" w:eastAsia="BIZ UD明朝 Medium" w:hAnsi="BIZ UD明朝 Medium" w:hint="eastAsia"/>
          <w:noProof/>
          <w:sz w:val="24"/>
          <w:szCs w:val="24"/>
        </w:rPr>
        <mc:AlternateContent>
          <mc:Choice Requires="wps">
            <w:drawing>
              <wp:anchor distT="0" distB="0" distL="114300" distR="114300" simplePos="0" relativeHeight="251878400" behindDoc="0" locked="0" layoutInCell="1" allowOverlap="1" wp14:anchorId="6C9D0EE5" wp14:editId="411E8157">
                <wp:simplePos x="0" y="0"/>
                <wp:positionH relativeFrom="column">
                  <wp:posOffset>2324100</wp:posOffset>
                </wp:positionH>
                <wp:positionV relativeFrom="paragraph">
                  <wp:posOffset>120650</wp:posOffset>
                </wp:positionV>
                <wp:extent cx="243840" cy="243840"/>
                <wp:effectExtent l="0" t="0" r="3810" b="41910"/>
                <wp:wrapNone/>
                <wp:docPr id="15" name="吹き出し: 四角形 15"/>
                <wp:cNvGraphicFramePr/>
                <a:graphic xmlns:a="http://schemas.openxmlformats.org/drawingml/2006/main">
                  <a:graphicData uri="http://schemas.microsoft.com/office/word/2010/wordprocessingShape">
                    <wps:wsp>
                      <wps:cNvSpPr/>
                      <wps:spPr>
                        <a:xfrm>
                          <a:off x="0" y="0"/>
                          <a:ext cx="243840" cy="243840"/>
                        </a:xfrm>
                        <a:prstGeom prst="wedgeRectCallout">
                          <a:avLst/>
                        </a:prstGeom>
                        <a:solidFill>
                          <a:sysClr val="window" lastClr="FFFFFF"/>
                        </a:solidFill>
                        <a:ln w="12700" cap="flat" cmpd="sng" algn="ctr">
                          <a:noFill/>
                          <a:prstDash val="solid"/>
                          <a:miter lim="800000"/>
                        </a:ln>
                        <a:effectLst/>
                      </wps:spPr>
                      <wps:txbx>
                        <w:txbxContent>
                          <w:p w14:paraId="112BEEDF" w14:textId="77777777" w:rsidR="00252FD1" w:rsidRPr="009E618E" w:rsidRDefault="00252FD1" w:rsidP="00252FD1">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入居</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9D0EE5" id="吹き出し: 四角形 15" o:spid="_x0000_s1087" type="#_x0000_t61" style="position:absolute;left:0;text-align:left;margin-left:183pt;margin-top:9.5pt;width:19.2pt;height:19.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" adj="6300,24300" fillcolor="window" stroked="f" strokeweight="1pt">
                <v:textbox inset="0,0,0,0">
                  <w:txbxContent>
                    <w:p w14:paraId="112BEEDF" w14:textId="77777777" w:rsidR="00252FD1" w:rsidRPr="009E618E" w:rsidRDefault="00252FD1" w:rsidP="00252FD1">
                      <w:pPr>
                        <w:jc w:val="center"/>
                        <w:rPr>
                          <w:rFonts w:ascii="BIZ UDP明朝 Medium" w:eastAsia="BIZ UDP明朝 Medium" w:hAnsi="BIZ UDP明朝 Medium"/>
                          <w:sz w:val="18"/>
                          <w:szCs w:val="18"/>
                        </w:rPr>
                      </w:pPr>
                      <w:r>
                        <w:rPr>
                          <w:rFonts w:ascii="BIZ UDP明朝 Medium" w:eastAsia="BIZ UDP明朝 Medium" w:hAnsi="BIZ UDP明朝 Medium" w:hint="eastAsia"/>
                          <w:sz w:val="18"/>
                          <w:szCs w:val="18"/>
                        </w:rPr>
                        <w:t>入居</w:t>
                      </w:r>
                    </w:p>
                  </w:txbxContent>
                </v:textbox>
              </v:shape>
            </w:pict>
          </mc:Fallback>
        </mc:AlternateContent>
      </w:r>
      <w:r w:rsidR="00C03D20">
        <w:rPr>
          <w:noProof/>
        </w:rPr>
        <mc:AlternateContent>
          <mc:Choice Requires="wps">
            <w:drawing>
              <wp:anchor distT="0" distB="0" distL="114300" distR="114300" simplePos="0" relativeHeight="251806720" behindDoc="0" locked="0" layoutInCell="1" allowOverlap="1" wp14:anchorId="19269B49" wp14:editId="422E4539">
                <wp:simplePos x="0" y="0"/>
                <wp:positionH relativeFrom="margin">
                  <wp:posOffset>5485130</wp:posOffset>
                </wp:positionH>
                <wp:positionV relativeFrom="paragraph">
                  <wp:posOffset>100965</wp:posOffset>
                </wp:positionV>
                <wp:extent cx="525780" cy="266700"/>
                <wp:effectExtent l="0" t="0" r="7620" b="38100"/>
                <wp:wrapNone/>
                <wp:docPr id="86" name="吹き出し: 四角形 1"/>
                <wp:cNvGraphicFramePr/>
                <a:graphic xmlns:a="http://schemas.openxmlformats.org/drawingml/2006/main">
                  <a:graphicData uri="http://schemas.microsoft.com/office/word/2010/wordprocessingShape">
                    <wps:wsp>
                      <wps:cNvSpPr/>
                      <wps:spPr>
                        <a:xfrm>
                          <a:off x="0" y="0"/>
                          <a:ext cx="525780" cy="266700"/>
                        </a:xfrm>
                        <a:prstGeom prst="wedgeRectCallout">
                          <a:avLst/>
                        </a:prstGeom>
                        <a:solidFill>
                          <a:sysClr val="window" lastClr="FFFFFF"/>
                        </a:solidFill>
                        <a:ln w="12700" cap="flat" cmpd="sng" algn="ctr">
                          <a:noFill/>
                          <a:prstDash val="solid"/>
                          <a:miter lim="800000"/>
                        </a:ln>
                        <a:effectLst/>
                      </wps:spPr>
                      <wps:txbx>
                        <w:txbxContent>
                          <w:p w14:paraId="11D58A1A" w14:textId="77777777" w:rsidR="0059000E" w:rsidRPr="00CB570E" w:rsidRDefault="0059000E" w:rsidP="0059000E">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10</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19269B49" id="_x0000_s1088" type="#_x0000_t61" style="position:absolute;left:0;text-align:left;margin-left:431.9pt;margin-top:7.95pt;width:41.4pt;height:21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" adj="6300,24300" fillcolor="window" stroked="f" strokeweight="1pt">
                <v:textbox inset=",0,,0">
                  <w:txbxContent>
                    <w:p w14:paraId="11D58A1A" w14:textId="77777777" w:rsidR="0059000E" w:rsidRPr="00CB570E" w:rsidRDefault="0059000E" w:rsidP="0059000E">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10</w:t>
                      </w:r>
                    </w:p>
                  </w:txbxContent>
                </v:textbox>
                <w10:wrap anchorx="margin"/>
              </v:shape>
            </w:pict>
          </mc:Fallback>
        </mc:AlternateContent>
      </w:r>
      <w:r w:rsidR="00C03D20">
        <w:rPr>
          <w:noProof/>
        </w:rPr>
        <mc:AlternateContent>
          <mc:Choice Requires="wps">
            <w:drawing>
              <wp:anchor distT="0" distB="0" distL="114300" distR="114300" simplePos="0" relativeHeight="251692032" behindDoc="0" locked="0" layoutInCell="1" allowOverlap="1" wp14:anchorId="1F106967" wp14:editId="66AEB72F">
                <wp:simplePos x="0" y="0"/>
                <wp:positionH relativeFrom="column">
                  <wp:posOffset>4860290</wp:posOffset>
                </wp:positionH>
                <wp:positionV relativeFrom="paragraph">
                  <wp:posOffset>114935</wp:posOffset>
                </wp:positionV>
                <wp:extent cx="727075" cy="243840"/>
                <wp:effectExtent l="0" t="0" r="0" b="3810"/>
                <wp:wrapNone/>
                <wp:docPr id="39" name="吹き出し: 四角形 1"/>
                <wp:cNvGraphicFramePr/>
                <a:graphic xmlns:a="http://schemas.openxmlformats.org/drawingml/2006/main">
                  <a:graphicData uri="http://schemas.microsoft.com/office/word/2010/wordprocessingShape">
                    <wps:wsp>
                      <wps:cNvSpPr/>
                      <wps:spPr>
                        <a:xfrm>
                          <a:off x="0" y="0"/>
                          <a:ext cx="727075" cy="243840"/>
                        </a:xfrm>
                        <a:prstGeom prst="wedgeRectCallout">
                          <a:avLst>
                            <a:gd name="adj1" fmla="val -20833"/>
                            <a:gd name="adj2" fmla="val 48782"/>
                          </a:avLst>
                        </a:prstGeom>
                        <a:solidFill>
                          <a:sysClr val="window" lastClr="FFFFFF"/>
                        </a:solidFill>
                        <a:ln w="12700" cap="flat" cmpd="sng" algn="ctr">
                          <a:noFill/>
                          <a:prstDash val="solid"/>
                          <a:miter lim="800000"/>
                        </a:ln>
                        <a:effectLst/>
                      </wps:spPr>
                      <wps:txbx>
                        <w:txbxContent>
                          <w:p w14:paraId="7D88357F" w14:textId="1746DD23" w:rsidR="00202FB9" w:rsidRPr="00503314" w:rsidRDefault="00202FB9" w:rsidP="00202FB9">
                            <w:pPr>
                              <w:jc w:val="center"/>
                              <w:rPr>
                                <w:rFonts w:ascii="BIZ UDP明朝 Medium" w:eastAsia="BIZ UDP明朝 Medium" w:hAnsi="BIZ UDP明朝 Medium" w:cs="Times New Roman"/>
                                <w:color w:val="000000"/>
                                <w:sz w:val="18"/>
                                <w:szCs w:val="18"/>
                              </w:rPr>
                            </w:pPr>
                            <w:r w:rsidRPr="00503314">
                              <w:rPr>
                                <w:rFonts w:ascii="BIZ UDP明朝 Medium" w:eastAsia="BIZ UDP明朝 Medium" w:hAnsi="BIZ UDP明朝 Medium" w:cs="Times New Roman" w:hint="eastAsia"/>
                                <w:color w:val="000000"/>
                                <w:sz w:val="18"/>
                                <w:szCs w:val="18"/>
                              </w:rPr>
                              <w:t>未回答</w:t>
                            </w:r>
                            <w:r w:rsidR="00A936A5">
                              <w:rPr>
                                <w:rFonts w:ascii="BIZ UDP明朝 Medium" w:eastAsia="BIZ UDP明朝 Medium" w:hAnsi="BIZ UDP明朝 Medium" w:cs="Times New Roman"/>
                                <w:color w:val="000000"/>
                                <w:sz w:val="18"/>
                                <w:szCs w:val="18"/>
                              </w:rPr>
                              <w:t>1</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F106967" id="_x0000_s1087" type="#_x0000_t61" style="position:absolute;left:0;text-align:left;margin-left:382.7pt;margin-top:9.05pt;width:57.25pt;height:19.2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" adj="6300,21337" fillcolor="window" stroked="f" strokeweight="1pt">
                <v:textbox inset="0,0,0,0">
                  <w:txbxContent>
                    <w:p w14:paraId="7D88357F" w14:textId="1746DD23" w:rsidR="00202FB9" w:rsidRPr="00503314" w:rsidRDefault="00202FB9" w:rsidP="00202FB9">
                      <w:pPr>
                        <w:jc w:val="center"/>
                        <w:rPr>
                          <w:rFonts w:ascii="BIZ UDP明朝 Medium" w:eastAsia="BIZ UDP明朝 Medium" w:hAnsi="BIZ UDP明朝 Medium" w:cs="Times New Roman"/>
                          <w:color w:val="000000"/>
                          <w:sz w:val="18"/>
                          <w:szCs w:val="18"/>
                        </w:rPr>
                      </w:pPr>
                      <w:r w:rsidRPr="00503314">
                        <w:rPr>
                          <w:rFonts w:ascii="BIZ UDP明朝 Medium" w:eastAsia="BIZ UDP明朝 Medium" w:hAnsi="BIZ UDP明朝 Medium" w:cs="Times New Roman" w:hint="eastAsia"/>
                          <w:color w:val="000000"/>
                          <w:sz w:val="18"/>
                          <w:szCs w:val="18"/>
                        </w:rPr>
                        <w:t>未回答</w:t>
                      </w:r>
                      <w:r w:rsidR="00A936A5">
                        <w:rPr>
                          <w:rFonts w:ascii="BIZ UDP明朝 Medium" w:eastAsia="BIZ UDP明朝 Medium" w:hAnsi="BIZ UDP明朝 Medium" w:cs="Times New Roman"/>
                          <w:color w:val="000000"/>
                          <w:sz w:val="18"/>
                          <w:szCs w:val="18"/>
                        </w:rPr>
                        <w:t>1</w:t>
                      </w:r>
                    </w:p>
                  </w:txbxContent>
                </v:textbox>
              </v:shape>
            </w:pict>
          </mc:Fallback>
        </mc:AlternateContent>
      </w:r>
    </w:p>
    <w:p w14:paraId="795131D4" w14:textId="334DBC0A" w:rsidR="00D04F42" w:rsidRDefault="00D04F42" w:rsidP="00694C98">
      <w:pPr>
        <w:rPr>
          <w:rFonts w:ascii="BIZ UD明朝 Medium" w:eastAsia="BIZ UD明朝 Medium" w:hAnsi="BIZ UD明朝 Medium"/>
          <w:sz w:val="24"/>
          <w:szCs w:val="24"/>
        </w:rPr>
      </w:pPr>
    </w:p>
    <w:p w14:paraId="7DF694DD" w14:textId="4E94255C" w:rsidR="008B14D7" w:rsidRDefault="00AE6265" w:rsidP="00BD3384">
      <w:pPr>
        <w:rPr>
          <w:rFonts w:ascii="BIZ UD明朝 Medium" w:eastAsia="BIZ UD明朝 Medium" w:hAnsi="BIZ UD明朝 Medium"/>
          <w:sz w:val="24"/>
          <w:szCs w:val="24"/>
        </w:rPr>
      </w:pPr>
      <w:r w:rsidRPr="009061E6">
        <w:rPr>
          <w:rFonts w:ascii="BIZ UD明朝 Medium" w:eastAsia="BIZ UD明朝 Medium" w:hAnsi="BIZ UD明朝 Medium" w:hint="eastAsia"/>
          <w:b/>
          <w:bCs/>
          <w:sz w:val="24"/>
          <w:szCs w:val="24"/>
        </w:rPr>
        <w:t>問６</w:t>
      </w:r>
      <w:r w:rsidR="00A734C9" w:rsidRPr="009061E6">
        <w:rPr>
          <w:rFonts w:ascii="BIZ UD明朝 Medium" w:eastAsia="BIZ UD明朝 Medium" w:hAnsi="BIZ UD明朝 Medium" w:hint="eastAsia"/>
          <w:b/>
          <w:bCs/>
          <w:sz w:val="24"/>
          <w:szCs w:val="24"/>
        </w:rPr>
        <w:t xml:space="preserve">　</w:t>
      </w:r>
      <w:r w:rsidR="008B14D7" w:rsidRPr="009061E6">
        <w:rPr>
          <w:rFonts w:ascii="BIZ UD明朝 Medium" w:eastAsia="BIZ UD明朝 Medium" w:hAnsi="BIZ UD明朝 Medium" w:hint="eastAsia"/>
          <w:b/>
          <w:bCs/>
          <w:sz w:val="24"/>
          <w:szCs w:val="24"/>
        </w:rPr>
        <w:t>人材の確保に関して市に期待するサポートがありますか</w:t>
      </w:r>
      <w:r w:rsidR="008B14D7">
        <w:rPr>
          <w:rFonts w:ascii="BIZ UD明朝 Medium" w:eastAsia="BIZ UD明朝 Medium" w:hAnsi="BIZ UD明朝 Medium" w:hint="eastAsia"/>
          <w:sz w:val="24"/>
          <w:szCs w:val="24"/>
        </w:rPr>
        <w:t>（複数回答）</w:t>
      </w:r>
    </w:p>
    <w:p w14:paraId="34A4910A" w14:textId="77777777" w:rsidR="00252FD1" w:rsidRDefault="00AE6265" w:rsidP="00536132">
      <w:pPr>
        <w:ind w:leftChars="100" w:left="703" w:hangingChars="200" w:hanging="482"/>
        <w:rPr>
          <w:rFonts w:ascii="BIZ UD明朝 Medium" w:eastAsia="BIZ UD明朝 Medium" w:hAnsi="BIZ UD明朝 Medium"/>
          <w:sz w:val="24"/>
          <w:szCs w:val="24"/>
        </w:rPr>
      </w:pPr>
      <w:r w:rsidRPr="00542E06">
        <w:rPr>
          <w:rFonts w:ascii="BIZ UD明朝 Medium" w:eastAsia="BIZ UD明朝 Medium" w:hAnsi="BIZ UD明朝 Medium" w:hint="eastAsia"/>
          <w:sz w:val="24"/>
          <w:szCs w:val="24"/>
        </w:rPr>
        <w:t>「人材の募集を市でも周知してほしい」が</w:t>
      </w:r>
      <w:r w:rsidR="00252FD1">
        <w:rPr>
          <w:rFonts w:ascii="BIZ UD明朝 Medium" w:eastAsia="BIZ UD明朝 Medium" w:hAnsi="BIZ UD明朝 Medium" w:hint="eastAsia"/>
          <w:sz w:val="24"/>
          <w:szCs w:val="24"/>
        </w:rPr>
        <w:t>96事業所</w:t>
      </w:r>
      <w:r w:rsidRPr="00542E06">
        <w:rPr>
          <w:rFonts w:ascii="BIZ UD明朝 Medium" w:eastAsia="BIZ UD明朝 Medium" w:hAnsi="BIZ UD明朝 Medium"/>
          <w:sz w:val="24"/>
          <w:szCs w:val="24"/>
        </w:rPr>
        <w:t>と最も多く、事業所単独での</w:t>
      </w:r>
    </w:p>
    <w:p w14:paraId="28C74CFA" w14:textId="77777777" w:rsidR="00252FD1" w:rsidRDefault="00AE6265" w:rsidP="00536132">
      <w:pPr>
        <w:ind w:leftChars="100" w:left="703"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採用活動には限界があり、市による公的な後押しへの期待が非常に高いことが明ら</w:t>
      </w:r>
    </w:p>
    <w:p w14:paraId="710BEBF8" w14:textId="77777777" w:rsidR="00252FD1" w:rsidRDefault="00AE6265" w:rsidP="00536132">
      <w:pPr>
        <w:ind w:leftChars="100" w:left="703"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かとなった。また、介護ロボット・ICTに関しては導入そのものよりも情報提供へ</w:t>
      </w:r>
    </w:p>
    <w:p w14:paraId="40C0B0F4" w14:textId="77777777" w:rsidR="00252FD1" w:rsidRDefault="00AE6265" w:rsidP="00536132">
      <w:pPr>
        <w:ind w:leftChars="100" w:left="703"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の要望が一定数あり、判断材料や事例の提示が求められていると考えられる。一方、</w:t>
      </w:r>
    </w:p>
    <w:p w14:paraId="2D44CA95" w14:textId="77777777" w:rsidR="00252FD1" w:rsidRDefault="00AE6265" w:rsidP="00536132">
      <w:pPr>
        <w:ind w:leftChars="100" w:left="703"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外国人受け入れに関する情報提供は少数にとどまり、今後は関心層を見極めた支援</w:t>
      </w:r>
    </w:p>
    <w:p w14:paraId="1C9A3B64" w14:textId="77777777" w:rsidR="00252FD1" w:rsidRDefault="00AE6265" w:rsidP="00536132">
      <w:pPr>
        <w:ind w:leftChars="100" w:left="703"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が必要である。これらの結果から、市には求人周知を中心としつつ、段階的・分野</w:t>
      </w:r>
    </w:p>
    <w:p w14:paraId="2FB3E719" w14:textId="63E53DAC" w:rsidR="00AE6265" w:rsidRDefault="00AE6265" w:rsidP="00536132">
      <w:pPr>
        <w:ind w:leftChars="100" w:left="703" w:hangingChars="200" w:hanging="482"/>
        <w:rPr>
          <w:rFonts w:ascii="BIZ UD明朝 Medium" w:eastAsia="BIZ UD明朝 Medium" w:hAnsi="BIZ UD明朝 Medium"/>
          <w:sz w:val="24"/>
          <w:szCs w:val="24"/>
        </w:rPr>
      </w:pPr>
      <w:r w:rsidRPr="00542E06">
        <w:rPr>
          <w:rFonts w:ascii="BIZ UD明朝 Medium" w:eastAsia="BIZ UD明朝 Medium" w:hAnsi="BIZ UD明朝 Medium"/>
          <w:sz w:val="24"/>
          <w:szCs w:val="24"/>
        </w:rPr>
        <w:t>別の情報提供支援が期待されていることが示唆される。</w:t>
      </w:r>
    </w:p>
    <w:p w14:paraId="5D35EECF" w14:textId="62EF9B15" w:rsidR="00967788" w:rsidRDefault="009061E6" w:rsidP="00536132">
      <w:pPr>
        <w:ind w:leftChars="100" w:left="663" w:hangingChars="200" w:hanging="442"/>
        <w:rPr>
          <w:rFonts w:ascii="BIZ UD明朝 Medium" w:eastAsia="BIZ UD明朝 Medium" w:hAnsi="BIZ UD明朝 Medium"/>
          <w:sz w:val="24"/>
          <w:szCs w:val="24"/>
        </w:rPr>
      </w:pPr>
      <w:r>
        <w:rPr>
          <w:noProof/>
        </w:rPr>
        <mc:AlternateContent>
          <mc:Choice Requires="wps">
            <w:drawing>
              <wp:anchor distT="0" distB="0" distL="114300" distR="114300" simplePos="0" relativeHeight="251875328" behindDoc="0" locked="0" layoutInCell="1" allowOverlap="1" wp14:anchorId="6DC81E5B" wp14:editId="0B9F7D82">
                <wp:simplePos x="0" y="0"/>
                <wp:positionH relativeFrom="margin">
                  <wp:posOffset>5406390</wp:posOffset>
                </wp:positionH>
                <wp:positionV relativeFrom="paragraph">
                  <wp:posOffset>211455</wp:posOffset>
                </wp:positionV>
                <wp:extent cx="601345" cy="286385"/>
                <wp:effectExtent l="0" t="0" r="8255" b="37465"/>
                <wp:wrapNone/>
                <wp:docPr id="83" name="吹き出し: 四角形 1"/>
                <wp:cNvGraphicFramePr/>
                <a:graphic xmlns:a="http://schemas.openxmlformats.org/drawingml/2006/main">
                  <a:graphicData uri="http://schemas.microsoft.com/office/word/2010/wordprocessingShape">
                    <wps:wsp>
                      <wps:cNvSpPr/>
                      <wps:spPr>
                        <a:xfrm>
                          <a:off x="0" y="0"/>
                          <a:ext cx="601345" cy="286385"/>
                        </a:xfrm>
                        <a:prstGeom prst="wedgeRectCallout">
                          <a:avLst/>
                        </a:prstGeom>
                        <a:solidFill>
                          <a:sysClr val="window" lastClr="FFFFFF"/>
                        </a:solidFill>
                        <a:ln w="12700" cap="flat" cmpd="sng" algn="ctr">
                          <a:noFill/>
                          <a:prstDash val="solid"/>
                          <a:miter lim="800000"/>
                        </a:ln>
                        <a:effectLst/>
                      </wps:spPr>
                      <wps:txbx>
                        <w:txbxContent>
                          <w:p w14:paraId="3757246D" w14:textId="77777777" w:rsidR="002F663F" w:rsidRDefault="002F663F" w:rsidP="002F663F">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wps:txbx>
                      <wps:bodyPr rot="0" spcFirstLastPara="0"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6DC81E5B" id="_x0000_s1090" type="#_x0000_t61" style="position:absolute;left:0;text-align:left;margin-left:425.7pt;margin-top:16.65pt;width:47.35pt;height:22.55pt;z-index:251875328;visibility:visible;mso-wrap-style:square;mso-wrap-distance-left:9pt;mso-wrap-distance-top:0;mso-wrap-distance-right:9pt;mso-wrap-distance-bottom:0;mso-position-horizontal:absolute;mso-position-horizontal-relative:margin;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" adj="6300,24300" fillcolor="window" stroked="f" strokeweight="1pt">
                <v:textbox inset="0,0,0,0">
                  <w:txbxContent>
                    <w:p w14:paraId="3757246D" w14:textId="77777777" w:rsidR="002F663F" w:rsidRDefault="002F663F" w:rsidP="002F663F">
                      <w:pPr>
                        <w:jc w:val="center"/>
                        <w:rPr>
                          <w:rFonts w:eastAsia="BIZ UDP明朝 Medium" w:hAnsi="BIZ UDP明朝 Medium" w:cs="Times New Roman"/>
                          <w:color w:val="000000"/>
                          <w:sz w:val="18"/>
                          <w:szCs w:val="18"/>
                        </w:rPr>
                      </w:pPr>
                      <w:r>
                        <w:rPr>
                          <w:rFonts w:eastAsia="BIZ UDP明朝 Medium" w:hAnsi="BIZ UDP明朝 Medium" w:cs="Times New Roman" w:hint="eastAsia"/>
                          <w:color w:val="000000"/>
                          <w:sz w:val="18"/>
                          <w:szCs w:val="18"/>
                        </w:rPr>
                        <w:t>（事業所数）</w:t>
                      </w:r>
                    </w:p>
                  </w:txbxContent>
                </v:textbox>
                <w10:wrap anchorx="margin"/>
              </v:shape>
            </w:pict>
          </mc:Fallback>
        </mc:AlternateContent>
      </w:r>
      <w:r>
        <w:rPr>
          <w:noProof/>
        </w:rPr>
        <w:drawing>
          <wp:anchor distT="0" distB="0" distL="114300" distR="114300" simplePos="0" relativeHeight="251851776" behindDoc="0" locked="0" layoutInCell="1" allowOverlap="1" wp14:anchorId="2AAC02C7" wp14:editId="602D38EF">
            <wp:simplePos x="0" y="0"/>
            <wp:positionH relativeFrom="margin">
              <wp:posOffset>128270</wp:posOffset>
            </wp:positionH>
            <wp:positionV relativeFrom="paragraph">
              <wp:posOffset>156210</wp:posOffset>
            </wp:positionV>
            <wp:extent cx="5798820" cy="1981200"/>
            <wp:effectExtent l="0" t="0" r="0" b="0"/>
            <wp:wrapNone/>
            <wp:docPr id="89" name="グラフ 89">
              <a:extLst xmlns:a="http://schemas.openxmlformats.org/drawingml/2006/main">
                <a:ext uri="{FF2B5EF4-FFF2-40B4-BE49-F238E27FC236}">
                  <a16:creationId xmlns:a16="http://schemas.microsoft.com/office/drawing/2014/main" id="{BE6497E7-D6B1-40DC-A08A-2611AAEA56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p>
    <w:p w14:paraId="5AAFAE9C" w14:textId="57F2AFC3" w:rsidR="00967788" w:rsidRDefault="00967788" w:rsidP="00536132">
      <w:pPr>
        <w:ind w:leftChars="100" w:left="703" w:hangingChars="200" w:hanging="482"/>
        <w:rPr>
          <w:rFonts w:ascii="BIZ UD明朝 Medium" w:eastAsia="BIZ UD明朝 Medium" w:hAnsi="BIZ UD明朝 Medium"/>
          <w:sz w:val="24"/>
          <w:szCs w:val="24"/>
        </w:rPr>
      </w:pPr>
    </w:p>
    <w:p w14:paraId="131FAE2F" w14:textId="7ABA98CF" w:rsidR="00967788" w:rsidRDefault="00967788" w:rsidP="00536132">
      <w:pPr>
        <w:ind w:leftChars="100" w:left="703" w:hangingChars="200" w:hanging="482"/>
        <w:rPr>
          <w:rFonts w:ascii="BIZ UD明朝 Medium" w:eastAsia="BIZ UD明朝 Medium" w:hAnsi="BIZ UD明朝 Medium"/>
          <w:sz w:val="24"/>
          <w:szCs w:val="24"/>
        </w:rPr>
      </w:pPr>
    </w:p>
    <w:p w14:paraId="1B97D736" w14:textId="2341BDB1" w:rsidR="00967788" w:rsidRDefault="00967788" w:rsidP="00536132">
      <w:pPr>
        <w:ind w:leftChars="100" w:left="703" w:hangingChars="200" w:hanging="482"/>
        <w:rPr>
          <w:rFonts w:ascii="BIZ UD明朝 Medium" w:eastAsia="BIZ UD明朝 Medium" w:hAnsi="BIZ UD明朝 Medium"/>
          <w:sz w:val="24"/>
          <w:szCs w:val="24"/>
        </w:rPr>
      </w:pPr>
    </w:p>
    <w:p w14:paraId="388CEC08" w14:textId="0C7549C6" w:rsidR="00967788" w:rsidRDefault="00967788" w:rsidP="00536132">
      <w:pPr>
        <w:ind w:leftChars="100" w:left="703" w:hangingChars="200" w:hanging="482"/>
        <w:rPr>
          <w:rFonts w:ascii="BIZ UD明朝 Medium" w:eastAsia="BIZ UD明朝 Medium" w:hAnsi="BIZ UD明朝 Medium"/>
          <w:sz w:val="24"/>
          <w:szCs w:val="24"/>
        </w:rPr>
      </w:pPr>
    </w:p>
    <w:p w14:paraId="004FB026" w14:textId="46F2BE76" w:rsidR="00B13E38" w:rsidRDefault="00B13E38" w:rsidP="00536132">
      <w:pPr>
        <w:ind w:leftChars="100" w:left="663" w:hangingChars="200" w:hanging="442"/>
        <w:rPr>
          <w:rFonts w:ascii="BIZ UD明朝 Medium" w:eastAsia="BIZ UD明朝 Medium" w:hAnsi="BIZ UD明朝 Medium"/>
          <w:sz w:val="24"/>
          <w:szCs w:val="24"/>
        </w:rPr>
      </w:pPr>
      <w:r>
        <w:rPr>
          <w:noProof/>
        </w:rPr>
        <mc:AlternateContent>
          <mc:Choice Requires="wps">
            <w:drawing>
              <wp:anchor distT="0" distB="0" distL="114300" distR="114300" simplePos="0" relativeHeight="251812864" behindDoc="0" locked="0" layoutInCell="1" allowOverlap="1" wp14:anchorId="7BD6B4DC" wp14:editId="64406055">
                <wp:simplePos x="0" y="0"/>
                <wp:positionH relativeFrom="margin">
                  <wp:posOffset>5101590</wp:posOffset>
                </wp:positionH>
                <wp:positionV relativeFrom="paragraph">
                  <wp:posOffset>408940</wp:posOffset>
                </wp:positionV>
                <wp:extent cx="635000" cy="246380"/>
                <wp:effectExtent l="0" t="0" r="0" b="39370"/>
                <wp:wrapNone/>
                <wp:docPr id="90" name="吹き出し: 四角形 1"/>
                <wp:cNvGraphicFramePr/>
                <a:graphic xmlns:a="http://schemas.openxmlformats.org/drawingml/2006/main">
                  <a:graphicData uri="http://schemas.microsoft.com/office/word/2010/wordprocessingShape">
                    <wps:wsp>
                      <wps:cNvSpPr/>
                      <wps:spPr>
                        <a:xfrm>
                          <a:off x="0" y="0"/>
                          <a:ext cx="635000" cy="246380"/>
                        </a:xfrm>
                        <a:prstGeom prst="wedgeRectCallout">
                          <a:avLst/>
                        </a:prstGeom>
                        <a:solidFill>
                          <a:sysClr val="window" lastClr="FFFFFF"/>
                        </a:solidFill>
                        <a:ln w="12700" cap="flat" cmpd="sng" algn="ctr">
                          <a:noFill/>
                          <a:prstDash val="solid"/>
                          <a:miter lim="800000"/>
                        </a:ln>
                        <a:effectLst/>
                      </wps:spPr>
                      <wps:txbx>
                        <w:txbxContent>
                          <w:p w14:paraId="12D58142" w14:textId="77777777" w:rsidR="00A12BE9" w:rsidRPr="00CB570E" w:rsidRDefault="00A12BE9" w:rsidP="00A12BE9">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150</w:t>
                            </w:r>
                          </w:p>
                        </w:txbxContent>
                      </wps:txbx>
                      <wps:bodyPr wrap="square" tIns="0" bIns="0">
                        <a:noAutofit/>
                      </wps:bodyPr>
                    </wps:wsp>
                  </a:graphicData>
                </a:graphic>
                <wp14:sizeRelH relativeFrom="margin">
                  <wp14:pctWidth>0</wp14:pctWidth>
                </wp14:sizeRelH>
                <wp14:sizeRelV relativeFrom="margin">
                  <wp14:pctHeight>0</wp14:pctHeight>
                </wp14:sizeRelV>
              </wp:anchor>
            </w:drawing>
          </mc:Choice>
          <mc:Fallback>
            <w:pict>
              <v:shape w14:anchorId="7BD6B4DC" id="_x0000_s1094" type="#_x0000_t61" style="position:absolute;left:0;text-align:left;margin-left:401.7pt;margin-top:32.2pt;width:50pt;height:19.4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" adj="6300,24300" fillcolor="window" stroked="f" strokeweight="1pt">
                <v:textbox inset=",0,,0">
                  <w:txbxContent>
                    <w:p w14:paraId="12D58142" w14:textId="77777777" w:rsidR="00A12BE9" w:rsidRPr="00CB570E" w:rsidRDefault="00A12BE9" w:rsidP="00A12BE9">
                      <w:pPr>
                        <w:rPr>
                          <w:rFonts w:ascii="BIZ UDP明朝 Medium" w:eastAsia="BIZ UDP明朝 Medium" w:hAnsi="BIZ UDP明朝 Medium" w:cs="Times New Roman"/>
                          <w:color w:val="000000"/>
                          <w:sz w:val="18"/>
                          <w:szCs w:val="18"/>
                        </w:rPr>
                      </w:pPr>
                      <w:r w:rsidRPr="00CB570E">
                        <w:rPr>
                          <w:rFonts w:ascii="BIZ UDP明朝 Medium" w:eastAsia="BIZ UDP明朝 Medium" w:hAnsi="BIZ UDP明朝 Medium" w:cs="Times New Roman" w:hint="eastAsia"/>
                          <w:color w:val="000000"/>
                          <w:sz w:val="18"/>
                          <w:szCs w:val="18"/>
                        </w:rPr>
                        <w:t>ｎ＝</w:t>
                      </w:r>
                      <w:r>
                        <w:rPr>
                          <w:rFonts w:ascii="BIZ UDP明朝 Medium" w:eastAsia="BIZ UDP明朝 Medium" w:hAnsi="BIZ UDP明朝 Medium" w:cs="Times New Roman" w:hint="eastAsia"/>
                          <w:color w:val="000000"/>
                          <w:sz w:val="18"/>
                          <w:szCs w:val="18"/>
                        </w:rPr>
                        <w:t>150</w:t>
                      </w:r>
                    </w:p>
                  </w:txbxContent>
                </v:textbox>
                <w10:wrap anchorx="margin"/>
              </v:shape>
            </w:pict>
          </mc:Fallback>
        </mc:AlternateContent>
      </w:r>
    </w:p>
    <w:p w14:paraId="4F3B33D1" w14:textId="2D3FABDF" w:rsidR="00C03D20" w:rsidRPr="009061E6" w:rsidRDefault="00C03D20" w:rsidP="00C03D20">
      <w:pPr>
        <w:rPr>
          <w:rFonts w:ascii="BIZ UD明朝 Medium" w:eastAsia="BIZ UD明朝 Medium" w:hAnsi="BIZ UD明朝 Medium"/>
          <w:sz w:val="24"/>
          <w:szCs w:val="24"/>
        </w:rPr>
      </w:pPr>
      <w:r w:rsidRPr="009061E6">
        <w:rPr>
          <w:rFonts w:ascii="BIZ UD明朝 Medium" w:eastAsia="BIZ UD明朝 Medium" w:hAnsi="BIZ UD明朝 Medium" w:hint="eastAsia"/>
          <w:sz w:val="24"/>
          <w:szCs w:val="24"/>
        </w:rPr>
        <w:lastRenderedPageBreak/>
        <w:t>問６　人材の確保に関して市に期待するサポートがありますか</w:t>
      </w:r>
    </w:p>
    <w:p w14:paraId="1EA4D1E4" w14:textId="728A1174" w:rsidR="003457ED" w:rsidRPr="009061E6" w:rsidRDefault="008B14D7" w:rsidP="00B13E38">
      <w:pPr>
        <w:ind w:leftChars="100" w:left="703" w:hangingChars="200" w:hanging="482"/>
        <w:rPr>
          <w:rFonts w:ascii="BIZ UD明朝 Medium" w:eastAsia="BIZ UD明朝 Medium" w:hAnsi="BIZ UD明朝 Medium"/>
          <w:sz w:val="24"/>
          <w:szCs w:val="24"/>
        </w:rPr>
      </w:pPr>
      <w:r w:rsidRPr="009061E6">
        <w:rPr>
          <w:rFonts w:ascii="BIZ UD明朝 Medium" w:eastAsia="BIZ UD明朝 Medium" w:hAnsi="BIZ UD明朝 Medium" w:hint="eastAsia"/>
          <w:sz w:val="24"/>
          <w:szCs w:val="24"/>
        </w:rPr>
        <w:t>その他（自由</w:t>
      </w:r>
      <w:r w:rsidR="00C03D20" w:rsidRPr="009061E6">
        <w:rPr>
          <w:rFonts w:ascii="BIZ UD明朝 Medium" w:eastAsia="BIZ UD明朝 Medium" w:hAnsi="BIZ UD明朝 Medium" w:hint="eastAsia"/>
          <w:sz w:val="24"/>
          <w:szCs w:val="24"/>
        </w:rPr>
        <w:t>記述</w:t>
      </w:r>
      <w:r w:rsidRPr="009061E6">
        <w:rPr>
          <w:rFonts w:ascii="BIZ UD明朝 Medium" w:eastAsia="BIZ UD明朝 Medium" w:hAnsi="BIZ UD明朝 Medium" w:hint="eastAsia"/>
          <w:sz w:val="24"/>
          <w:szCs w:val="24"/>
        </w:rPr>
        <w:t>）</w:t>
      </w:r>
      <w:r w:rsidR="00E44D78" w:rsidRPr="009061E6">
        <w:rPr>
          <w:rFonts w:ascii="BIZ UD明朝 Medium" w:eastAsia="BIZ UD明朝 Medium" w:hAnsi="BIZ UD明朝 Medium" w:hint="eastAsia"/>
          <w:sz w:val="24"/>
          <w:szCs w:val="24"/>
        </w:rPr>
        <w:t>１</w:t>
      </w:r>
      <w:r w:rsidR="00216CFC" w:rsidRPr="009061E6">
        <w:rPr>
          <w:rFonts w:ascii="BIZ UD明朝 Medium" w:eastAsia="BIZ UD明朝 Medium" w:hAnsi="BIZ UD明朝 Medium" w:hint="eastAsia"/>
          <w:sz w:val="24"/>
          <w:szCs w:val="24"/>
        </w:rPr>
        <w:t>４</w:t>
      </w:r>
      <w:r w:rsidR="00106401" w:rsidRPr="009061E6">
        <w:rPr>
          <w:rFonts w:ascii="BIZ UD明朝 Medium" w:eastAsia="BIZ UD明朝 Medium" w:hAnsi="BIZ UD明朝 Medium" w:hint="eastAsia"/>
          <w:sz w:val="24"/>
          <w:szCs w:val="24"/>
        </w:rPr>
        <w:t>事業所</w:t>
      </w:r>
    </w:p>
    <w:p w14:paraId="27B40BED" w14:textId="6969F74D" w:rsidR="00BC002B" w:rsidRPr="003A06BA" w:rsidRDefault="003457ED" w:rsidP="00BC002B">
      <w:pPr>
        <w:ind w:left="482" w:hangingChars="200" w:hanging="482"/>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w:t>
      </w:r>
      <w:r w:rsidR="00BC002B" w:rsidRPr="003A06BA">
        <w:rPr>
          <w:rFonts w:ascii="BIZ UD明朝 Medium" w:eastAsia="BIZ UD明朝 Medium" w:hAnsi="BIZ UD明朝 Medium" w:hint="eastAsia"/>
          <w:sz w:val="24"/>
          <w:szCs w:val="24"/>
        </w:rPr>
        <w:t>【</w:t>
      </w:r>
      <w:r w:rsidR="00BC002B" w:rsidRPr="003A06BA">
        <w:rPr>
          <w:rFonts w:ascii="BIZ UD明朝 Medium" w:eastAsia="BIZ UD明朝 Medium" w:hAnsi="BIZ UD明朝 Medium"/>
          <w:sz w:val="24"/>
          <w:szCs w:val="24"/>
        </w:rPr>
        <w:t>1】</w:t>
      </w:r>
      <w:r w:rsidR="002D50AD" w:rsidRPr="002D50AD">
        <w:rPr>
          <w:rFonts w:ascii="BIZ UD明朝 Medium" w:eastAsia="BIZ UD明朝 Medium" w:hAnsi="BIZ UD明朝 Medium"/>
          <w:sz w:val="24"/>
          <w:szCs w:val="24"/>
        </w:rPr>
        <w:t>賃金・待遇への直接的な金銭支援を求める意見</w:t>
      </w:r>
    </w:p>
    <w:p w14:paraId="413A57FE" w14:textId="623F2A8B" w:rsidR="00BC002B" w:rsidRPr="003A06BA" w:rsidRDefault="00BC002B" w:rsidP="00BC002B">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・情報の提供ではなく、原資の補助。今の情勢を見ればわざわざ賃金の低い業界を新規に選択する人はいない。同業種の中で、より良い条件のところへ人が移っている</w:t>
      </w:r>
      <w:r w:rsidRPr="003A06BA">
        <w:rPr>
          <w:rFonts w:ascii="BIZ UD明朝 Medium" w:eastAsia="BIZ UD明朝 Medium" w:hAnsi="BIZ UD明朝 Medium"/>
          <w:sz w:val="24"/>
          <w:szCs w:val="24"/>
        </w:rPr>
        <w:t>(回っている)のが現状。待遇面に直接補助をするような施策を望みます。</w:t>
      </w:r>
    </w:p>
    <w:p w14:paraId="3DE6A4A4" w14:textId="27B1FDC9" w:rsidR="00BC002B" w:rsidRDefault="00BC002B" w:rsidP="00BC002B">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・東京都の実施している居住支援特別手当のような、非課税で純粋にスタッフの手取りになり、経営に負担のかからない施策が欲しい。単発ではなく、毎月固定が望ましい。採用費用の補助。</w:t>
      </w:r>
    </w:p>
    <w:p w14:paraId="7261C323" w14:textId="7F65C64C" w:rsidR="002D50AD" w:rsidRPr="002D50AD" w:rsidRDefault="002D50AD" w:rsidP="00BC002B">
      <w:pPr>
        <w:ind w:leftChars="100" w:left="462" w:hangingChars="100" w:hanging="241"/>
        <w:rPr>
          <w:rFonts w:ascii="BIZ UD明朝 Medium" w:eastAsia="BIZ UD明朝 Medium" w:hAnsi="BIZ UD明朝 Medium"/>
          <w:sz w:val="24"/>
          <w:szCs w:val="24"/>
        </w:rPr>
      </w:pPr>
      <w:r w:rsidRPr="002D50AD">
        <w:rPr>
          <w:rFonts w:ascii="BIZ UD明朝 Medium" w:eastAsia="BIZ UD明朝 Medium" w:hAnsi="BIZ UD明朝 Medium" w:hint="eastAsia"/>
          <w:sz w:val="24"/>
          <w:szCs w:val="24"/>
        </w:rPr>
        <w:t>【</w:t>
      </w:r>
      <w:r w:rsidRPr="002D50AD">
        <w:rPr>
          <w:rFonts w:ascii="BIZ UD明朝 Medium" w:eastAsia="BIZ UD明朝 Medium" w:hAnsi="BIZ UD明朝 Medium"/>
          <w:sz w:val="24"/>
          <w:szCs w:val="24"/>
        </w:rPr>
        <w:t>2】</w:t>
      </w:r>
      <w:r w:rsidRPr="002D50AD">
        <w:rPr>
          <w:rFonts w:ascii="BIZ UD明朝 Medium" w:eastAsia="BIZ UD明朝 Medium" w:hAnsi="BIZ UD明朝 Medium" w:hint="eastAsia"/>
          <w:sz w:val="24"/>
          <w:szCs w:val="24"/>
        </w:rPr>
        <w:t>介護報酬・制度設計そのものへの要望</w:t>
      </w:r>
    </w:p>
    <w:p w14:paraId="400BDA34" w14:textId="2D6E7444" w:rsidR="00BC002B" w:rsidRDefault="00BC002B" w:rsidP="00BC002B">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・介護報酬引き上げ、</w:t>
      </w:r>
      <w:r w:rsidRPr="003A06BA">
        <w:rPr>
          <w:rFonts w:ascii="BIZ UD明朝 Medium" w:eastAsia="BIZ UD明朝 Medium" w:hAnsi="BIZ UD明朝 Medium"/>
          <w:sz w:val="24"/>
          <w:szCs w:val="24"/>
        </w:rPr>
        <w:t>ICT導入資金を完全補助金で</w:t>
      </w:r>
      <w:r w:rsidR="00C45FD3">
        <w:rPr>
          <w:rFonts w:ascii="BIZ UD明朝 Medium" w:eastAsia="BIZ UD明朝 Medium" w:hAnsi="BIZ UD明朝 Medium" w:hint="eastAsia"/>
          <w:sz w:val="24"/>
          <w:szCs w:val="24"/>
        </w:rPr>
        <w:t>。</w:t>
      </w:r>
    </w:p>
    <w:p w14:paraId="016F293A" w14:textId="14202E66" w:rsidR="00FC3528" w:rsidRDefault="00FC3528" w:rsidP="00BC002B">
      <w:pPr>
        <w:ind w:leftChars="100" w:left="462" w:hangingChars="100" w:hanging="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FC3528">
        <w:rPr>
          <w:rFonts w:ascii="BIZ UD明朝 Medium" w:eastAsia="BIZ UD明朝 Medium" w:hAnsi="BIZ UD明朝 Medium" w:hint="eastAsia"/>
          <w:sz w:val="24"/>
          <w:szCs w:val="24"/>
        </w:rPr>
        <w:t>そもそもの基本報酬を上げて行かないと事業継続が難しくなる。市外から市内の事業所へ転職等の場合お祝いや一時金を出す等の対応や助成金の活用等</w:t>
      </w:r>
      <w:r>
        <w:rPr>
          <w:rFonts w:ascii="BIZ UD明朝 Medium" w:eastAsia="BIZ UD明朝 Medium" w:hAnsi="BIZ UD明朝 Medium" w:hint="eastAsia"/>
          <w:sz w:val="24"/>
          <w:szCs w:val="24"/>
        </w:rPr>
        <w:t>。</w:t>
      </w:r>
    </w:p>
    <w:p w14:paraId="31A0C99C" w14:textId="07A56F1D" w:rsidR="002D50AD" w:rsidRDefault="002D50AD" w:rsidP="00BC002B">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w:t>
      </w:r>
      <w:r w:rsidRPr="003A06BA">
        <w:rPr>
          <w:rFonts w:ascii="BIZ UD明朝 Medium" w:eastAsia="BIZ UD明朝 Medium" w:hAnsi="BIZ UD明朝 Medium"/>
          <w:sz w:val="24"/>
          <w:szCs w:val="24"/>
        </w:rPr>
        <w:t>3】</w:t>
      </w:r>
      <w:r w:rsidRPr="002D50AD">
        <w:rPr>
          <w:rFonts w:ascii="BIZ UD明朝 Medium" w:eastAsia="BIZ UD明朝 Medium" w:hAnsi="BIZ UD明朝 Medium" w:hint="eastAsia"/>
          <w:sz w:val="24"/>
          <w:szCs w:val="24"/>
        </w:rPr>
        <w:t>採用活動にかかるコスト支援・人材確保策</w:t>
      </w:r>
    </w:p>
    <w:p w14:paraId="4D7CE2F5" w14:textId="603273FA" w:rsidR="00BD6FAA" w:rsidRDefault="00216CFC" w:rsidP="00BC002B">
      <w:pPr>
        <w:ind w:leftChars="100" w:left="462" w:hangingChars="100" w:hanging="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216CFC">
        <w:rPr>
          <w:rFonts w:ascii="BIZ UD明朝 Medium" w:eastAsia="BIZ UD明朝 Medium" w:hAnsi="BIZ UD明朝 Medium" w:hint="eastAsia"/>
          <w:sz w:val="24"/>
          <w:szCs w:val="24"/>
        </w:rPr>
        <w:t>採用費用の援助</w:t>
      </w:r>
    </w:p>
    <w:p w14:paraId="07E71498" w14:textId="7A12DE2C" w:rsidR="002D50AD" w:rsidRPr="003A06BA"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・市主催の合同就職説明会や入職後の各法人と市の協賛で学習会などの実施</w:t>
      </w:r>
    </w:p>
    <w:p w14:paraId="470DAFC9" w14:textId="77777777" w:rsidR="002D50AD"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・社協の訪問介護が閉鎖すると聞いた。こうした閉鎖予定の事業所の職員の再就職のために、他の事業所の求人情報などを配布することができればいいのではないか</w:t>
      </w:r>
      <w:r w:rsidRPr="003A06BA">
        <w:rPr>
          <w:rFonts w:ascii="BIZ UD明朝 Medium" w:eastAsia="BIZ UD明朝 Medium" w:hAnsi="BIZ UD明朝 Medium"/>
          <w:sz w:val="24"/>
          <w:szCs w:val="24"/>
        </w:rPr>
        <w:t>?</w:t>
      </w:r>
    </w:p>
    <w:p w14:paraId="1A1BC7AE" w14:textId="49CBEEC7" w:rsidR="00216CFC" w:rsidRDefault="002D50AD" w:rsidP="00BC002B">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w:t>
      </w:r>
      <w:r w:rsidRPr="003A06BA">
        <w:rPr>
          <w:rFonts w:ascii="BIZ UD明朝 Medium" w:eastAsia="BIZ UD明朝 Medium" w:hAnsi="BIZ UD明朝 Medium"/>
          <w:sz w:val="24"/>
          <w:szCs w:val="24"/>
        </w:rPr>
        <w:t>4】</w:t>
      </w:r>
      <w:r w:rsidRPr="002D50AD">
        <w:rPr>
          <w:rFonts w:ascii="BIZ UD明朝 Medium" w:eastAsia="BIZ UD明朝 Medium" w:hAnsi="BIZ UD明朝 Medium" w:hint="eastAsia"/>
          <w:sz w:val="24"/>
          <w:szCs w:val="24"/>
        </w:rPr>
        <w:t>人材育成・研修・資格取得環境に関する意見</w:t>
      </w:r>
    </w:p>
    <w:p w14:paraId="63EB14DD" w14:textId="77777777" w:rsidR="002D50AD" w:rsidRPr="003A06BA"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・訪問介護の仕事の内容や魅力、要介護者の在宅介護の現状などの周知、資格取得の環境提供など。</w:t>
      </w:r>
    </w:p>
    <w:p w14:paraId="4FE8F7CC" w14:textId="77777777" w:rsidR="002D50AD" w:rsidRPr="003A06BA"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・管理者研修への参加方法を充実させて欲しい。</w:t>
      </w:r>
    </w:p>
    <w:p w14:paraId="0CC8DF67" w14:textId="77777777" w:rsidR="002D50AD"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・入職しても、指導する時間がないため、経験者でないと受入れが難しい。</w:t>
      </w:r>
    </w:p>
    <w:p w14:paraId="432221A1" w14:textId="1DD2ED58" w:rsidR="002D50AD" w:rsidRPr="002D50AD" w:rsidRDefault="002D50AD" w:rsidP="00BC002B">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w:t>
      </w:r>
      <w:r w:rsidRPr="003A06BA">
        <w:rPr>
          <w:rFonts w:ascii="BIZ UD明朝 Medium" w:eastAsia="BIZ UD明朝 Medium" w:hAnsi="BIZ UD明朝 Medium"/>
          <w:sz w:val="24"/>
          <w:szCs w:val="24"/>
        </w:rPr>
        <w:t>5】</w:t>
      </w:r>
      <w:r w:rsidRPr="002D50AD">
        <w:rPr>
          <w:rFonts w:ascii="BIZ UD明朝 Medium" w:eastAsia="BIZ UD明朝 Medium" w:hAnsi="BIZ UD明朝 Medium" w:hint="eastAsia"/>
          <w:sz w:val="24"/>
          <w:szCs w:val="24"/>
        </w:rPr>
        <w:t>業務量・職場環境・働き続けやすさに関する意見</w:t>
      </w:r>
    </w:p>
    <w:p w14:paraId="34238607" w14:textId="079C3D38" w:rsidR="002D50AD"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・適正な業務量で運営できないと</w:t>
      </w:r>
      <w:r w:rsidR="000972B3">
        <w:rPr>
          <w:rFonts w:ascii="BIZ UD明朝 Medium" w:eastAsia="BIZ UD明朝 Medium" w:hAnsi="BIZ UD明朝 Medium" w:hint="eastAsia"/>
          <w:sz w:val="24"/>
          <w:szCs w:val="24"/>
        </w:rPr>
        <w:t>、</w:t>
      </w:r>
      <w:r w:rsidRPr="003A06BA">
        <w:rPr>
          <w:rFonts w:ascii="BIZ UD明朝 Medium" w:eastAsia="BIZ UD明朝 Medium" w:hAnsi="BIZ UD明朝 Medium" w:hint="eastAsia"/>
          <w:sz w:val="24"/>
          <w:szCs w:val="24"/>
        </w:rPr>
        <w:t>包括職員に入職したいという魅力が減ってしまう。</w:t>
      </w:r>
    </w:p>
    <w:p w14:paraId="7BE14247" w14:textId="718A6D66" w:rsidR="002D50AD" w:rsidRPr="002D50AD" w:rsidRDefault="002D50AD" w:rsidP="00BC002B">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w:t>
      </w:r>
      <w:r w:rsidRPr="003A06BA">
        <w:rPr>
          <w:rFonts w:ascii="BIZ UD明朝 Medium" w:eastAsia="BIZ UD明朝 Medium" w:hAnsi="BIZ UD明朝 Medium"/>
          <w:sz w:val="24"/>
          <w:szCs w:val="24"/>
        </w:rPr>
        <w:t>6】</w:t>
      </w:r>
      <w:r w:rsidRPr="002D50AD">
        <w:rPr>
          <w:rFonts w:ascii="BIZ UD明朝 Medium" w:eastAsia="BIZ UD明朝 Medium" w:hAnsi="BIZ UD明朝 Medium" w:hint="eastAsia"/>
          <w:sz w:val="24"/>
          <w:szCs w:val="24"/>
        </w:rPr>
        <w:t>行政による情報発信・事業所支援のあり方に関する意見</w:t>
      </w:r>
    </w:p>
    <w:p w14:paraId="3C835D00" w14:textId="77777777" w:rsidR="002D50AD" w:rsidRPr="003A06BA"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・他市の開設であるが、</w:t>
      </w:r>
      <w:r w:rsidRPr="003A06BA">
        <w:rPr>
          <w:rFonts w:ascii="BIZ UD明朝 Medium" w:eastAsia="BIZ UD明朝 Medium" w:hAnsi="BIZ UD明朝 Medium"/>
          <w:sz w:val="24"/>
          <w:szCs w:val="24"/>
        </w:rPr>
        <w:t>99％は入間市の利用者を担当しているため、入間市のネッ</w:t>
      </w:r>
      <w:r w:rsidRPr="003A06BA">
        <w:rPr>
          <w:rFonts w:ascii="BIZ UD明朝 Medium" w:eastAsia="BIZ UD明朝 Medium" w:hAnsi="BIZ UD明朝 Medium"/>
          <w:sz w:val="24"/>
          <w:szCs w:val="24"/>
        </w:rPr>
        <w:lastRenderedPageBreak/>
        <w:t>ト情報や冊子等にも当居宅を掲載して頂きたい。</w:t>
      </w:r>
    </w:p>
    <w:p w14:paraId="3CCFD066" w14:textId="77777777" w:rsidR="002D50AD"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・補助金などの制度の周知。</w:t>
      </w:r>
    </w:p>
    <w:p w14:paraId="610319AB" w14:textId="77777777" w:rsidR="002D50AD" w:rsidRDefault="002D50AD" w:rsidP="002D50AD">
      <w:pPr>
        <w:ind w:leftChars="100" w:left="462" w:hangingChars="100" w:hanging="241"/>
        <w:rPr>
          <w:rFonts w:ascii="BIZ UD明朝 Medium" w:eastAsia="BIZ UD明朝 Medium" w:hAnsi="BIZ UD明朝 Medium"/>
          <w:sz w:val="24"/>
          <w:szCs w:val="24"/>
        </w:rPr>
      </w:pPr>
      <w:r w:rsidRPr="003A06BA">
        <w:rPr>
          <w:rFonts w:ascii="BIZ UD明朝 Medium" w:eastAsia="BIZ UD明朝 Medium" w:hAnsi="BIZ UD明朝 Medium" w:hint="eastAsia"/>
          <w:sz w:val="24"/>
          <w:szCs w:val="24"/>
        </w:rPr>
        <w:t>・事業所同士は地域で連携していると同時にライバルでもある。行政がそのような事業所全体に対してどのようなことができるのか</w:t>
      </w:r>
      <w:r w:rsidRPr="003A06BA">
        <w:rPr>
          <w:rFonts w:ascii="BIZ UD明朝 Medium" w:eastAsia="BIZ UD明朝 Medium" w:hAnsi="BIZ UD明朝 Medium"/>
          <w:sz w:val="24"/>
          <w:szCs w:val="24"/>
        </w:rPr>
        <w:t>?</w:t>
      </w:r>
    </w:p>
    <w:p w14:paraId="5A514F57" w14:textId="77777777" w:rsidR="00BC002B" w:rsidRDefault="00BC002B" w:rsidP="003457ED">
      <w:pPr>
        <w:ind w:left="482" w:hangingChars="200" w:hanging="482"/>
        <w:rPr>
          <w:rFonts w:ascii="BIZ UD明朝 Medium" w:eastAsia="BIZ UD明朝 Medium" w:hAnsi="BIZ UD明朝 Medium"/>
          <w:sz w:val="24"/>
          <w:szCs w:val="24"/>
        </w:rPr>
      </w:pPr>
    </w:p>
    <w:p w14:paraId="7D91F68A" w14:textId="6F2A1E2F" w:rsidR="003457ED" w:rsidRPr="009061E6" w:rsidRDefault="00A734C9" w:rsidP="00D02BDF">
      <w:pPr>
        <w:rPr>
          <w:rFonts w:ascii="BIZ UD明朝 Medium" w:eastAsia="BIZ UD明朝 Medium" w:hAnsi="BIZ UD明朝 Medium"/>
          <w:sz w:val="24"/>
          <w:szCs w:val="24"/>
        </w:rPr>
      </w:pPr>
      <w:r w:rsidRPr="009061E6">
        <w:rPr>
          <w:rFonts w:ascii="BIZ UD明朝 Medium" w:eastAsia="BIZ UD明朝 Medium" w:hAnsi="BIZ UD明朝 Medium" w:hint="eastAsia"/>
          <w:b/>
          <w:bCs/>
          <w:sz w:val="24"/>
          <w:szCs w:val="24"/>
        </w:rPr>
        <w:t xml:space="preserve">問７　</w:t>
      </w:r>
      <w:r w:rsidR="003457ED" w:rsidRPr="009061E6">
        <w:rPr>
          <w:rFonts w:ascii="BIZ UD明朝 Medium" w:eastAsia="BIZ UD明朝 Medium" w:hAnsi="BIZ UD明朝 Medium" w:hint="eastAsia"/>
          <w:b/>
          <w:bCs/>
          <w:sz w:val="24"/>
          <w:szCs w:val="24"/>
        </w:rPr>
        <w:t>外国人の雇用の課題や現状について</w:t>
      </w:r>
      <w:r w:rsidR="003457ED" w:rsidRPr="009061E6">
        <w:rPr>
          <w:rFonts w:ascii="BIZ UD明朝 Medium" w:eastAsia="BIZ UD明朝 Medium" w:hAnsi="BIZ UD明朝 Medium" w:hint="eastAsia"/>
          <w:sz w:val="24"/>
          <w:szCs w:val="24"/>
        </w:rPr>
        <w:t>（自由</w:t>
      </w:r>
      <w:r w:rsidR="00C03D20" w:rsidRPr="009061E6">
        <w:rPr>
          <w:rFonts w:ascii="BIZ UD明朝 Medium" w:eastAsia="BIZ UD明朝 Medium" w:hAnsi="BIZ UD明朝 Medium" w:hint="eastAsia"/>
          <w:sz w:val="24"/>
          <w:szCs w:val="24"/>
        </w:rPr>
        <w:t>記述</w:t>
      </w:r>
      <w:r w:rsidR="003457ED" w:rsidRPr="009061E6">
        <w:rPr>
          <w:rFonts w:ascii="BIZ UD明朝 Medium" w:eastAsia="BIZ UD明朝 Medium" w:hAnsi="BIZ UD明朝 Medium" w:hint="eastAsia"/>
          <w:sz w:val="24"/>
          <w:szCs w:val="24"/>
        </w:rPr>
        <w:t>）</w:t>
      </w:r>
      <w:r w:rsidR="005E3B6D" w:rsidRPr="009061E6">
        <w:rPr>
          <w:rFonts w:ascii="BIZ UD明朝 Medium" w:eastAsia="BIZ UD明朝 Medium" w:hAnsi="BIZ UD明朝 Medium" w:hint="eastAsia"/>
          <w:sz w:val="24"/>
          <w:szCs w:val="24"/>
        </w:rPr>
        <w:t>４</w:t>
      </w:r>
      <w:r w:rsidR="00B34789" w:rsidRPr="009061E6">
        <w:rPr>
          <w:rFonts w:ascii="BIZ UD明朝 Medium" w:eastAsia="BIZ UD明朝 Medium" w:hAnsi="BIZ UD明朝 Medium" w:hint="eastAsia"/>
          <w:sz w:val="24"/>
          <w:szCs w:val="24"/>
        </w:rPr>
        <w:t>２</w:t>
      </w:r>
      <w:r w:rsidR="00106401" w:rsidRPr="009061E6">
        <w:rPr>
          <w:rFonts w:ascii="BIZ UD明朝 Medium" w:eastAsia="BIZ UD明朝 Medium" w:hAnsi="BIZ UD明朝 Medium" w:hint="eastAsia"/>
          <w:sz w:val="24"/>
          <w:szCs w:val="24"/>
        </w:rPr>
        <w:t>事業所</w:t>
      </w:r>
    </w:p>
    <w:p w14:paraId="715AF1E6" w14:textId="5E6F09AB" w:rsidR="008E0159" w:rsidRPr="008E0159" w:rsidRDefault="001B2E85" w:rsidP="008E0159">
      <w:pPr>
        <w:ind w:left="483" w:hangingChars="200" w:hanging="483"/>
        <w:rPr>
          <w:rFonts w:ascii="BIZ UD明朝 Medium" w:eastAsia="BIZ UD明朝 Medium" w:hAnsi="BIZ UD明朝 Medium"/>
          <w:sz w:val="24"/>
          <w:szCs w:val="24"/>
        </w:rPr>
      </w:pPr>
      <w:r>
        <w:rPr>
          <w:rFonts w:ascii="BIZ UD明朝 Medium" w:eastAsia="BIZ UD明朝 Medium" w:hAnsi="BIZ UD明朝 Medium" w:hint="eastAsia"/>
          <w:b/>
          <w:bCs/>
          <w:sz w:val="24"/>
          <w:szCs w:val="24"/>
        </w:rPr>
        <w:t xml:space="preserve">　</w:t>
      </w:r>
      <w:r w:rsidR="008E0159" w:rsidRPr="008E0159">
        <w:rPr>
          <w:rFonts w:ascii="BIZ UD明朝 Medium" w:eastAsia="BIZ UD明朝 Medium" w:hAnsi="BIZ UD明朝 Medium" w:hint="eastAsia"/>
          <w:sz w:val="24"/>
          <w:szCs w:val="24"/>
        </w:rPr>
        <w:t>【</w:t>
      </w:r>
      <w:r w:rsidR="008E0159" w:rsidRPr="008E0159">
        <w:rPr>
          <w:rFonts w:ascii="BIZ UD明朝 Medium" w:eastAsia="BIZ UD明朝 Medium" w:hAnsi="BIZ UD明朝 Medium"/>
          <w:sz w:val="24"/>
          <w:szCs w:val="24"/>
        </w:rPr>
        <w:t>1】</w:t>
      </w:r>
      <w:r w:rsidR="002D50AD" w:rsidRPr="002D50AD">
        <w:rPr>
          <w:rFonts w:ascii="BIZ UD明朝 Medium" w:eastAsia="BIZ UD明朝 Medium" w:hAnsi="BIZ UD明朝 Medium" w:hint="eastAsia"/>
          <w:sz w:val="24"/>
          <w:szCs w:val="24"/>
        </w:rPr>
        <w:t>日本語能力・コミュニケーション面の課題に関する意見</w:t>
      </w:r>
    </w:p>
    <w:p w14:paraId="48FEFF96" w14:textId="0CAA7F7F" w:rsidR="008E0159" w:rsidRPr="008E0159" w:rsidRDefault="008E0159" w:rsidP="008E0159">
      <w:pPr>
        <w:ind w:leftChars="100" w:left="462" w:hangingChars="100" w:hanging="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8E0159">
        <w:rPr>
          <w:rFonts w:ascii="BIZ UD明朝 Medium" w:eastAsia="BIZ UD明朝 Medium" w:hAnsi="BIZ UD明朝 Medium" w:hint="eastAsia"/>
          <w:sz w:val="24"/>
          <w:szCs w:val="24"/>
        </w:rPr>
        <w:t>日本語会話の能力。</w:t>
      </w:r>
    </w:p>
    <w:p w14:paraId="0A5BB87C" w14:textId="4AC76F1A" w:rsidR="008E0159" w:rsidRDefault="008E0159" w:rsidP="008E0159">
      <w:pPr>
        <w:ind w:leftChars="100" w:left="462" w:hangingChars="100" w:hanging="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8E0159">
        <w:rPr>
          <w:rFonts w:ascii="BIZ UD明朝 Medium" w:eastAsia="BIZ UD明朝 Medium" w:hAnsi="BIZ UD明朝 Medium" w:hint="eastAsia"/>
          <w:sz w:val="24"/>
          <w:szCs w:val="24"/>
        </w:rPr>
        <w:t>言葉の問題で採用のハードルが高い</w:t>
      </w:r>
    </w:p>
    <w:p w14:paraId="5FFE1A9A" w14:textId="0FF2458D" w:rsidR="002D50AD" w:rsidRPr="00B74412" w:rsidRDefault="002D50AD" w:rsidP="008E0159">
      <w:pPr>
        <w:ind w:leftChars="100" w:left="462" w:hangingChars="100" w:hanging="241"/>
        <w:rPr>
          <w:rFonts w:ascii="BIZ UD明朝 Medium" w:eastAsia="BIZ UD明朝 Medium" w:hAnsi="BIZ UD明朝 Medium"/>
          <w:color w:val="000000" w:themeColor="text1"/>
          <w:sz w:val="24"/>
          <w:szCs w:val="24"/>
        </w:rPr>
      </w:pPr>
      <w:r w:rsidRPr="002D50AD">
        <w:rPr>
          <w:rFonts w:ascii="BIZ UD明朝 Medium" w:eastAsia="BIZ UD明朝 Medium" w:hAnsi="BIZ UD明朝 Medium"/>
          <w:sz w:val="24"/>
          <w:szCs w:val="24"/>
        </w:rPr>
        <w:t>・</w:t>
      </w:r>
      <w:r w:rsidRPr="00B74412">
        <w:rPr>
          <w:rFonts w:ascii="BIZ UD明朝 Medium" w:eastAsia="BIZ UD明朝 Medium" w:hAnsi="BIZ UD明朝 Medium"/>
          <w:color w:val="000000" w:themeColor="text1"/>
          <w:sz w:val="24"/>
          <w:szCs w:val="24"/>
        </w:rPr>
        <w:t>国籍に関係なく個々によって日本語能力の差もあり介護福祉士合格に繋がってない。</w:t>
      </w:r>
    </w:p>
    <w:p w14:paraId="753E1FD2" w14:textId="77777777" w:rsidR="00A40E37" w:rsidRPr="00B74412" w:rsidRDefault="00A40E37" w:rsidP="00A40E3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・相談援助業務は日本語や察する力が大切になるため、外国人は難しいのではないかと思う。</w:t>
      </w:r>
    </w:p>
    <w:p w14:paraId="7E5C849E" w14:textId="77777777" w:rsidR="00A40E37" w:rsidRPr="00B74412" w:rsidRDefault="00A40E37" w:rsidP="00A40E3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・高齢者本人・家族との相談業務の為、会話のやり取りが難しい。</w:t>
      </w:r>
    </w:p>
    <w:p w14:paraId="28A481A8" w14:textId="77777777" w:rsidR="00A40E37" w:rsidRPr="00B74412" w:rsidRDefault="00A40E37" w:rsidP="00A40E3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・相談援助職は、言葉の壁が厚く難しいと思っている。</w:t>
      </w:r>
    </w:p>
    <w:p w14:paraId="5C62E852" w14:textId="4C81D93E" w:rsidR="00A40E37" w:rsidRPr="00B74412" w:rsidRDefault="00A40E37" w:rsidP="008E0159">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w:t>
      </w:r>
      <w:r w:rsidRPr="00B74412">
        <w:rPr>
          <w:rFonts w:ascii="BIZ UD明朝 Medium" w:eastAsia="BIZ UD明朝 Medium" w:hAnsi="BIZ UD明朝 Medium"/>
          <w:color w:val="000000" w:themeColor="text1"/>
          <w:sz w:val="24"/>
          <w:szCs w:val="24"/>
        </w:rPr>
        <w:t>2】</w:t>
      </w:r>
      <w:r w:rsidRPr="00B74412">
        <w:rPr>
          <w:rFonts w:ascii="BIZ UD明朝 Medium" w:eastAsia="BIZ UD明朝 Medium" w:hAnsi="BIZ UD明朝 Medium" w:hint="eastAsia"/>
          <w:color w:val="000000" w:themeColor="text1"/>
          <w:sz w:val="24"/>
          <w:szCs w:val="24"/>
        </w:rPr>
        <w:t>文化・価値観・生活習慣の違いに関する課題への意見</w:t>
      </w:r>
    </w:p>
    <w:p w14:paraId="05E45245" w14:textId="7C812558" w:rsidR="00A40E37" w:rsidRPr="00B74412" w:rsidRDefault="00A40E37" w:rsidP="008E0159">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・言葉や文化の理解が互いに難しい。また、高齢の方の外国人嫌いが強い。</w:t>
      </w:r>
    </w:p>
    <w:p w14:paraId="71FE0E33" w14:textId="77777777" w:rsidR="00A40E37" w:rsidRPr="00B74412" w:rsidRDefault="00A40E37" w:rsidP="00A40E3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・生活習慣の違い言葉の理解などで難しいと思う。</w:t>
      </w:r>
    </w:p>
    <w:p w14:paraId="73265D89" w14:textId="77777777" w:rsidR="00A40E37" w:rsidRPr="00B74412" w:rsidRDefault="00A40E37" w:rsidP="00A40E3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・相談対応業務であるため、言葉や文化の違いによる困りごとの捉え方の相違、受容と共感のズレが課題となるのではないかと想像する。</w:t>
      </w:r>
    </w:p>
    <w:p w14:paraId="51E4C881" w14:textId="77777777" w:rsidR="00A40E37" w:rsidRPr="00B74412" w:rsidRDefault="00A40E37" w:rsidP="00A40E3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・言葉や文化の違いがある。宗教によって断食期間があり断食期間は飲食ができないため、入浴介助など体力的に任せるには心配な業務がある。</w:t>
      </w:r>
    </w:p>
    <w:p w14:paraId="3E3D797C" w14:textId="67C1797D" w:rsidR="00A40E37" w:rsidRPr="00B74412" w:rsidRDefault="00A40E37" w:rsidP="008E0159">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w:t>
      </w:r>
      <w:r w:rsidRPr="00B74412">
        <w:rPr>
          <w:rFonts w:ascii="BIZ UD明朝 Medium" w:eastAsia="BIZ UD明朝 Medium" w:hAnsi="BIZ UD明朝 Medium"/>
          <w:color w:val="000000" w:themeColor="text1"/>
          <w:sz w:val="24"/>
          <w:szCs w:val="24"/>
        </w:rPr>
        <w:t>3】</w:t>
      </w:r>
      <w:r w:rsidRPr="00B74412">
        <w:rPr>
          <w:rFonts w:ascii="BIZ UD明朝 Medium" w:eastAsia="BIZ UD明朝 Medium" w:hAnsi="BIZ UD明朝 Medium" w:hint="eastAsia"/>
          <w:color w:val="000000" w:themeColor="text1"/>
          <w:sz w:val="24"/>
          <w:szCs w:val="24"/>
        </w:rPr>
        <w:t>訪問介護・在宅サービス特有の困難さに関する意見</w:t>
      </w:r>
    </w:p>
    <w:p w14:paraId="28476479" w14:textId="1DCBAC64" w:rsidR="00A40E37" w:rsidRPr="00B74412" w:rsidRDefault="00A40E37" w:rsidP="008E0159">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以前、施設で働いていた際に雇用されている職員が居たが、日本語スキルの程度により一人での訪問介護は難しい。日本語スキルも階級分けされているので上級資格がないとコミュニケーションが図れず利用者の受け入れも厳しいのではないかと思う。</w:t>
      </w:r>
    </w:p>
    <w:p w14:paraId="65A66B04" w14:textId="73678E5E" w:rsidR="00A40E37" w:rsidRPr="00B74412" w:rsidRDefault="00A40E37" w:rsidP="00A40E3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・訪問介護の現場においては利用者と介護職員が１対１になり、外国人自体を利用者が嫌われる傾向にあるので、採用は難しい。</w:t>
      </w:r>
    </w:p>
    <w:p w14:paraId="13916E70" w14:textId="77777777" w:rsidR="00A40E37" w:rsidRPr="00B74412" w:rsidRDefault="00A40E37" w:rsidP="00A40E3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lastRenderedPageBreak/>
        <w:t>・訪問介護の為、利用者宅に一人で訪問するのは難しい。</w:t>
      </w:r>
    </w:p>
    <w:p w14:paraId="3EDD8CF3" w14:textId="77777777" w:rsidR="00A40E37" w:rsidRPr="00B74412" w:rsidRDefault="00A40E37" w:rsidP="00A40E37">
      <w:pPr>
        <w:ind w:left="482" w:hangingChars="200" w:hanging="482"/>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 xml:space="preserve">　・施設ならよいと思うが、訪問介護は信頼関係が基本なので利用者や家族にはまだ抵抗があるかと思う。また、文化の違いがあり、その辺りも難しい問題かと思う。訪問宅に貴重品などが落ちていたら日本人であれば１００％ではないが大抵は報告や持ち出しをしないと思うが、外国人は指導しても持ち出すことが多々あるかと思う。そのため、訪問介護では難しいと思う。</w:t>
      </w:r>
    </w:p>
    <w:p w14:paraId="39F592C4" w14:textId="01246F9B" w:rsidR="008E0159"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訪問介護事業所において外国人の雇用は利用者側の理解を得られにくい。外国人が働くにあたり、介護技術の他に日本人の生活様式等に対する理解や教育が必要かと思う。対日本人でも自分の家に全くの他人を入れるということに抵抗を感じる利用者もある中、外国人労働者となると更にハードルがあがる。労働者側の教育と共に、受け入れる側の理解への働きかけをもっとしていく必要があるのかと思う。</w:t>
      </w:r>
    </w:p>
    <w:p w14:paraId="5FA99C29"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・訪問介護としては、その業務内容上、外国人は無理と思う。</w:t>
      </w:r>
    </w:p>
    <w:p w14:paraId="28174421" w14:textId="53F0FBD1" w:rsidR="00A40E3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・訪問介護。利用者の受け入れ。外国人への理解が乏しい。生活習慣の違い等不安材料が多く、メリットを感じられない。</w:t>
      </w:r>
    </w:p>
    <w:p w14:paraId="3FF0623A"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・在宅サービスでは、利用者や家族の立場から、外国人の方を嫌がる傾向がある。</w:t>
      </w:r>
    </w:p>
    <w:p w14:paraId="75919877" w14:textId="5D6697CF" w:rsidR="00A40E37" w:rsidRPr="00FE70FE" w:rsidRDefault="001D6D07" w:rsidP="00730B4E">
      <w:pPr>
        <w:ind w:leftChars="100" w:left="462" w:hangingChars="100" w:hanging="241"/>
        <w:rPr>
          <w:rFonts w:ascii="BIZ UD明朝 Medium" w:eastAsia="BIZ UD明朝 Medium" w:hAnsi="BIZ UD明朝 Medium"/>
          <w:sz w:val="24"/>
          <w:szCs w:val="24"/>
        </w:rPr>
      </w:pPr>
      <w:r w:rsidRPr="00FE70FE">
        <w:rPr>
          <w:rFonts w:ascii="BIZ UD明朝 Medium" w:eastAsia="BIZ UD明朝 Medium" w:hAnsi="BIZ UD明朝 Medium" w:hint="eastAsia"/>
          <w:sz w:val="24"/>
          <w:szCs w:val="24"/>
        </w:rPr>
        <w:t>【</w:t>
      </w:r>
      <w:r w:rsidRPr="00FE70FE">
        <w:rPr>
          <w:rFonts w:ascii="BIZ UD明朝 Medium" w:eastAsia="BIZ UD明朝 Medium" w:hAnsi="BIZ UD明朝 Medium"/>
          <w:sz w:val="24"/>
          <w:szCs w:val="24"/>
        </w:rPr>
        <w:t>4】</w:t>
      </w:r>
      <w:r w:rsidR="00FE70FE" w:rsidRPr="00FE70FE">
        <w:rPr>
          <w:rFonts w:ascii="BIZ UD明朝 Medium" w:eastAsia="BIZ UD明朝 Medium" w:hAnsi="BIZ UD明朝 Medium" w:hint="eastAsia"/>
          <w:sz w:val="24"/>
          <w:szCs w:val="24"/>
        </w:rPr>
        <w:t>利用者・家族側の受け入れ意識に関する課題への意見</w:t>
      </w:r>
    </w:p>
    <w:p w14:paraId="2B0D9FB4" w14:textId="1E9D913E" w:rsidR="00A40E3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・デイサービスではコミュニケーションが重要と考え、言語力と日本文化の理解必要となり、外国人の積極採用ができない。</w:t>
      </w:r>
    </w:p>
    <w:p w14:paraId="4B2079C7"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・介護の質が担保されることが必要。</w:t>
      </w:r>
    </w:p>
    <w:p w14:paraId="2146A9EB" w14:textId="2A64DEB7" w:rsidR="001D6D07" w:rsidRPr="00B74412" w:rsidRDefault="001D6D07" w:rsidP="00730B4E">
      <w:pPr>
        <w:ind w:leftChars="100" w:left="462" w:hangingChars="100" w:hanging="241"/>
        <w:rPr>
          <w:rFonts w:ascii="BIZ UD明朝 Medium" w:eastAsia="BIZ UD明朝 Medium" w:hAnsi="BIZ UD明朝 Medium"/>
          <w:color w:val="000000" w:themeColor="text1"/>
          <w:sz w:val="24"/>
          <w:szCs w:val="24"/>
        </w:rPr>
      </w:pPr>
      <w:bookmarkStart w:id="1" w:name="_Hlk224669209"/>
      <w:r w:rsidRPr="00B74412">
        <w:rPr>
          <w:rFonts w:ascii="BIZ UD明朝 Medium" w:eastAsia="BIZ UD明朝 Medium" w:hAnsi="BIZ UD明朝 Medium" w:hint="eastAsia"/>
          <w:color w:val="000000" w:themeColor="text1"/>
          <w:sz w:val="24"/>
          <w:szCs w:val="24"/>
        </w:rPr>
        <w:t>【</w:t>
      </w:r>
      <w:r w:rsidRPr="00B74412">
        <w:rPr>
          <w:rFonts w:ascii="BIZ UD明朝 Medium" w:eastAsia="BIZ UD明朝 Medium" w:hAnsi="BIZ UD明朝 Medium"/>
          <w:color w:val="000000" w:themeColor="text1"/>
          <w:sz w:val="24"/>
          <w:szCs w:val="24"/>
        </w:rPr>
        <w:t>5】</w:t>
      </w:r>
      <w:r w:rsidRPr="00B74412">
        <w:rPr>
          <w:rFonts w:ascii="BIZ UD明朝 Medium" w:eastAsia="BIZ UD明朝 Medium" w:hAnsi="BIZ UD明朝 Medium" w:hint="eastAsia"/>
          <w:color w:val="000000" w:themeColor="text1"/>
          <w:sz w:val="24"/>
          <w:szCs w:val="24"/>
        </w:rPr>
        <w:t>住居・生活環境・在留手続き等の雇用環境に関する課題</w:t>
      </w:r>
    </w:p>
    <w:bookmarkEnd w:id="1"/>
    <w:p w14:paraId="59C4FC98"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・住居確保、読み書きレベル、宗教的な問題（決まった時間にお祈り等）</w:t>
      </w:r>
    </w:p>
    <w:p w14:paraId="751B2C3B"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・住居の確保。管理費等のランニングコスト。異文化人材に対する育成。ビザ更新等の定期的な手続きの発生。</w:t>
      </w:r>
    </w:p>
    <w:p w14:paraId="2E7CCB8C"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・住居や生活環境がネックになるので、市でサポートしていただけると有難い。</w:t>
      </w:r>
    </w:p>
    <w:p w14:paraId="12B52020" w14:textId="57FED835" w:rsidR="001D6D07"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・複数人以上を同時に雇用する、住環境を用意するなど、雇用する側の負担は大きく、中小零細の事業所では困難。</w:t>
      </w:r>
    </w:p>
    <w:p w14:paraId="66B94FD4" w14:textId="6E386B67" w:rsidR="0079153A" w:rsidRDefault="0079153A" w:rsidP="001D6D07">
      <w:pPr>
        <w:ind w:leftChars="100" w:left="462" w:hangingChars="100" w:hanging="241"/>
        <w:rPr>
          <w:rFonts w:ascii="BIZ UD明朝 Medium" w:eastAsia="BIZ UD明朝 Medium" w:hAnsi="BIZ UD明朝 Medium"/>
          <w:color w:val="000000" w:themeColor="text1"/>
          <w:sz w:val="24"/>
          <w:szCs w:val="24"/>
        </w:rPr>
      </w:pPr>
    </w:p>
    <w:p w14:paraId="057D4422" w14:textId="77777777" w:rsidR="0079153A" w:rsidRPr="00B74412" w:rsidRDefault="0079153A" w:rsidP="001D6D07">
      <w:pPr>
        <w:ind w:leftChars="100" w:left="462" w:hangingChars="100" w:hanging="241"/>
        <w:rPr>
          <w:rFonts w:ascii="BIZ UD明朝 Medium" w:eastAsia="BIZ UD明朝 Medium" w:hAnsi="BIZ UD明朝 Medium"/>
          <w:color w:val="000000" w:themeColor="text1"/>
          <w:sz w:val="24"/>
          <w:szCs w:val="24"/>
        </w:rPr>
      </w:pPr>
    </w:p>
    <w:p w14:paraId="7C09988F" w14:textId="07E329D2" w:rsidR="001D6D07" w:rsidRPr="00B74412" w:rsidRDefault="001D6D07" w:rsidP="00730B4E">
      <w:pPr>
        <w:ind w:leftChars="100" w:left="462" w:hangingChars="100" w:hanging="241"/>
        <w:rPr>
          <w:rFonts w:ascii="BIZ UD明朝 Medium" w:eastAsia="BIZ UD明朝 Medium" w:hAnsi="BIZ UD明朝 Medium"/>
          <w:color w:val="000000" w:themeColor="text1"/>
          <w:sz w:val="24"/>
          <w:szCs w:val="24"/>
        </w:rPr>
      </w:pPr>
      <w:bookmarkStart w:id="2" w:name="_Hlk224669241"/>
      <w:r w:rsidRPr="00B74412">
        <w:rPr>
          <w:rFonts w:ascii="BIZ UD明朝 Medium" w:eastAsia="BIZ UD明朝 Medium" w:hAnsi="BIZ UD明朝 Medium" w:hint="eastAsia"/>
          <w:color w:val="000000" w:themeColor="text1"/>
          <w:sz w:val="24"/>
          <w:szCs w:val="24"/>
        </w:rPr>
        <w:lastRenderedPageBreak/>
        <w:t>【</w:t>
      </w:r>
      <w:r w:rsidRPr="00B74412">
        <w:rPr>
          <w:rFonts w:ascii="BIZ UD明朝 Medium" w:eastAsia="BIZ UD明朝 Medium" w:hAnsi="BIZ UD明朝 Medium"/>
          <w:color w:val="000000" w:themeColor="text1"/>
          <w:sz w:val="24"/>
          <w:szCs w:val="24"/>
        </w:rPr>
        <w:t>6】</w:t>
      </w:r>
      <w:r w:rsidRPr="00B74412">
        <w:rPr>
          <w:rFonts w:ascii="BIZ UD明朝 Medium" w:eastAsia="BIZ UD明朝 Medium" w:hAnsi="BIZ UD明朝 Medium" w:hint="eastAsia"/>
          <w:color w:val="000000" w:themeColor="text1"/>
          <w:sz w:val="24"/>
          <w:szCs w:val="24"/>
        </w:rPr>
        <w:t>制度・国際情勢・雇用リスクに関する意見</w:t>
      </w:r>
    </w:p>
    <w:bookmarkEnd w:id="2"/>
    <w:p w14:paraId="7C353A7D" w14:textId="2520B1C3" w:rsidR="008E0159" w:rsidRPr="00B74412" w:rsidRDefault="008E0159" w:rsidP="008E0159">
      <w:pPr>
        <w:ind w:left="482" w:hangingChars="200" w:hanging="482"/>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 xml:space="preserve">　</w:t>
      </w:r>
      <w:r w:rsidR="001D6D07" w:rsidRPr="00B74412">
        <w:rPr>
          <w:rFonts w:ascii="BIZ UD明朝 Medium" w:eastAsia="BIZ UD明朝 Medium" w:hAnsi="BIZ UD明朝 Medium" w:hint="eastAsia"/>
          <w:color w:val="000000" w:themeColor="text1"/>
          <w:sz w:val="24"/>
          <w:szCs w:val="24"/>
        </w:rPr>
        <w:t>・外国人の採用に関して問い合わせがあった場合、技能実習生であれば法人本部に総括をしてもらっている。その他、一般であれば、日本語での会話や読み書きができ、応募があれば面接等するが、特に応募が無いのでしていない現状。</w:t>
      </w:r>
    </w:p>
    <w:p w14:paraId="45D04C25"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・留学生からの介護福祉士資格取得者を採用。他、特定技能者の採用。外国人向けの住居の確保が難しい。他は採用から一定年数経過しているために大きく混乱することは無し。</w:t>
      </w:r>
    </w:p>
    <w:p w14:paraId="47E198F1"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・留学生として入国、日本語学校</w:t>
      </w:r>
      <w:r w:rsidRPr="00B74412">
        <w:rPr>
          <w:rFonts w:ascii="BIZ UD明朝 Medium" w:eastAsia="BIZ UD明朝 Medium" w:hAnsi="BIZ UD明朝 Medium"/>
          <w:color w:val="000000" w:themeColor="text1"/>
          <w:sz w:val="24"/>
          <w:szCs w:val="24"/>
        </w:rPr>
        <w:t>1年、介護福祉士養成校２年と３年かけて常勤採用まで時間がかかってしまうことが難点ではあるが、安定した職員確保にはつながっている。</w:t>
      </w:r>
    </w:p>
    <w:p w14:paraId="71C9FF1E" w14:textId="77777777" w:rsidR="001D6D07" w:rsidRPr="00B74412" w:rsidRDefault="001D6D07" w:rsidP="001D6D07">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ミャンマーの方を採用予定であったが、国内情勢の悪化で出国できない状態になり断念した経緯あり。フィリピンの方は仲間のネットワークが強く、扱い辛いと聞いている。どこの国の方が良いのかなど、課題が多いと思う。</w:t>
      </w:r>
    </w:p>
    <w:p w14:paraId="43319790" w14:textId="0D5B50A2" w:rsidR="001D6D07" w:rsidRPr="00B74412" w:rsidRDefault="001D6D07" w:rsidP="00730B4E">
      <w:pPr>
        <w:ind w:leftChars="100" w:left="462" w:hangingChars="100" w:hanging="241"/>
        <w:rPr>
          <w:rFonts w:ascii="BIZ UD明朝 Medium" w:eastAsia="BIZ UD明朝 Medium" w:hAnsi="BIZ UD明朝 Medium"/>
          <w:color w:val="000000" w:themeColor="text1"/>
          <w:sz w:val="24"/>
          <w:szCs w:val="24"/>
        </w:rPr>
      </w:pPr>
      <w:bookmarkStart w:id="3" w:name="_Hlk224669251"/>
      <w:r w:rsidRPr="00B74412">
        <w:rPr>
          <w:rFonts w:ascii="BIZ UD明朝 Medium" w:eastAsia="BIZ UD明朝 Medium" w:hAnsi="BIZ UD明朝 Medium" w:hint="eastAsia"/>
          <w:color w:val="000000" w:themeColor="text1"/>
          <w:sz w:val="24"/>
          <w:szCs w:val="24"/>
        </w:rPr>
        <w:t>【</w:t>
      </w:r>
      <w:r w:rsidRPr="00B74412">
        <w:rPr>
          <w:rFonts w:ascii="BIZ UD明朝 Medium" w:eastAsia="BIZ UD明朝 Medium" w:hAnsi="BIZ UD明朝 Medium"/>
          <w:color w:val="000000" w:themeColor="text1"/>
          <w:sz w:val="24"/>
          <w:szCs w:val="24"/>
        </w:rPr>
        <w:t>7】就労継続・定着の難しさに関する意見</w:t>
      </w:r>
      <w:bookmarkEnd w:id="3"/>
    </w:p>
    <w:p w14:paraId="50834842" w14:textId="1892DB6A"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・日本語学校在学中から帰国希望の頻度が高かった。卒業後、就職してから間もなくの結婚、出産で就職してからほとんど働けていない。</w:t>
      </w:r>
    </w:p>
    <w:p w14:paraId="4ECC67ED"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・帰国による長期休暇取得の希望頻度がやや高い。日本語学校卒業後に常勤職員として就職したが、間もなく結婚、妊娠、出産があり現在帰国している。</w:t>
      </w:r>
    </w:p>
    <w:p w14:paraId="445D0286" w14:textId="3C8C4C37" w:rsidR="008E0159"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bookmarkStart w:id="4" w:name="_Hlk224669258"/>
      <w:r w:rsidRPr="00B74412">
        <w:rPr>
          <w:rFonts w:ascii="BIZ UD明朝 Medium" w:eastAsia="BIZ UD明朝 Medium" w:hAnsi="BIZ UD明朝 Medium" w:hint="eastAsia"/>
          <w:color w:val="000000" w:themeColor="text1"/>
          <w:sz w:val="24"/>
          <w:szCs w:val="24"/>
        </w:rPr>
        <w:t>【</w:t>
      </w:r>
      <w:r w:rsidRPr="00B74412">
        <w:rPr>
          <w:rFonts w:ascii="BIZ UD明朝 Medium" w:eastAsia="BIZ UD明朝 Medium" w:hAnsi="BIZ UD明朝 Medium"/>
          <w:color w:val="000000" w:themeColor="text1"/>
          <w:sz w:val="24"/>
          <w:szCs w:val="24"/>
        </w:rPr>
        <w:t>8】</w:t>
      </w:r>
      <w:r w:rsidRPr="00B74412">
        <w:rPr>
          <w:rFonts w:ascii="BIZ UD明朝 Medium" w:eastAsia="BIZ UD明朝 Medium" w:hAnsi="BIZ UD明朝 Medium" w:hint="eastAsia"/>
          <w:color w:val="000000" w:themeColor="text1"/>
          <w:sz w:val="24"/>
          <w:szCs w:val="24"/>
        </w:rPr>
        <w:t>雇用に前向き・条件付きで検討している意見</w:t>
      </w:r>
    </w:p>
    <w:bookmarkEnd w:id="4"/>
    <w:p w14:paraId="675912C1" w14:textId="564D58C6"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・コミュニケーションや勤務姿勢に問題がない方であれば採用も検討したい。</w:t>
      </w:r>
    </w:p>
    <w:p w14:paraId="5F316F1F"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・雇用を予定している。</w:t>
      </w:r>
    </w:p>
    <w:p w14:paraId="0680DF84" w14:textId="77777777" w:rsidR="00730B4E" w:rsidRPr="00B74412" w:rsidRDefault="00730B4E" w:rsidP="00730B4E">
      <w:pPr>
        <w:ind w:left="482" w:hangingChars="200" w:hanging="482"/>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 xml:space="preserve">　・現在、外国人の雇用はないが、言葉の壁等が解消されれば採用に問題はない。</w:t>
      </w:r>
    </w:p>
    <w:p w14:paraId="190B89F8"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・将来的には雇用も検討する時が来るかと思う。</w:t>
      </w:r>
    </w:p>
    <w:p w14:paraId="6AB8BFB7"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・事務職の方がいればと考えている。</w:t>
      </w:r>
    </w:p>
    <w:p w14:paraId="4C9FBA67"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・現在、特定技能の採用をしている。一般採用もしているが、採用には至っていない受け入れ態勢は出来ている。</w:t>
      </w:r>
    </w:p>
    <w:p w14:paraId="4F125478"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・今の所大きな問題はない。</w:t>
      </w:r>
    </w:p>
    <w:p w14:paraId="6B902912" w14:textId="38A38A36" w:rsidR="00730B4E"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・現状</w:t>
      </w:r>
      <w:r w:rsidRPr="00B74412">
        <w:rPr>
          <w:rFonts w:ascii="BIZ UD明朝 Medium" w:eastAsia="BIZ UD明朝 Medium" w:hAnsi="BIZ UD明朝 Medium"/>
          <w:color w:val="000000" w:themeColor="text1"/>
          <w:sz w:val="24"/>
          <w:szCs w:val="24"/>
        </w:rPr>
        <w:t>0</w:t>
      </w:r>
      <w:r w:rsidRPr="00B74412">
        <w:rPr>
          <w:rFonts w:ascii="BIZ UD明朝 Medium" w:eastAsia="BIZ UD明朝 Medium" w:hAnsi="BIZ UD明朝 Medium" w:hint="eastAsia"/>
          <w:color w:val="000000" w:themeColor="text1"/>
          <w:sz w:val="24"/>
          <w:szCs w:val="24"/>
        </w:rPr>
        <w:t>人</w:t>
      </w:r>
      <w:r w:rsidRPr="00B74412">
        <w:rPr>
          <w:rFonts w:ascii="BIZ UD明朝 Medium" w:eastAsia="BIZ UD明朝 Medium" w:hAnsi="BIZ UD明朝 Medium"/>
          <w:color w:val="000000" w:themeColor="text1"/>
          <w:sz w:val="24"/>
          <w:szCs w:val="24"/>
        </w:rPr>
        <w:t>だが</w:t>
      </w:r>
      <w:r w:rsidRPr="00B74412">
        <w:rPr>
          <w:rFonts w:ascii="BIZ UD明朝 Medium" w:eastAsia="BIZ UD明朝 Medium" w:hAnsi="BIZ UD明朝 Medium" w:hint="eastAsia"/>
          <w:color w:val="000000" w:themeColor="text1"/>
          <w:sz w:val="24"/>
          <w:szCs w:val="24"/>
        </w:rPr>
        <w:t>、</w:t>
      </w:r>
      <w:r w:rsidRPr="00B74412">
        <w:rPr>
          <w:rFonts w:ascii="BIZ UD明朝 Medium" w:eastAsia="BIZ UD明朝 Medium" w:hAnsi="BIZ UD明朝 Medium"/>
          <w:color w:val="000000" w:themeColor="text1"/>
          <w:sz w:val="24"/>
          <w:szCs w:val="24"/>
        </w:rPr>
        <w:t>今後加速していく見込み</w:t>
      </w:r>
      <w:r w:rsidRPr="00B74412">
        <w:rPr>
          <w:rFonts w:ascii="BIZ UD明朝 Medium" w:eastAsia="BIZ UD明朝 Medium" w:hAnsi="BIZ UD明朝 Medium" w:hint="eastAsia"/>
          <w:color w:val="000000" w:themeColor="text1"/>
          <w:sz w:val="24"/>
          <w:szCs w:val="24"/>
        </w:rPr>
        <w:t>。</w:t>
      </w:r>
    </w:p>
    <w:p w14:paraId="74FA000C" w14:textId="77777777" w:rsidR="0079153A" w:rsidRPr="00B74412" w:rsidRDefault="0079153A" w:rsidP="00730B4E">
      <w:pPr>
        <w:ind w:leftChars="100" w:left="462" w:hangingChars="100" w:hanging="241"/>
        <w:rPr>
          <w:rFonts w:ascii="BIZ UD明朝 Medium" w:eastAsia="BIZ UD明朝 Medium" w:hAnsi="BIZ UD明朝 Medium"/>
          <w:color w:val="000000" w:themeColor="text1"/>
          <w:sz w:val="24"/>
          <w:szCs w:val="24"/>
        </w:rPr>
      </w:pPr>
    </w:p>
    <w:p w14:paraId="115049AF" w14:textId="56569DF3" w:rsidR="008E0159" w:rsidRPr="00FE70FE" w:rsidRDefault="00730B4E" w:rsidP="00730B4E">
      <w:pPr>
        <w:ind w:leftChars="100" w:left="462" w:hangingChars="100" w:hanging="241"/>
        <w:rPr>
          <w:rFonts w:ascii="BIZ UD明朝 Medium" w:eastAsia="BIZ UD明朝 Medium" w:hAnsi="BIZ UD明朝 Medium"/>
          <w:sz w:val="24"/>
          <w:szCs w:val="24"/>
        </w:rPr>
      </w:pPr>
      <w:bookmarkStart w:id="5" w:name="_Hlk224669270"/>
      <w:r w:rsidRPr="00FE70FE">
        <w:rPr>
          <w:rFonts w:ascii="BIZ UD明朝 Medium" w:eastAsia="BIZ UD明朝 Medium" w:hAnsi="BIZ UD明朝 Medium" w:hint="eastAsia"/>
          <w:sz w:val="24"/>
          <w:szCs w:val="24"/>
        </w:rPr>
        <w:lastRenderedPageBreak/>
        <w:t>【</w:t>
      </w:r>
      <w:r w:rsidRPr="00FE70FE">
        <w:rPr>
          <w:rFonts w:ascii="BIZ UD明朝 Medium" w:eastAsia="BIZ UD明朝 Medium" w:hAnsi="BIZ UD明朝 Medium"/>
          <w:sz w:val="24"/>
          <w:szCs w:val="24"/>
        </w:rPr>
        <w:t>9】</w:t>
      </w:r>
      <w:r w:rsidR="00FE70FE" w:rsidRPr="00FE70FE">
        <w:rPr>
          <w:rFonts w:ascii="BIZ UD明朝 Medium" w:eastAsia="BIZ UD明朝 Medium" w:hAnsi="BIZ UD明朝 Medium" w:hint="eastAsia"/>
          <w:sz w:val="24"/>
          <w:szCs w:val="24"/>
        </w:rPr>
        <w:t>外国人雇用を行っていない・困難とする意見</w:t>
      </w:r>
    </w:p>
    <w:bookmarkEnd w:id="5"/>
    <w:p w14:paraId="50A414A3"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・外国人の雇用は考えていない。</w:t>
      </w:r>
    </w:p>
    <w:p w14:paraId="47DAFDA8"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・外国人の雇用は考えていない。小規模施設では、</w:t>
      </w:r>
      <w:r w:rsidRPr="00B74412">
        <w:rPr>
          <w:rFonts w:ascii="BIZ UD明朝 Medium" w:eastAsia="BIZ UD明朝 Medium" w:hAnsi="BIZ UD明朝 Medium"/>
          <w:color w:val="000000" w:themeColor="text1"/>
          <w:sz w:val="24"/>
          <w:szCs w:val="24"/>
        </w:rPr>
        <w:t>1人のスタッフの業務範囲、責任が大規模施設に比べまんべんなく大きい。そのため総合的な介護力を求めざるをえないため、現状難しい。言葉の壁やスタッフ間の信頼関係構築に不安がある。</w:t>
      </w:r>
    </w:p>
    <w:p w14:paraId="0DECD8EA" w14:textId="5FD34F94" w:rsidR="004D59A7" w:rsidRPr="00FE70FE" w:rsidRDefault="00730B4E" w:rsidP="00730B4E">
      <w:pPr>
        <w:ind w:leftChars="100" w:left="462" w:hangingChars="100" w:hanging="241"/>
        <w:rPr>
          <w:rFonts w:ascii="BIZ UD明朝 Medium" w:eastAsia="BIZ UD明朝 Medium" w:hAnsi="BIZ UD明朝 Medium"/>
          <w:sz w:val="24"/>
          <w:szCs w:val="24"/>
        </w:rPr>
      </w:pPr>
      <w:bookmarkStart w:id="6" w:name="_Hlk224669727"/>
      <w:r w:rsidRPr="00FE70FE">
        <w:rPr>
          <w:rFonts w:ascii="BIZ UD明朝 Medium" w:eastAsia="BIZ UD明朝 Medium" w:hAnsi="BIZ UD明朝 Medium" w:hint="eastAsia"/>
          <w:sz w:val="24"/>
          <w:szCs w:val="24"/>
        </w:rPr>
        <w:t>【</w:t>
      </w:r>
      <w:r w:rsidRPr="00FE70FE">
        <w:rPr>
          <w:rFonts w:ascii="BIZ UD明朝 Medium" w:eastAsia="BIZ UD明朝 Medium" w:hAnsi="BIZ UD明朝 Medium"/>
          <w:sz w:val="24"/>
          <w:szCs w:val="24"/>
        </w:rPr>
        <w:t>10】</w:t>
      </w:r>
      <w:r w:rsidR="00FE70FE" w:rsidRPr="00FE70FE">
        <w:rPr>
          <w:rFonts w:ascii="BIZ UD明朝 Medium" w:eastAsia="BIZ UD明朝 Medium" w:hAnsi="BIZ UD明朝 Medium" w:hint="eastAsia"/>
          <w:sz w:val="24"/>
          <w:szCs w:val="24"/>
        </w:rPr>
        <w:t>その他（業務条件・制度適合に関する意見）</w:t>
      </w:r>
    </w:p>
    <w:bookmarkEnd w:id="6"/>
    <w:p w14:paraId="55686126"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・訪問介護では、移動手段が必要なため、運転免許証取得や運転手の雇用が必要なので、補助金などがあると良い。</w:t>
      </w:r>
    </w:p>
    <w:p w14:paraId="5850B4BA" w14:textId="77777777" w:rsidR="00730B4E" w:rsidRPr="00B74412" w:rsidRDefault="00730B4E" w:rsidP="00730B4E">
      <w:pPr>
        <w:ind w:leftChars="100" w:left="462" w:hangingChars="100" w:hanging="241"/>
        <w:rPr>
          <w:rFonts w:ascii="BIZ UD明朝 Medium" w:eastAsia="BIZ UD明朝 Medium" w:hAnsi="BIZ UD明朝 Medium"/>
          <w:color w:val="000000" w:themeColor="text1"/>
          <w:sz w:val="24"/>
          <w:szCs w:val="24"/>
        </w:rPr>
      </w:pPr>
      <w:r w:rsidRPr="00B74412">
        <w:rPr>
          <w:rFonts w:ascii="BIZ UD明朝 Medium" w:eastAsia="BIZ UD明朝 Medium" w:hAnsi="BIZ UD明朝 Medium" w:hint="eastAsia"/>
          <w:color w:val="000000" w:themeColor="text1"/>
          <w:sz w:val="24"/>
          <w:szCs w:val="24"/>
        </w:rPr>
        <w:t>・雇用条件的（夜勤有無）に通所介護の需要は無いのではないか。</w:t>
      </w:r>
    </w:p>
    <w:p w14:paraId="5648A89A" w14:textId="77777777" w:rsidR="00676561" w:rsidRPr="00DD22DF" w:rsidRDefault="00676561" w:rsidP="00B5768F">
      <w:pPr>
        <w:ind w:leftChars="50" w:left="473" w:hangingChars="150" w:hanging="362"/>
        <w:rPr>
          <w:rFonts w:ascii="BIZ UD明朝 Medium" w:eastAsia="BIZ UD明朝 Medium" w:hAnsi="BIZ UD明朝 Medium"/>
          <w:sz w:val="24"/>
          <w:szCs w:val="24"/>
        </w:rPr>
      </w:pPr>
    </w:p>
    <w:p w14:paraId="60476AC8" w14:textId="77777777" w:rsidR="00D735B6" w:rsidRPr="009061E6" w:rsidRDefault="00D735B6" w:rsidP="00D735B6">
      <w:pPr>
        <w:ind w:leftChars="47" w:left="104"/>
        <w:rPr>
          <w:rFonts w:ascii="BIZ UD明朝 Medium" w:eastAsia="BIZ UD明朝 Medium" w:hAnsi="BIZ UD明朝 Medium"/>
          <w:b/>
          <w:bCs/>
          <w:sz w:val="24"/>
          <w:szCs w:val="24"/>
        </w:rPr>
      </w:pPr>
      <w:r w:rsidRPr="009061E6">
        <w:rPr>
          <w:rFonts w:ascii="BIZ UD明朝 Medium" w:eastAsia="BIZ UD明朝 Medium" w:hAnsi="BIZ UD明朝 Medium" w:hint="eastAsia"/>
          <w:b/>
          <w:bCs/>
          <w:sz w:val="24"/>
          <w:szCs w:val="24"/>
        </w:rPr>
        <w:t xml:space="preserve">問８　</w:t>
      </w:r>
      <w:r w:rsidR="00CC37EF" w:rsidRPr="009061E6">
        <w:rPr>
          <w:rFonts w:ascii="BIZ UD明朝 Medium" w:eastAsia="BIZ UD明朝 Medium" w:hAnsi="BIZ UD明朝 Medium" w:hint="eastAsia"/>
          <w:b/>
          <w:bCs/>
          <w:sz w:val="24"/>
          <w:szCs w:val="24"/>
        </w:rPr>
        <w:t>採用や人材定着に関する課題や現場で把握している人材確保が難しいと</w:t>
      </w:r>
    </w:p>
    <w:p w14:paraId="2C5080E1" w14:textId="713AEA4B" w:rsidR="00C75466" w:rsidRPr="009061E6" w:rsidRDefault="00CC37EF" w:rsidP="00D735B6">
      <w:pPr>
        <w:ind w:leftChars="47" w:left="104" w:firstLineChars="300" w:firstLine="724"/>
        <w:rPr>
          <w:rFonts w:ascii="BIZ UD明朝 Medium" w:eastAsia="BIZ UD明朝 Medium" w:hAnsi="BIZ UD明朝 Medium"/>
          <w:b/>
          <w:bCs/>
          <w:sz w:val="24"/>
          <w:szCs w:val="24"/>
        </w:rPr>
      </w:pPr>
      <w:r w:rsidRPr="009061E6">
        <w:rPr>
          <w:rFonts w:ascii="BIZ UD明朝 Medium" w:eastAsia="BIZ UD明朝 Medium" w:hAnsi="BIZ UD明朝 Medium" w:hint="eastAsia"/>
          <w:b/>
          <w:bCs/>
          <w:sz w:val="24"/>
          <w:szCs w:val="24"/>
        </w:rPr>
        <w:t>感じる要因等について</w:t>
      </w:r>
      <w:r w:rsidRPr="009061E6">
        <w:rPr>
          <w:rFonts w:ascii="BIZ UD明朝 Medium" w:eastAsia="BIZ UD明朝 Medium" w:hAnsi="BIZ UD明朝 Medium" w:hint="eastAsia"/>
          <w:sz w:val="24"/>
          <w:szCs w:val="24"/>
        </w:rPr>
        <w:t>（自由</w:t>
      </w:r>
      <w:r w:rsidR="00C03D20" w:rsidRPr="009061E6">
        <w:rPr>
          <w:rFonts w:ascii="BIZ UD明朝 Medium" w:eastAsia="BIZ UD明朝 Medium" w:hAnsi="BIZ UD明朝 Medium" w:hint="eastAsia"/>
          <w:sz w:val="24"/>
          <w:szCs w:val="24"/>
        </w:rPr>
        <w:t>記述</w:t>
      </w:r>
      <w:r w:rsidRPr="009061E6">
        <w:rPr>
          <w:rFonts w:ascii="BIZ UD明朝 Medium" w:eastAsia="BIZ UD明朝 Medium" w:hAnsi="BIZ UD明朝 Medium" w:hint="eastAsia"/>
          <w:sz w:val="24"/>
          <w:szCs w:val="24"/>
        </w:rPr>
        <w:t>）</w:t>
      </w:r>
      <w:r w:rsidR="00B914AE" w:rsidRPr="009061E6">
        <w:rPr>
          <w:rFonts w:ascii="BIZ UD明朝 Medium" w:eastAsia="BIZ UD明朝 Medium" w:hAnsi="BIZ UD明朝 Medium" w:hint="eastAsia"/>
          <w:sz w:val="24"/>
          <w:szCs w:val="24"/>
        </w:rPr>
        <w:t>６２</w:t>
      </w:r>
      <w:r w:rsidR="00106401" w:rsidRPr="009061E6">
        <w:rPr>
          <w:rFonts w:ascii="BIZ UD明朝 Medium" w:eastAsia="BIZ UD明朝 Medium" w:hAnsi="BIZ UD明朝 Medium" w:hint="eastAsia"/>
          <w:sz w:val="24"/>
          <w:szCs w:val="24"/>
        </w:rPr>
        <w:t>事業所</w:t>
      </w:r>
    </w:p>
    <w:p w14:paraId="6B837519" w14:textId="486F6E30" w:rsidR="00577D10" w:rsidRPr="00DD22DF" w:rsidRDefault="00CC37EF" w:rsidP="000972B3">
      <w:pPr>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 xml:space="preserve">　</w:t>
      </w:r>
      <w:bookmarkStart w:id="7" w:name="_Hlk224669332"/>
      <w:r w:rsidR="00577D10" w:rsidRPr="00DD22DF">
        <w:rPr>
          <w:rFonts w:ascii="BIZ UD明朝 Medium" w:eastAsia="BIZ UD明朝 Medium" w:hAnsi="BIZ UD明朝 Medium" w:hint="eastAsia"/>
          <w:sz w:val="24"/>
          <w:szCs w:val="24"/>
        </w:rPr>
        <w:t>【</w:t>
      </w:r>
      <w:r w:rsidR="00577D10" w:rsidRPr="00DD22DF">
        <w:rPr>
          <w:rFonts w:ascii="BIZ UD明朝 Medium" w:eastAsia="BIZ UD明朝 Medium" w:hAnsi="BIZ UD明朝 Medium"/>
          <w:sz w:val="24"/>
          <w:szCs w:val="24"/>
        </w:rPr>
        <w:t>1】賃金・処遇に関する課題</w:t>
      </w:r>
    </w:p>
    <w:bookmarkEnd w:id="7"/>
    <w:p w14:paraId="2C112572" w14:textId="77777777"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・採用側と人材側の給与面のバランスを調整することは、今後も難しくなるかと考える。</w:t>
      </w:r>
    </w:p>
    <w:p w14:paraId="3FB3B7C4" w14:textId="240CC6A2"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・給料と仕事内容が見合わないと思われているのではないか。介護の仕事をやり</w:t>
      </w:r>
      <w:r w:rsidRPr="00DD22DF">
        <w:rPr>
          <w:rFonts w:ascii="BIZ UD明朝 Medium" w:eastAsia="BIZ UD明朝 Medium" w:hAnsi="BIZ UD明朝 Medium"/>
          <w:sz w:val="24"/>
          <w:szCs w:val="24"/>
        </w:rPr>
        <w:t>がいのある魅力的なものであるとの認識を広めることが大切だと思う。そして、給料アップも必須だと思う。特に若い人の応募が全くないので、この業界の将来性もとても不安である。</w:t>
      </w:r>
    </w:p>
    <w:p w14:paraId="76D4D567" w14:textId="1C37CEFF"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・施設で働く職員より訪問の方が、移動や個人宅へ</w:t>
      </w:r>
      <w:r w:rsidRPr="00DD22DF">
        <w:rPr>
          <w:rFonts w:ascii="BIZ UD明朝 Medium" w:eastAsia="BIZ UD明朝 Medium" w:hAnsi="BIZ UD明朝 Medium"/>
          <w:sz w:val="24"/>
          <w:szCs w:val="24"/>
        </w:rPr>
        <w:t>1人で行く負担を考えると給料が安い。報酬の差があれば、給料にも反映できるので施設やデイサービスへ職員が片寄ることも減るのではないかと思う。</w:t>
      </w:r>
    </w:p>
    <w:p w14:paraId="5E0BB858" w14:textId="77777777"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・業務内容に対して賃金が高くない。有給休暇取得、急な欠席等へのシフト対応が難しい。</w:t>
      </w:r>
    </w:p>
    <w:p w14:paraId="02ABDF6A" w14:textId="77777777"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・施設と比べて一件いくらで時間拘束ではないため給与が安定しない。移動時間は給与に反映しない為、時給は多少良くても手元に入るお金と拘束時間を考えると見合わない。</w:t>
      </w:r>
    </w:p>
    <w:p w14:paraId="16A69803"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・給料が安い。</w:t>
      </w:r>
    </w:p>
    <w:p w14:paraId="10226EE8"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・介護業界の賃金が低い。</w:t>
      </w:r>
    </w:p>
    <w:p w14:paraId="14056D29"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lastRenderedPageBreak/>
        <w:t>・他の産業より時給が低い。</w:t>
      </w:r>
    </w:p>
    <w:p w14:paraId="2F397E2F"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・資格に見合う給料の支払いが困難。</w:t>
      </w:r>
    </w:p>
    <w:p w14:paraId="4BAAA512"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・賃金が一番の課題。他業種に追いついていかない。また、気持ちだけでは仕事</w:t>
      </w:r>
    </w:p>
    <w:p w14:paraId="6C8B6EC4" w14:textId="77777777" w:rsidR="00577D10" w:rsidRPr="00DD22DF" w:rsidRDefault="00577D10" w:rsidP="00DD22DF">
      <w:pPr>
        <w:ind w:firstLineChars="200" w:firstLine="482"/>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にならなくなってきている。</w:t>
      </w:r>
    </w:p>
    <w:p w14:paraId="3C253D21" w14:textId="77777777"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・在宅看護やリハビリの基本報酬の減収やその他リハビリ減算の影響で保険収入が減っているが、医療従事者の賃金が高騰しているため、採用が難しくなってい</w:t>
      </w:r>
      <w:r w:rsidRPr="00DD22DF">
        <w:rPr>
          <w:rFonts w:ascii="BIZ UD明朝 Medium" w:eastAsia="BIZ UD明朝 Medium" w:hAnsi="BIZ UD明朝 Medium"/>
          <w:sz w:val="24"/>
          <w:szCs w:val="24"/>
        </w:rPr>
        <w:t xml:space="preserve"> る。</w:t>
      </w:r>
    </w:p>
    <w:p w14:paraId="7BA6F26D" w14:textId="77777777"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・埼玉県は東京都に隣接しているので、東京都に通勤できる方は給与が高い施設に行ってしまう。</w:t>
      </w:r>
    </w:p>
    <w:p w14:paraId="4EAF3ED3" w14:textId="77777777"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・東京都が近く、給与格差がある。介護報酬はほぼ横ばいなのに対し、人件費は毎年上がっていく。これでは経営を圧迫し、成長に歯止めをかけている。</w:t>
      </w:r>
    </w:p>
    <w:p w14:paraId="340A0EFA"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・直接雇用の低賃金。派遣での紹介はある。</w:t>
      </w:r>
    </w:p>
    <w:p w14:paraId="00ED5CFF" w14:textId="77777777"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他職種（一般企業等）に比べ業界全体の賃金が低いこと。収入は医療報酬や介護報酬に依存するため、物価高に対応した価格転嫁が出来ず、人件費率を上げることが困難なこと。ケアマネの仕事は負担が大きいと周知されてしまっているのが人材確保の理由の一つであると思う。</w:t>
      </w:r>
    </w:p>
    <w:p w14:paraId="2D1563C0"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・賃金</w:t>
      </w:r>
      <w:r w:rsidRPr="00DD22DF">
        <w:rPr>
          <w:rFonts w:ascii="BIZ UD明朝 Medium" w:eastAsia="BIZ UD明朝 Medium" w:hAnsi="BIZ UD明朝 Medium"/>
          <w:sz w:val="24"/>
          <w:szCs w:val="24"/>
        </w:rPr>
        <w:t xml:space="preserve"> 労働環境 キャリア形成</w:t>
      </w:r>
    </w:p>
    <w:p w14:paraId="28A090AC"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・時給を上げて募集しても応募がない</w:t>
      </w:r>
    </w:p>
    <w:p w14:paraId="13F45C18" w14:textId="192CFEF5"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sz w:val="24"/>
          <w:szCs w:val="24"/>
        </w:rPr>
        <w:t>・賃金の平均水準が低い。業務が多岐にわたり、専門性が求められ、忙しすぎると思われている。</w:t>
      </w:r>
    </w:p>
    <w:p w14:paraId="6E104083" w14:textId="77777777" w:rsidR="00577D10" w:rsidRPr="00DD22DF" w:rsidRDefault="00577D10" w:rsidP="00577D10">
      <w:pPr>
        <w:ind w:firstLineChars="100" w:firstLine="241"/>
        <w:rPr>
          <w:rFonts w:ascii="BIZ UD明朝 Medium" w:eastAsia="BIZ UD明朝 Medium" w:hAnsi="BIZ UD明朝 Medium"/>
          <w:sz w:val="24"/>
          <w:szCs w:val="24"/>
        </w:rPr>
      </w:pPr>
      <w:bookmarkStart w:id="8" w:name="_Hlk224669345"/>
      <w:r w:rsidRPr="00DD22DF">
        <w:rPr>
          <w:rFonts w:ascii="BIZ UD明朝 Medium" w:eastAsia="BIZ UD明朝 Medium" w:hAnsi="BIZ UD明朝 Medium" w:hint="eastAsia"/>
          <w:sz w:val="24"/>
          <w:szCs w:val="24"/>
        </w:rPr>
        <w:t>【</w:t>
      </w:r>
      <w:r w:rsidRPr="00DD22DF">
        <w:rPr>
          <w:rFonts w:ascii="BIZ UD明朝 Medium" w:eastAsia="BIZ UD明朝 Medium" w:hAnsi="BIZ UD明朝 Medium"/>
          <w:sz w:val="24"/>
          <w:szCs w:val="24"/>
        </w:rPr>
        <w:t>2】経営・人件費負担に関する課題</w:t>
      </w:r>
    </w:p>
    <w:bookmarkEnd w:id="8"/>
    <w:p w14:paraId="77588137" w14:textId="0FA15458"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最低賃金がじりじり上がっていくことで扶養内パートの働き控えが激しくなり、結果人材定着にも影響が出ているように感じる。他業種の中小企業と同じく、人件費のみが上がり、売上が上がらなければ、利益を削り、人件費と社会保険の比率があがり経営危機に陥る。介護保険事業は値上げをこちらでコントロール不可で、売上の上限は決まっている。その中で人件費と社会保険のみ増加しており、経営を圧迫している。介護スタッフの人件費のみ着眼され、全体的な売上が上がらない以上、積極的な人材採用は難しいといえる。</w:t>
      </w:r>
      <w:r w:rsidRPr="00DD22DF">
        <w:rPr>
          <w:rFonts w:ascii="BIZ UD明朝 Medium" w:eastAsia="BIZ UD明朝 Medium" w:hAnsi="BIZ UD明朝 Medium"/>
          <w:sz w:val="24"/>
          <w:szCs w:val="24"/>
        </w:rPr>
        <w:t>60代のようなやりがいを求め、給</w:t>
      </w:r>
      <w:r w:rsidRPr="00DD22DF">
        <w:rPr>
          <w:rFonts w:ascii="BIZ UD明朝 Medium" w:eastAsia="BIZ UD明朝 Medium" w:hAnsi="BIZ UD明朝 Medium" w:hint="eastAsia"/>
          <w:sz w:val="24"/>
          <w:szCs w:val="24"/>
        </w:rPr>
        <w:t>与はそこそこであれば良いという方なら</w:t>
      </w:r>
      <w:r w:rsidR="0079153A">
        <w:rPr>
          <w:rFonts w:ascii="BIZ UD明朝 Medium" w:eastAsia="BIZ UD明朝 Medium" w:hAnsi="BIZ UD明朝 Medium" w:hint="eastAsia"/>
          <w:sz w:val="24"/>
          <w:szCs w:val="24"/>
        </w:rPr>
        <w:t>よい</w:t>
      </w:r>
      <w:r w:rsidRPr="00DD22DF">
        <w:rPr>
          <w:rFonts w:ascii="BIZ UD明朝 Medium" w:eastAsia="BIZ UD明朝 Medium" w:hAnsi="BIZ UD明朝 Medium" w:hint="eastAsia"/>
          <w:sz w:val="24"/>
          <w:szCs w:val="24"/>
        </w:rPr>
        <w:t>が、</w:t>
      </w:r>
      <w:r w:rsidRPr="00DD22DF">
        <w:rPr>
          <w:rFonts w:ascii="BIZ UD明朝 Medium" w:eastAsia="BIZ UD明朝 Medium" w:hAnsi="BIZ UD明朝 Medium"/>
          <w:sz w:val="24"/>
          <w:szCs w:val="24"/>
        </w:rPr>
        <w:t>20</w:t>
      </w:r>
      <w:r w:rsidR="0079153A">
        <w:rPr>
          <w:rFonts w:ascii="BIZ UD明朝 Medium" w:eastAsia="BIZ UD明朝 Medium" w:hAnsi="BIZ UD明朝 Medium" w:hint="eastAsia"/>
          <w:sz w:val="24"/>
          <w:szCs w:val="24"/>
        </w:rPr>
        <w:t>・</w:t>
      </w:r>
      <w:r w:rsidRPr="00DD22DF">
        <w:rPr>
          <w:rFonts w:ascii="BIZ UD明朝 Medium" w:eastAsia="BIZ UD明朝 Medium" w:hAnsi="BIZ UD明朝 Medium"/>
          <w:sz w:val="24"/>
          <w:szCs w:val="24"/>
        </w:rPr>
        <w:t>30代でやりがいより</w:t>
      </w:r>
      <w:r w:rsidRPr="00DD22DF">
        <w:rPr>
          <w:rFonts w:ascii="BIZ UD明朝 Medium" w:eastAsia="BIZ UD明朝 Medium" w:hAnsi="BIZ UD明朝 Medium"/>
          <w:sz w:val="24"/>
          <w:szCs w:val="24"/>
        </w:rPr>
        <w:lastRenderedPageBreak/>
        <w:t>も給与を優先する場合、小規模施設は満足する内容を提供することは不可である。</w:t>
      </w:r>
    </w:p>
    <w:p w14:paraId="62526773" w14:textId="644B4C31"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非常勤職員の確保が困難。応募もなく採用につながらず、常勤で賄うには人件費のコストがかかりすぎてしまうことが課題。人材定着に関しては課題を考察、働きやすい職場環境の改善に努め、生産性向上委員会の設立、現場リーダーを中心に取り組み開始、業務効率化、</w:t>
      </w:r>
      <w:r w:rsidRPr="00DD22DF">
        <w:rPr>
          <w:rFonts w:ascii="BIZ UD明朝 Medium" w:eastAsia="BIZ UD明朝 Medium" w:hAnsi="BIZ UD明朝 Medium"/>
          <w:sz w:val="24"/>
          <w:szCs w:val="24"/>
        </w:rPr>
        <w:t>ICTの導入検討等の意見交換の場を月1回開催。ハード面の改修や福利厚生の一環として職員に対して置き型社食提供開始、研修システムeラーニングの導入で業務の隙間時間に研修動画の閲覧を可能に、業務終了後の研修や休日出勤などの業務負担軽減、様々な改善をすることで職員の離職防止につながり安定した介護サービスの提供が出来ている。今後懸念されることは、</w:t>
      </w:r>
      <w:r w:rsidRPr="00DD22DF">
        <w:rPr>
          <w:rFonts w:ascii="BIZ UD明朝 Medium" w:eastAsia="BIZ UD明朝 Medium" w:hAnsi="BIZ UD明朝 Medium" w:hint="eastAsia"/>
          <w:sz w:val="24"/>
          <w:szCs w:val="24"/>
        </w:rPr>
        <w:t>非常勤介護士の応募がないので常勤を採用するしかなくなった場合、人件費率が上がり利益がでないのが不安である。</w:t>
      </w:r>
    </w:p>
    <w:p w14:paraId="0E578F88" w14:textId="77777777"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・訪問介護は、施設のように定員があるわけでないので、利用者が減った時の人材あまりも経営上問題となる。その点を考え採用数と定着を差配している。</w:t>
      </w:r>
    </w:p>
    <w:p w14:paraId="771B7F2B" w14:textId="005FA02E" w:rsidR="00577D10" w:rsidRPr="00DD22DF" w:rsidRDefault="00577D10" w:rsidP="00DD22DF">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w:t>
      </w:r>
      <w:r w:rsidRPr="00DD22DF">
        <w:rPr>
          <w:rFonts w:ascii="BIZ UD明朝 Medium" w:eastAsia="BIZ UD明朝 Medium" w:hAnsi="BIZ UD明朝 Medium"/>
          <w:sz w:val="24"/>
          <w:szCs w:val="24"/>
        </w:rPr>
        <w:t>30年～20年ほど前が一番職員の確保がしやすかった印象。今も不景気とは言うものの、介護所職の採用には景気が左右していると感じる。</w:t>
      </w:r>
    </w:p>
    <w:p w14:paraId="078FD300" w14:textId="77777777" w:rsidR="00577D10" w:rsidRPr="00DD22DF" w:rsidRDefault="00577D10" w:rsidP="00DD22DF">
      <w:pPr>
        <w:ind w:leftChars="200" w:left="442" w:firstLine="1"/>
        <w:rPr>
          <w:rFonts w:ascii="BIZ UD明朝 Medium" w:eastAsia="BIZ UD明朝 Medium" w:hAnsi="BIZ UD明朝 Medium"/>
          <w:sz w:val="24"/>
          <w:szCs w:val="24"/>
        </w:rPr>
      </w:pPr>
      <w:r w:rsidRPr="00DD22DF">
        <w:rPr>
          <w:rFonts w:ascii="BIZ UD明朝 Medium" w:eastAsia="BIZ UD明朝 Medium" w:hAnsi="BIZ UD明朝 Medium"/>
          <w:sz w:val="24"/>
          <w:szCs w:val="24"/>
        </w:rPr>
        <w:t>今の就職は明らかに売り手市場のため介護を選ぶ若年層はほぼいないと考える。従って外国人の力を借りざる得ない。外国の方の受入をしていない施設もあると聞くが、むしろどのような工夫をされているのか知りたい。外国人の採用には、今後レート差などから日本を選ばなくなることも心配される。採用するにあたり手間や支出など様々な意味で施設負担が軽減されることが、外国人の人材確保には必要と考える。</w:t>
      </w:r>
    </w:p>
    <w:p w14:paraId="2088B461" w14:textId="5D25A09F" w:rsidR="00577D10" w:rsidRPr="00DD22DF" w:rsidRDefault="00577D10" w:rsidP="00D17E56">
      <w:pPr>
        <w:ind w:firstLineChars="100" w:firstLine="241"/>
        <w:rPr>
          <w:rFonts w:ascii="BIZ UD明朝 Medium" w:eastAsia="BIZ UD明朝 Medium" w:hAnsi="BIZ UD明朝 Medium"/>
          <w:sz w:val="24"/>
          <w:szCs w:val="24"/>
        </w:rPr>
      </w:pPr>
      <w:bookmarkStart w:id="9" w:name="_Hlk224669354"/>
      <w:r w:rsidRPr="00DD22DF">
        <w:rPr>
          <w:rFonts w:ascii="BIZ UD明朝 Medium" w:eastAsia="BIZ UD明朝 Medium" w:hAnsi="BIZ UD明朝 Medium" w:hint="eastAsia"/>
          <w:sz w:val="24"/>
          <w:szCs w:val="24"/>
        </w:rPr>
        <w:t>【</w:t>
      </w:r>
      <w:r w:rsidRPr="00DD22DF">
        <w:rPr>
          <w:rFonts w:ascii="BIZ UD明朝 Medium" w:eastAsia="BIZ UD明朝 Medium" w:hAnsi="BIZ UD明朝 Medium"/>
          <w:sz w:val="24"/>
          <w:szCs w:val="24"/>
        </w:rPr>
        <w:t>3】採用手法・採用コストの課題</w:t>
      </w:r>
    </w:p>
    <w:bookmarkEnd w:id="9"/>
    <w:p w14:paraId="470571EC" w14:textId="77777777" w:rsidR="00577D10" w:rsidRPr="00DD22DF" w:rsidRDefault="00577D10" w:rsidP="00CE4BE2">
      <w:pPr>
        <w:ind w:firstLineChars="100" w:firstLine="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・有料求人サイトや有料紹介等コストをかけないと人材を確保できない。</w:t>
      </w:r>
    </w:p>
    <w:p w14:paraId="754E862E" w14:textId="77777777" w:rsidR="00D17E56" w:rsidRPr="00DD22DF" w:rsidRDefault="00577D10" w:rsidP="00CE4BE2">
      <w:pPr>
        <w:ind w:leftChars="50" w:left="111" w:firstLineChars="50" w:firstLine="12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・待遇面では働きやすい環境の整備を行っているが宣伝力、周知力が弱い。交通が</w:t>
      </w:r>
    </w:p>
    <w:p w14:paraId="36F04E2A" w14:textId="607E978F" w:rsidR="00577D10" w:rsidRPr="00DD22DF" w:rsidRDefault="00577D10" w:rsidP="00CE4BE2">
      <w:pPr>
        <w:ind w:leftChars="50" w:left="111" w:firstLineChars="150" w:firstLine="362"/>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不便。</w:t>
      </w:r>
    </w:p>
    <w:p w14:paraId="3BF37C85" w14:textId="77777777" w:rsidR="00577D10" w:rsidRPr="00DD22DF" w:rsidRDefault="00577D10" w:rsidP="00CE4BE2">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・収益面や法人内における居宅介護支援事業所の役割は見えにくく、人材確保の優先にはつながらないと感じている。</w:t>
      </w:r>
    </w:p>
    <w:p w14:paraId="60E6BC03" w14:textId="77777777" w:rsidR="00577D10" w:rsidRPr="00DD22DF" w:rsidRDefault="00577D10" w:rsidP="00CE4BE2">
      <w:pPr>
        <w:ind w:leftChars="100" w:left="462" w:hangingChars="100" w:hanging="241"/>
        <w:rPr>
          <w:rFonts w:ascii="BIZ UD明朝 Medium" w:eastAsia="BIZ UD明朝 Medium" w:hAnsi="BIZ UD明朝 Medium"/>
          <w:sz w:val="24"/>
          <w:szCs w:val="24"/>
        </w:rPr>
      </w:pPr>
      <w:r w:rsidRPr="00DD22DF">
        <w:rPr>
          <w:rFonts w:ascii="BIZ UD明朝 Medium" w:eastAsia="BIZ UD明朝 Medium" w:hAnsi="BIZ UD明朝 Medium" w:hint="eastAsia"/>
          <w:sz w:val="24"/>
          <w:szCs w:val="24"/>
        </w:rPr>
        <w:t>・応募する側が、人材紹介会社を使用すると採用側にコストがかかることを知らない。現状、採用する側は紹介会社を介さない場合でも手厚く対応する施設が殆ど</w:t>
      </w:r>
      <w:r w:rsidRPr="00DD22DF">
        <w:rPr>
          <w:rFonts w:ascii="BIZ UD明朝 Medium" w:eastAsia="BIZ UD明朝 Medium" w:hAnsi="BIZ UD明朝 Medium" w:hint="eastAsia"/>
          <w:sz w:val="24"/>
          <w:szCs w:val="24"/>
        </w:rPr>
        <w:lastRenderedPageBreak/>
        <w:t>であり、応募がしやすいことを知ってほしい。自施設でも、紹介会社と自応募では対応に差はありません。</w:t>
      </w:r>
    </w:p>
    <w:p w14:paraId="0F258917" w14:textId="7E1403E7" w:rsidR="00577D10" w:rsidRPr="00DD22DF" w:rsidRDefault="00577D10" w:rsidP="00D17E56">
      <w:pPr>
        <w:ind w:firstLineChars="100" w:firstLine="241"/>
        <w:rPr>
          <w:rFonts w:ascii="BIZ UD明朝 Medium" w:eastAsia="BIZ UD明朝 Medium" w:hAnsi="BIZ UD明朝 Medium"/>
          <w:sz w:val="24"/>
          <w:szCs w:val="24"/>
        </w:rPr>
      </w:pPr>
      <w:bookmarkStart w:id="10" w:name="_Hlk224669364"/>
      <w:r w:rsidRPr="00DD22DF">
        <w:rPr>
          <w:rFonts w:ascii="BIZ UD明朝 Medium" w:eastAsia="BIZ UD明朝 Medium" w:hAnsi="BIZ UD明朝 Medium" w:hint="eastAsia"/>
          <w:sz w:val="24"/>
          <w:szCs w:val="24"/>
        </w:rPr>
        <w:t>【</w:t>
      </w:r>
      <w:r w:rsidRPr="00DD22DF">
        <w:rPr>
          <w:rFonts w:ascii="BIZ UD明朝 Medium" w:eastAsia="BIZ UD明朝 Medium" w:hAnsi="BIZ UD明朝 Medium"/>
          <w:sz w:val="24"/>
          <w:szCs w:val="24"/>
        </w:rPr>
        <w:t>4】ケアマネジャー特有の課題</w:t>
      </w:r>
    </w:p>
    <w:bookmarkEnd w:id="10"/>
    <w:p w14:paraId="6F6C7B12" w14:textId="3F5E1917" w:rsidR="003F7380" w:rsidRPr="00D735B6" w:rsidRDefault="003F7380" w:rsidP="005E743B">
      <w:pPr>
        <w:ind w:leftChars="97" w:left="456" w:hangingChars="100" w:hanging="241"/>
        <w:rPr>
          <w:rFonts w:ascii="BIZ UD明朝 Medium" w:eastAsia="BIZ UD明朝 Medium" w:hAnsi="BIZ UD明朝 Medium"/>
          <w:sz w:val="24"/>
          <w:szCs w:val="24"/>
        </w:rPr>
      </w:pPr>
      <w:r>
        <w:rPr>
          <w:rFonts w:ascii="BIZ UD明朝 Medium" w:eastAsia="BIZ UD明朝 Medium" w:hAnsi="BIZ UD明朝 Medium" w:hint="eastAsia"/>
          <w:sz w:val="24"/>
          <w:szCs w:val="24"/>
        </w:rPr>
        <w:t>・</w:t>
      </w:r>
      <w:r w:rsidRPr="00D735B6">
        <w:rPr>
          <w:rFonts w:ascii="BIZ UD明朝 Medium" w:eastAsia="BIZ UD明朝 Medium" w:hAnsi="BIZ UD明朝 Medium" w:hint="eastAsia"/>
          <w:sz w:val="24"/>
          <w:szCs w:val="24"/>
        </w:rPr>
        <w:t>ケアマネジャーの業務は多岐にわたり、給与面も公費から頂くため、驚くほど安価。（</w:t>
      </w:r>
      <w:r w:rsidRPr="00D735B6">
        <w:rPr>
          <w:rFonts w:ascii="BIZ UD明朝 Medium" w:eastAsia="BIZ UD明朝 Medium" w:hAnsi="BIZ UD明朝 Medium"/>
          <w:sz w:val="24"/>
          <w:szCs w:val="24"/>
        </w:rPr>
        <w:t>2人以下の特定加算が算定できない事業所は特に）又、従来までは福祉に対して情熱のある方（年代）がある定数おり、その方々の誠意によって介護保険は支えられていたと言っても過言ではありません。しかし、その年代の方々も高齢で退職したり、最近は利用者や（その家族等）のハラスメントが多く見受けられ、他の職種に異動する方も多くいる実情があります。このような給与面や、仕事内容の複雑さが加味し、ケアマネジャーとして業務についても、想像以上の過酷さに辞</w:t>
      </w:r>
      <w:r w:rsidRPr="00D735B6">
        <w:rPr>
          <w:rFonts w:ascii="BIZ UD明朝 Medium" w:eastAsia="BIZ UD明朝 Medium" w:hAnsi="BIZ UD明朝 Medium" w:hint="eastAsia"/>
          <w:sz w:val="24"/>
          <w:szCs w:val="24"/>
        </w:rPr>
        <w:t>めてしまう方が多くいるのではないでしょうか。シャドーワークの規制もグレーでありますし、介護保険制度の中で働くケアマネジャーですが、水面下では労働基準法が闇雲になっていることもあるかと思います。人材確保以前に、現場の声を吸い上げて頂き、抜本的な改革がなされなくては、人材確保の前にケアマネジャーが絶滅してしまいます。ただ、個人的には入間市では、ケアマネジャーとして働きやすく、ある程度コツを覚えて、ケアマネジャーの極意（マラソンの苦しさが楽しさに変換するような感じ）が分かれば、こんな面白い仕事はないと思っています。</w:t>
      </w:r>
    </w:p>
    <w:p w14:paraId="2FBA66B0" w14:textId="77777777" w:rsidR="003F7380" w:rsidRPr="00C41D0B" w:rsidRDefault="003F7380" w:rsidP="005E743B">
      <w:pPr>
        <w:ind w:leftChars="97" w:left="456"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ケアマネ更新申請等、研修日は有給・研修費は自費支払いが負担になりケアマネ不足と聞きます。日々の仕事では介護保険サービス外の支援が負担になり、ケアマネになりたい方・継続する方も少ないと感じている。現在、介護職員に対する処遇改善により収入が増えていることもありケアマネを希望する方も減っている。市内にサービス付き高齢者住宅が増えて施設で働くことで安定した収入を得られることが安心になる。（在宅ではキャンセルがあれば減収になる）介護の仕事がプラスなイメージ・魅力と思えるような</w:t>
      </w:r>
      <w:r w:rsidRPr="00C41D0B">
        <w:rPr>
          <w:rFonts w:ascii="BIZ UD明朝 Medium" w:eastAsia="BIZ UD明朝 Medium" w:hAnsi="BIZ UD明朝 Medium"/>
          <w:sz w:val="24"/>
          <w:szCs w:val="24"/>
        </w:rPr>
        <w:t>PRも必要と思う。</w:t>
      </w:r>
    </w:p>
    <w:p w14:paraId="1D024AC7" w14:textId="77777777" w:rsidR="003F7380" w:rsidRPr="00C41D0B" w:rsidRDefault="003F7380" w:rsidP="005E743B">
      <w:pPr>
        <w:ind w:leftChars="97" w:left="456"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人材確保の難しさについて：ケアマネジャーの仕事に魅力を感じない人が増えている（負担ばかり大きく、加算もつかないという現状）人材定着について：どこまでがケアマネの仕事なのかという線引きがあいまい。負担が大きくなり辞めていくスタッフがいた。また市の独自事業に関してケアマネジャーが関わる部分が</w:t>
      </w:r>
      <w:r w:rsidRPr="00C41D0B">
        <w:rPr>
          <w:rFonts w:ascii="BIZ UD明朝 Medium" w:eastAsia="BIZ UD明朝 Medium" w:hAnsi="BIZ UD明朝 Medium" w:hint="eastAsia"/>
          <w:sz w:val="24"/>
          <w:szCs w:val="24"/>
        </w:rPr>
        <w:lastRenderedPageBreak/>
        <w:t>増えている。本来の業務とは異なるにもかかわらず責任を負わされているような感がぬぐえない。</w:t>
      </w:r>
    </w:p>
    <w:p w14:paraId="7BFB69CA" w14:textId="77777777" w:rsidR="003F7380" w:rsidRPr="00C41D0B" w:rsidRDefault="003F7380" w:rsidP="005E743B">
      <w:pPr>
        <w:ind w:leftChars="97" w:left="456"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・仕事量や賃金など良いイメージがないと思われる。書類の多さや更新研修など負担が大きいことが理由で離職や更新を行わない方もいた。若い人材が少なく、ケアマネジャーの高齢化も感じている。</w:t>
      </w:r>
    </w:p>
    <w:p w14:paraId="77165EBE" w14:textId="77777777" w:rsidR="003F7380" w:rsidRPr="00C41D0B" w:rsidRDefault="003F7380" w:rsidP="005E743B">
      <w:pPr>
        <w:ind w:leftChars="97" w:left="456"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ケアマネジャーの仕事は負担が大きいと周知されてしまっているのが人材確保が難しい理由の一つであると思う。本来の業務以外の仕事が多い。入間市の独自事業についてもケアマネジャーの仕事ではない。窓口として便利なのだと思うが、それはケアマネジャーにとっての負担でしかないのではないか。ケアマネジャーの取り扱い説明書の出来上がりが楽しみです。収入については今後処遇改善加算が算定されることによって期待できると思う。</w:t>
      </w:r>
    </w:p>
    <w:p w14:paraId="303DA2AC" w14:textId="77777777" w:rsidR="003F7380" w:rsidRPr="00C41D0B" w:rsidRDefault="003F7380" w:rsidP="005E743B">
      <w:pPr>
        <w:ind w:leftChars="97" w:left="456"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何よりも人手不足。応募もほぼない。来ても５０代以上がほとんど。ケアマネジャーは、仕事内容が多岐に渡り、ただでさえ大変な中、利用者家族の理不尽な対応に精神的に苦しめられることも多々ある。私たちが守られる仕組みもなく、泣き寝入りをするだけ。収益も低い。ケアマネジャーという仕事の処遇の改善を早急に考えないと、若い成り手がいない。試験に受かって始めても続かない、ケアマネジャーにだけはなりたくないという話もよく聞く。ワークライフバランスもうまく取れず、夜でも朝でも休みでも連絡が来る。出ないで怒られることもある。自分が体調を崩しても毎月の訪問は休めず、体を酷使して働くしかない‥など現状では、今の若い人たちができる仕事ではないと思う。</w:t>
      </w:r>
    </w:p>
    <w:p w14:paraId="47967FDE" w14:textId="77777777" w:rsidR="003F7380" w:rsidRPr="00C41D0B" w:rsidRDefault="003F7380" w:rsidP="005E743B">
      <w:pPr>
        <w:ind w:leftChars="97" w:left="456"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・書類などの業務負担の軽減と「ケアマネジャー」の業務内容の周知をすることで何でも屋的なイメージを払拭、ご利用者やご家族などからのハラスメントから守られる仕組みが必要だと思う。</w:t>
      </w:r>
    </w:p>
    <w:p w14:paraId="490CC1D4" w14:textId="77777777" w:rsidR="00577D10" w:rsidRPr="00DD22DF" w:rsidRDefault="00577D10" w:rsidP="00D17E56">
      <w:pPr>
        <w:ind w:firstLineChars="100" w:firstLine="241"/>
        <w:rPr>
          <w:rFonts w:ascii="BIZ UD明朝 Medium" w:eastAsia="BIZ UD明朝 Medium" w:hAnsi="BIZ UD明朝 Medium"/>
          <w:sz w:val="24"/>
          <w:szCs w:val="24"/>
        </w:rPr>
      </w:pPr>
      <w:bookmarkStart w:id="11" w:name="_Hlk224669379"/>
      <w:r w:rsidRPr="00DD22DF">
        <w:rPr>
          <w:rFonts w:ascii="BIZ UD明朝 Medium" w:eastAsia="BIZ UD明朝 Medium" w:hAnsi="BIZ UD明朝 Medium" w:hint="eastAsia"/>
          <w:sz w:val="24"/>
          <w:szCs w:val="24"/>
        </w:rPr>
        <w:t>【</w:t>
      </w:r>
      <w:r w:rsidRPr="00DD22DF">
        <w:rPr>
          <w:rFonts w:ascii="BIZ UD明朝 Medium" w:eastAsia="BIZ UD明朝 Medium" w:hAnsi="BIZ UD明朝 Medium"/>
          <w:sz w:val="24"/>
          <w:szCs w:val="24"/>
        </w:rPr>
        <w:t>5】地域包括支援センターに関する課題</w:t>
      </w:r>
    </w:p>
    <w:p w14:paraId="355905BA" w14:textId="77777777" w:rsidR="003F7380" w:rsidRPr="00C41D0B" w:rsidRDefault="003F7380" w:rsidP="003F7380">
      <w:pPr>
        <w:ind w:leftChars="97" w:left="456" w:hangingChars="100" w:hanging="241"/>
        <w:rPr>
          <w:rFonts w:ascii="BIZ UD明朝 Medium" w:eastAsia="BIZ UD明朝 Medium" w:hAnsi="BIZ UD明朝 Medium"/>
          <w:sz w:val="24"/>
          <w:szCs w:val="24"/>
        </w:rPr>
      </w:pPr>
      <w:bookmarkStart w:id="12" w:name="_Hlk224669389"/>
      <w:bookmarkEnd w:id="11"/>
      <w:r w:rsidRPr="00C41D0B">
        <w:rPr>
          <w:rFonts w:ascii="BIZ UD明朝 Medium" w:eastAsia="BIZ UD明朝 Medium" w:hAnsi="BIZ UD明朝 Medium" w:hint="eastAsia"/>
          <w:sz w:val="24"/>
          <w:szCs w:val="24"/>
        </w:rPr>
        <w:t>・予防プランを包括以外でも受けられるよう包括上限を決めてほしい。人員がなく受けられない状況も起きた時どうするのか体制を整えてほしい。面談時に受け持つプラン数の提示が実際の数と合わないと問題にもなってしまう可能性がある。業務量を減らしてもらわないと人は来ない。また、若い人材が来ないと継続できない。アルバイトや施設のほうが給料が高くなっている現象が起きている。若い</w:t>
      </w:r>
      <w:r w:rsidRPr="00C41D0B">
        <w:rPr>
          <w:rFonts w:ascii="BIZ UD明朝 Medium" w:eastAsia="BIZ UD明朝 Medium" w:hAnsi="BIZ UD明朝 Medium" w:hint="eastAsia"/>
          <w:sz w:val="24"/>
          <w:szCs w:val="24"/>
        </w:rPr>
        <w:lastRenderedPageBreak/>
        <w:t>人は特に包括で働きたいと思わないと思う。加算など付けて魅力があるようにしてほしい。</w:t>
      </w:r>
    </w:p>
    <w:p w14:paraId="333D7AAD" w14:textId="77777777" w:rsidR="003F7380" w:rsidRPr="00C41D0B" w:rsidRDefault="003F7380" w:rsidP="00DD22DF">
      <w:pPr>
        <w:ind w:firstLineChars="100" w:firstLine="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・包括＝きついのイメージが強いと感じる。</w:t>
      </w:r>
    </w:p>
    <w:p w14:paraId="58980AF9" w14:textId="77777777" w:rsidR="003F7380" w:rsidRPr="00C41D0B" w:rsidRDefault="003F7380" w:rsidP="00DD22DF">
      <w:pPr>
        <w:ind w:leftChars="100" w:left="462"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直近での離職者はいないが、事業所によっては車の運転、事務仕事も兼務になるので思っていたよりも仕事量が多いと感じてしまうのかもしれない。かといって、小さい事業所だと兼務は必須。それに見合った手当との兼ね合いで離職に繋がっている様に感じる。</w:t>
      </w:r>
    </w:p>
    <w:p w14:paraId="65327F64" w14:textId="77777777" w:rsidR="00577D10" w:rsidRPr="000972B3" w:rsidRDefault="00577D10" w:rsidP="00D17E56">
      <w:pPr>
        <w:ind w:firstLineChars="100" w:firstLine="241"/>
        <w:rPr>
          <w:rFonts w:ascii="BIZ UD明朝 Medium" w:eastAsia="BIZ UD明朝 Medium" w:hAnsi="BIZ UD明朝 Medium"/>
          <w:sz w:val="24"/>
          <w:szCs w:val="24"/>
        </w:rPr>
      </w:pPr>
      <w:r w:rsidRPr="000972B3">
        <w:rPr>
          <w:rFonts w:ascii="BIZ UD明朝 Medium" w:eastAsia="BIZ UD明朝 Medium" w:hAnsi="BIZ UD明朝 Medium" w:hint="eastAsia"/>
          <w:sz w:val="24"/>
          <w:szCs w:val="24"/>
        </w:rPr>
        <w:t>【</w:t>
      </w:r>
      <w:r w:rsidRPr="000972B3">
        <w:rPr>
          <w:rFonts w:ascii="BIZ UD明朝 Medium" w:eastAsia="BIZ UD明朝 Medium" w:hAnsi="BIZ UD明朝 Medium"/>
          <w:sz w:val="24"/>
          <w:szCs w:val="24"/>
        </w:rPr>
        <w:t>6】訪問介護特有の課題</w:t>
      </w:r>
    </w:p>
    <w:bookmarkEnd w:id="12"/>
    <w:p w14:paraId="1B1BDDB8" w14:textId="5BB87B9D" w:rsidR="00FD5CD6" w:rsidRPr="00C41D0B" w:rsidRDefault="00FD5CD6" w:rsidP="00FD5CD6">
      <w:pPr>
        <w:ind w:leftChars="100" w:left="462"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高齢化社会で実際に在宅介護が必要な方は増えてきている実感はあるが、在宅でヘルパーに介護を受けるということが認知されていないため、訪問介護の仕事自体に親近感もなく、魅力も感じられない。また「大変な仕事」というイメージが強すぎる。利用者と</w:t>
      </w:r>
      <w:r w:rsidRPr="00C41D0B">
        <w:rPr>
          <w:rFonts w:ascii="BIZ UD明朝 Medium" w:eastAsia="BIZ UD明朝 Medium" w:hAnsi="BIZ UD明朝 Medium"/>
          <w:sz w:val="24"/>
          <w:szCs w:val="24"/>
        </w:rPr>
        <w:t>1対1になった</w:t>
      </w:r>
      <w:r w:rsidR="0079153A">
        <w:rPr>
          <w:rFonts w:ascii="BIZ UD明朝 Medium" w:eastAsia="BIZ UD明朝 Medium" w:hAnsi="BIZ UD明朝 Medium" w:hint="eastAsia"/>
          <w:sz w:val="24"/>
          <w:szCs w:val="24"/>
        </w:rPr>
        <w:t>時</w:t>
      </w:r>
      <w:r w:rsidRPr="00C41D0B">
        <w:rPr>
          <w:rFonts w:ascii="BIZ UD明朝 Medium" w:eastAsia="BIZ UD明朝 Medium" w:hAnsi="BIZ UD明朝 Medium"/>
          <w:sz w:val="24"/>
          <w:szCs w:val="24"/>
        </w:rPr>
        <w:t>、誰も助けてもらえないということで、介護初心者が寄りつかない。弊社では、介護の学校の元講師や看護師資格所持者も在籍しており、研修では細かな点まで指導できるが、そもそも入職の応募がない。</w:t>
      </w:r>
    </w:p>
    <w:p w14:paraId="17159039" w14:textId="77777777" w:rsidR="00FD5CD6" w:rsidRPr="00C41D0B" w:rsidRDefault="00FD5CD6" w:rsidP="00FD5CD6">
      <w:pPr>
        <w:ind w:leftChars="100" w:left="462"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人材定着はしているが、訪問介護が、どのような仕事なのか知らない人が多く、一人で訪問する事を新しく始める人たちは敬遠している。施設等は同僚がいるという安心感があるが、若い人達に訪問は難しいのかと思う。訪問介護のため、</w:t>
      </w:r>
      <w:r w:rsidRPr="00C41D0B">
        <w:rPr>
          <w:rFonts w:ascii="BIZ UD明朝 Medium" w:eastAsia="BIZ UD明朝 Medium" w:hAnsi="BIZ UD明朝 Medium"/>
          <w:sz w:val="24"/>
          <w:szCs w:val="24"/>
        </w:rPr>
        <w:t>1人で行う介護で不安に思う人が多い、自宅等に行き移動時間が空く、資格が必ず必要な事。</w:t>
      </w:r>
    </w:p>
    <w:p w14:paraId="314A8CE9" w14:textId="77777777" w:rsidR="00FD5CD6" w:rsidRPr="00C41D0B" w:rsidRDefault="00FD5CD6" w:rsidP="00FD5CD6">
      <w:pPr>
        <w:ind w:leftChars="100" w:left="462"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w:t>
      </w:r>
      <w:r w:rsidRPr="00FD5CD6">
        <w:rPr>
          <w:rFonts w:ascii="BIZ UD明朝 Medium" w:eastAsia="BIZ UD明朝 Medium" w:hAnsi="BIZ UD明朝 Medium" w:hint="eastAsia"/>
          <w:sz w:val="24"/>
          <w:szCs w:val="24"/>
        </w:rPr>
        <w:t>訪問介護で</w:t>
      </w:r>
      <w:r w:rsidRPr="00C41D0B">
        <w:rPr>
          <w:rFonts w:ascii="BIZ UD明朝 Medium" w:eastAsia="BIZ UD明朝 Medium" w:hAnsi="BIZ UD明朝 Medium" w:hint="eastAsia"/>
          <w:sz w:val="24"/>
          <w:szCs w:val="24"/>
        </w:rPr>
        <w:t>は、ひとりで個人宅に行くためハードルが高く難しいと考える人がいる。施設ほどルーティン業務に追われず、休みも取得しやすい。移乗介助なども少ないので、高齢者でも働き易いかと思う。イメージを変える事が出来れば人材確保しやすくなるのではないかと思う。</w:t>
      </w:r>
    </w:p>
    <w:p w14:paraId="0BBD618A" w14:textId="35AB5836" w:rsidR="00577D10" w:rsidRDefault="00FD5CD6" w:rsidP="00FD5CD6">
      <w:pPr>
        <w:ind w:leftChars="100" w:left="462" w:hangingChars="100" w:hanging="241"/>
        <w:rPr>
          <w:rFonts w:ascii="BIZ UD明朝 Medium" w:eastAsia="BIZ UD明朝 Medium" w:hAnsi="BIZ UD明朝 Medium"/>
          <w:color w:val="FF0000"/>
          <w:sz w:val="24"/>
          <w:szCs w:val="24"/>
        </w:rPr>
      </w:pPr>
      <w:r w:rsidRPr="00C41D0B">
        <w:rPr>
          <w:rFonts w:ascii="BIZ UD明朝 Medium" w:eastAsia="BIZ UD明朝 Medium" w:hAnsi="BIZ UD明朝 Medium" w:hint="eastAsia"/>
          <w:sz w:val="24"/>
          <w:szCs w:val="24"/>
        </w:rPr>
        <w:t>・訪問介護の為</w:t>
      </w:r>
      <w:r w:rsidRPr="00C41D0B">
        <w:rPr>
          <w:rFonts w:ascii="BIZ UD明朝 Medium" w:eastAsia="BIZ UD明朝 Medium" w:hAnsi="BIZ UD明朝 Medium"/>
          <w:sz w:val="24"/>
          <w:szCs w:val="24"/>
        </w:rPr>
        <w:t>1人で行う介護で不安に思う人が多い、自宅等に行き移動時間が空く、資格が必ず必要な事</w:t>
      </w:r>
      <w:r w:rsidRPr="00C41D0B">
        <w:rPr>
          <w:rFonts w:ascii="BIZ UD明朝 Medium" w:eastAsia="BIZ UD明朝 Medium" w:hAnsi="BIZ UD明朝 Medium" w:hint="eastAsia"/>
          <w:sz w:val="24"/>
          <w:szCs w:val="24"/>
        </w:rPr>
        <w:t>。</w:t>
      </w:r>
    </w:p>
    <w:p w14:paraId="3D461992" w14:textId="77777777" w:rsidR="00577D10" w:rsidRPr="00FD5CD6" w:rsidRDefault="00577D10" w:rsidP="00D17E56">
      <w:pPr>
        <w:ind w:firstLineChars="100" w:firstLine="241"/>
        <w:rPr>
          <w:rFonts w:ascii="BIZ UD明朝 Medium" w:eastAsia="BIZ UD明朝 Medium" w:hAnsi="BIZ UD明朝 Medium"/>
          <w:sz w:val="24"/>
          <w:szCs w:val="24"/>
        </w:rPr>
      </w:pPr>
      <w:bookmarkStart w:id="13" w:name="_Hlk224669399"/>
      <w:r w:rsidRPr="00FD5CD6">
        <w:rPr>
          <w:rFonts w:ascii="BIZ UD明朝 Medium" w:eastAsia="BIZ UD明朝 Medium" w:hAnsi="BIZ UD明朝 Medium" w:hint="eastAsia"/>
          <w:sz w:val="24"/>
          <w:szCs w:val="24"/>
        </w:rPr>
        <w:t>【</w:t>
      </w:r>
      <w:r w:rsidRPr="00FD5CD6">
        <w:rPr>
          <w:rFonts w:ascii="BIZ UD明朝 Medium" w:eastAsia="BIZ UD明朝 Medium" w:hAnsi="BIZ UD明朝 Medium"/>
          <w:sz w:val="24"/>
          <w:szCs w:val="24"/>
        </w:rPr>
        <w:t>7】介護業界全体のイメージ・認知</w:t>
      </w:r>
    </w:p>
    <w:bookmarkEnd w:id="13"/>
    <w:p w14:paraId="2100C6C2" w14:textId="77777777" w:rsidR="00577D10" w:rsidRPr="00FD5CD6" w:rsidRDefault="00577D10" w:rsidP="00FD5CD6">
      <w:pPr>
        <w:ind w:firstLineChars="100" w:firstLine="241"/>
        <w:rPr>
          <w:rFonts w:ascii="BIZ UD明朝 Medium" w:eastAsia="BIZ UD明朝 Medium" w:hAnsi="BIZ UD明朝 Medium"/>
          <w:sz w:val="24"/>
          <w:szCs w:val="24"/>
        </w:rPr>
      </w:pPr>
      <w:r w:rsidRPr="00FD5CD6">
        <w:rPr>
          <w:rFonts w:ascii="BIZ UD明朝 Medium" w:eastAsia="BIZ UD明朝 Medium" w:hAnsi="BIZ UD明朝 Medium" w:hint="eastAsia"/>
          <w:sz w:val="24"/>
          <w:szCs w:val="24"/>
        </w:rPr>
        <w:t>・若い世代への職の魅力をつたえられていない。</w:t>
      </w:r>
    </w:p>
    <w:p w14:paraId="59564188" w14:textId="5D1CE163" w:rsidR="0079153A" w:rsidRPr="00FD5CD6" w:rsidRDefault="00577D10" w:rsidP="0079153A">
      <w:pPr>
        <w:ind w:firstLineChars="100" w:firstLine="241"/>
        <w:rPr>
          <w:rFonts w:ascii="BIZ UD明朝 Medium" w:eastAsia="BIZ UD明朝 Medium" w:hAnsi="BIZ UD明朝 Medium"/>
          <w:sz w:val="24"/>
          <w:szCs w:val="24"/>
        </w:rPr>
      </w:pPr>
      <w:r w:rsidRPr="00FD5CD6">
        <w:rPr>
          <w:rFonts w:ascii="BIZ UD明朝 Medium" w:eastAsia="BIZ UD明朝 Medium" w:hAnsi="BIZ UD明朝 Medium" w:hint="eastAsia"/>
          <w:sz w:val="24"/>
          <w:szCs w:val="24"/>
        </w:rPr>
        <w:t>・介護に興味がある人材がいない。</w:t>
      </w:r>
    </w:p>
    <w:p w14:paraId="52D8CE41" w14:textId="65BE02C5" w:rsidR="00577D10" w:rsidRPr="00FD5CD6" w:rsidRDefault="00577D10" w:rsidP="00FD5CD6">
      <w:pPr>
        <w:ind w:firstLineChars="100" w:firstLine="241"/>
        <w:rPr>
          <w:rFonts w:ascii="BIZ UD明朝 Medium" w:eastAsia="BIZ UD明朝 Medium" w:hAnsi="BIZ UD明朝 Medium"/>
          <w:sz w:val="24"/>
          <w:szCs w:val="24"/>
        </w:rPr>
      </w:pPr>
      <w:r w:rsidRPr="00FD5CD6">
        <w:rPr>
          <w:rFonts w:ascii="BIZ UD明朝 Medium" w:eastAsia="BIZ UD明朝 Medium" w:hAnsi="BIZ UD明朝 Medium" w:hint="eastAsia"/>
          <w:sz w:val="24"/>
          <w:szCs w:val="24"/>
        </w:rPr>
        <w:t>・低賃金・労働環境・魅力の低下。</w:t>
      </w:r>
    </w:p>
    <w:p w14:paraId="072A008B" w14:textId="77777777" w:rsidR="00577D10" w:rsidRPr="00FD5CD6" w:rsidRDefault="00577D10" w:rsidP="00D17E56">
      <w:pPr>
        <w:ind w:firstLineChars="100" w:firstLine="241"/>
        <w:rPr>
          <w:rFonts w:ascii="BIZ UD明朝 Medium" w:eastAsia="BIZ UD明朝 Medium" w:hAnsi="BIZ UD明朝 Medium"/>
          <w:sz w:val="24"/>
          <w:szCs w:val="24"/>
        </w:rPr>
      </w:pPr>
      <w:bookmarkStart w:id="14" w:name="_Hlk224669407"/>
      <w:r w:rsidRPr="00FD5CD6">
        <w:rPr>
          <w:rFonts w:ascii="BIZ UD明朝 Medium" w:eastAsia="BIZ UD明朝 Medium" w:hAnsi="BIZ UD明朝 Medium" w:hint="eastAsia"/>
          <w:sz w:val="24"/>
          <w:szCs w:val="24"/>
        </w:rPr>
        <w:lastRenderedPageBreak/>
        <w:t>【</w:t>
      </w:r>
      <w:r w:rsidRPr="00FD5CD6">
        <w:rPr>
          <w:rFonts w:ascii="BIZ UD明朝 Medium" w:eastAsia="BIZ UD明朝 Medium" w:hAnsi="BIZ UD明朝 Medium"/>
          <w:sz w:val="24"/>
          <w:szCs w:val="24"/>
        </w:rPr>
        <w:t>8】仕事内容と現実のギャップ</w:t>
      </w:r>
    </w:p>
    <w:bookmarkEnd w:id="14"/>
    <w:p w14:paraId="139A9F2A" w14:textId="15C7D369" w:rsidR="00577D10" w:rsidRPr="00FD5CD6" w:rsidRDefault="00577D10" w:rsidP="00FD5CD6">
      <w:pPr>
        <w:ind w:left="482" w:hangingChars="200" w:hanging="482"/>
        <w:rPr>
          <w:rFonts w:ascii="BIZ UD明朝 Medium" w:eastAsia="BIZ UD明朝 Medium" w:hAnsi="BIZ UD明朝 Medium"/>
          <w:sz w:val="24"/>
          <w:szCs w:val="24"/>
        </w:rPr>
      </w:pPr>
      <w:r w:rsidRPr="00FD5CD6">
        <w:rPr>
          <w:rFonts w:ascii="BIZ UD明朝 Medium" w:eastAsia="BIZ UD明朝 Medium" w:hAnsi="BIZ UD明朝 Medium"/>
          <w:sz w:val="24"/>
          <w:szCs w:val="24"/>
        </w:rPr>
        <w:t xml:space="preserve"> </w:t>
      </w:r>
      <w:r w:rsidR="00FD5CD6">
        <w:rPr>
          <w:rFonts w:ascii="BIZ UD明朝 Medium" w:eastAsia="BIZ UD明朝 Medium" w:hAnsi="BIZ UD明朝 Medium"/>
          <w:sz w:val="24"/>
          <w:szCs w:val="24"/>
        </w:rPr>
        <w:t xml:space="preserve"> </w:t>
      </w:r>
      <w:r w:rsidRPr="00FD5CD6">
        <w:rPr>
          <w:rFonts w:ascii="BIZ UD明朝 Medium" w:eastAsia="BIZ UD明朝 Medium" w:hAnsi="BIZ UD明朝 Medium"/>
          <w:sz w:val="24"/>
          <w:szCs w:val="24"/>
        </w:rPr>
        <w:t>・実際の介護の仕事内容が、思ってきたより重いものと感じ続かないスタッフが以前の職場で多くいた。</w:t>
      </w:r>
      <w:r w:rsidR="00FD5CD6" w:rsidRPr="00FD5CD6">
        <w:rPr>
          <w:rFonts w:ascii="BIZ UD明朝 Medium" w:eastAsia="BIZ UD明朝 Medium" w:hAnsi="BIZ UD明朝 Medium" w:hint="eastAsia"/>
          <w:sz w:val="24"/>
          <w:szCs w:val="24"/>
        </w:rPr>
        <w:t>こちらの求めている仕事と本人ができる範囲が狭く採用してもなかなか続かないことが多くあった。</w:t>
      </w:r>
    </w:p>
    <w:p w14:paraId="1E8DA477" w14:textId="2DD8D0B8" w:rsidR="00577D10" w:rsidRPr="00FD5CD6" w:rsidRDefault="00577D10" w:rsidP="00FD5CD6">
      <w:pPr>
        <w:ind w:firstLineChars="100" w:firstLine="241"/>
        <w:rPr>
          <w:rFonts w:ascii="BIZ UD明朝 Medium" w:eastAsia="BIZ UD明朝 Medium" w:hAnsi="BIZ UD明朝 Medium"/>
          <w:sz w:val="24"/>
          <w:szCs w:val="24"/>
        </w:rPr>
      </w:pPr>
      <w:r w:rsidRPr="00FD5CD6">
        <w:rPr>
          <w:rFonts w:ascii="BIZ UD明朝 Medium" w:eastAsia="BIZ UD明朝 Medium" w:hAnsi="BIZ UD明朝 Medium" w:hint="eastAsia"/>
          <w:sz w:val="24"/>
          <w:szCs w:val="24"/>
        </w:rPr>
        <w:t>・実際の介護中では、トイレにも行く時間もないほど多忙という話もよく聞く。</w:t>
      </w:r>
    </w:p>
    <w:p w14:paraId="42AFD725" w14:textId="77777777" w:rsidR="00577D10" w:rsidRPr="00FD5CD6" w:rsidRDefault="00577D10" w:rsidP="00D17E56">
      <w:pPr>
        <w:ind w:firstLineChars="100" w:firstLine="241"/>
        <w:rPr>
          <w:rFonts w:ascii="BIZ UD明朝 Medium" w:eastAsia="BIZ UD明朝 Medium" w:hAnsi="BIZ UD明朝 Medium"/>
          <w:sz w:val="24"/>
          <w:szCs w:val="24"/>
        </w:rPr>
      </w:pPr>
      <w:bookmarkStart w:id="15" w:name="_Hlk224669414"/>
      <w:r w:rsidRPr="00FD5CD6">
        <w:rPr>
          <w:rFonts w:ascii="BIZ UD明朝 Medium" w:eastAsia="BIZ UD明朝 Medium" w:hAnsi="BIZ UD明朝 Medium" w:hint="eastAsia"/>
          <w:sz w:val="24"/>
          <w:szCs w:val="24"/>
        </w:rPr>
        <w:t>【</w:t>
      </w:r>
      <w:r w:rsidRPr="00FD5CD6">
        <w:rPr>
          <w:rFonts w:ascii="BIZ UD明朝 Medium" w:eastAsia="BIZ UD明朝 Medium" w:hAnsi="BIZ UD明朝 Medium"/>
          <w:sz w:val="24"/>
          <w:szCs w:val="24"/>
        </w:rPr>
        <w:t>9】若年層不足・人口構造の問題</w:t>
      </w:r>
    </w:p>
    <w:bookmarkEnd w:id="15"/>
    <w:p w14:paraId="07278B9A" w14:textId="77777777" w:rsidR="00FD5CD6" w:rsidRPr="00C41D0B" w:rsidRDefault="00FD5CD6" w:rsidP="00FD5CD6">
      <w:pPr>
        <w:ind w:leftChars="100" w:left="462"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・職員の高齢化が進んでおり、若い人材を採用出来ないと事業継続がかなり厳しい状況。各種手当や補助金等を設定いただけるとありがたいと思う。</w:t>
      </w:r>
    </w:p>
    <w:p w14:paraId="13235A0E" w14:textId="77777777" w:rsidR="00FD5CD6" w:rsidRPr="00C41D0B" w:rsidRDefault="00FD5CD6" w:rsidP="00FD5CD6">
      <w:pPr>
        <w:ind w:leftChars="100" w:left="462"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・採用は若年層の労働者が極端に少なくなっていることがすべて影響しているように思う。人材定着については、教育指導する側が業務に追われすぎているため人材が育つのが難しいと感じる。</w:t>
      </w:r>
    </w:p>
    <w:p w14:paraId="4B86C9CC" w14:textId="77777777" w:rsidR="00577D10" w:rsidRPr="00FD5CD6" w:rsidRDefault="00577D10" w:rsidP="00FD5CD6">
      <w:pPr>
        <w:ind w:firstLineChars="100" w:firstLine="241"/>
        <w:rPr>
          <w:rFonts w:ascii="BIZ UD明朝 Medium" w:eastAsia="BIZ UD明朝 Medium" w:hAnsi="BIZ UD明朝 Medium"/>
          <w:sz w:val="24"/>
          <w:szCs w:val="24"/>
        </w:rPr>
      </w:pPr>
      <w:r w:rsidRPr="00FD5CD6">
        <w:rPr>
          <w:rFonts w:ascii="BIZ UD明朝 Medium" w:eastAsia="BIZ UD明朝 Medium" w:hAnsi="BIZ UD明朝 Medium" w:hint="eastAsia"/>
          <w:sz w:val="24"/>
          <w:szCs w:val="24"/>
        </w:rPr>
        <w:t>・現在働いている職員の年齢層が高く、２０～３０代の職員が少ない。</w:t>
      </w:r>
    </w:p>
    <w:p w14:paraId="0CF87F0A" w14:textId="77777777" w:rsidR="00577D10" w:rsidRPr="00FD5CD6" w:rsidRDefault="00577D10" w:rsidP="00FD5CD6">
      <w:pPr>
        <w:ind w:firstLineChars="100" w:firstLine="241"/>
        <w:rPr>
          <w:rFonts w:ascii="BIZ UD明朝 Medium" w:eastAsia="BIZ UD明朝 Medium" w:hAnsi="BIZ UD明朝 Medium"/>
          <w:sz w:val="24"/>
          <w:szCs w:val="24"/>
        </w:rPr>
      </w:pPr>
      <w:r w:rsidRPr="00FD5CD6">
        <w:rPr>
          <w:rFonts w:ascii="BIZ UD明朝 Medium" w:eastAsia="BIZ UD明朝 Medium" w:hAnsi="BIZ UD明朝 Medium" w:hint="eastAsia"/>
          <w:sz w:val="24"/>
          <w:szCs w:val="24"/>
        </w:rPr>
        <w:t>・若い世代の労働人口が減っていること。</w:t>
      </w:r>
    </w:p>
    <w:p w14:paraId="70E1BBCA" w14:textId="342E53A3" w:rsidR="00577D10" w:rsidRPr="00FD5CD6" w:rsidRDefault="00577D10" w:rsidP="00FD5CD6">
      <w:pPr>
        <w:ind w:leftChars="100" w:left="462" w:hangingChars="100" w:hanging="241"/>
        <w:rPr>
          <w:rFonts w:ascii="BIZ UD明朝 Medium" w:eastAsia="BIZ UD明朝 Medium" w:hAnsi="BIZ UD明朝 Medium"/>
          <w:sz w:val="24"/>
          <w:szCs w:val="24"/>
        </w:rPr>
      </w:pPr>
      <w:r w:rsidRPr="00FD5CD6">
        <w:rPr>
          <w:rFonts w:ascii="BIZ UD明朝 Medium" w:eastAsia="BIZ UD明朝 Medium" w:hAnsi="BIZ UD明朝 Medium" w:hint="eastAsia"/>
          <w:sz w:val="24"/>
          <w:szCs w:val="24"/>
        </w:rPr>
        <w:t>・人口減少、高齢化、介護職の処遇（給与）、介護という仕事を選択しない人が圧倒的に増えている。</w:t>
      </w:r>
    </w:p>
    <w:p w14:paraId="7C3D23A5" w14:textId="77777777" w:rsidR="00577D10" w:rsidRPr="00FD5CD6" w:rsidRDefault="00577D10" w:rsidP="00D17E56">
      <w:pPr>
        <w:ind w:firstLineChars="100" w:firstLine="241"/>
        <w:rPr>
          <w:rFonts w:ascii="BIZ UD明朝 Medium" w:eastAsia="BIZ UD明朝 Medium" w:hAnsi="BIZ UD明朝 Medium"/>
          <w:sz w:val="24"/>
          <w:szCs w:val="24"/>
        </w:rPr>
      </w:pPr>
      <w:bookmarkStart w:id="16" w:name="_Hlk224669422"/>
      <w:r w:rsidRPr="00FD5CD6">
        <w:rPr>
          <w:rFonts w:ascii="BIZ UD明朝 Medium" w:eastAsia="BIZ UD明朝 Medium" w:hAnsi="BIZ UD明朝 Medium" w:hint="eastAsia"/>
          <w:sz w:val="24"/>
          <w:szCs w:val="24"/>
        </w:rPr>
        <w:t>【</w:t>
      </w:r>
      <w:r w:rsidRPr="00FD5CD6">
        <w:rPr>
          <w:rFonts w:ascii="BIZ UD明朝 Medium" w:eastAsia="BIZ UD明朝 Medium" w:hAnsi="BIZ UD明朝 Medium"/>
          <w:sz w:val="24"/>
          <w:szCs w:val="24"/>
        </w:rPr>
        <w:t>10】教育・育成体制の課題</w:t>
      </w:r>
    </w:p>
    <w:bookmarkEnd w:id="16"/>
    <w:p w14:paraId="5EAA59A2" w14:textId="77777777" w:rsidR="00577D10" w:rsidRPr="004346D9" w:rsidRDefault="00577D10" w:rsidP="00FD5CD6">
      <w:pPr>
        <w:ind w:firstLineChars="100" w:firstLine="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・入職しても、指導する時間がないため、経験者でないと受入れが難しい。</w:t>
      </w:r>
    </w:p>
    <w:p w14:paraId="246C42A3" w14:textId="77777777" w:rsidR="00FD5CD6" w:rsidRPr="00C41D0B" w:rsidRDefault="00FD5CD6" w:rsidP="00FD5CD6">
      <w:pPr>
        <w:ind w:leftChars="100" w:left="462" w:hangingChars="100" w:hanging="241"/>
        <w:rPr>
          <w:rFonts w:ascii="BIZ UD明朝 Medium" w:eastAsia="BIZ UD明朝 Medium" w:hAnsi="BIZ UD明朝 Medium"/>
          <w:sz w:val="24"/>
          <w:szCs w:val="24"/>
        </w:rPr>
      </w:pPr>
      <w:bookmarkStart w:id="17" w:name="_Hlk224669429"/>
      <w:r w:rsidRPr="00C41D0B">
        <w:rPr>
          <w:rFonts w:ascii="BIZ UD明朝 Medium" w:eastAsia="BIZ UD明朝 Medium" w:hAnsi="BIZ UD明朝 Medium" w:hint="eastAsia"/>
          <w:sz w:val="24"/>
          <w:szCs w:val="24"/>
        </w:rPr>
        <w:t>・新人教育のマニュアルやチェックリストが無く人により教え方が違い新入職員から戸惑いの声が多い事も離職者が減らない原因。勤続年数が長い職員が多く自己流なケアになり１つ１つ丁寧に新入職員に教える環境が整っていない。職員同士のコミュニケーションが大切でお互い助け合い業務が出来て困っている人や悩んでいる人に声掛けをしていければ人材定着に繋がると思う。</w:t>
      </w:r>
    </w:p>
    <w:p w14:paraId="77449A2F" w14:textId="79BD5C65" w:rsidR="00577D10" w:rsidRPr="004346D9" w:rsidRDefault="00577D10" w:rsidP="00D17E56">
      <w:pPr>
        <w:ind w:firstLineChars="100" w:firstLine="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w:t>
      </w:r>
      <w:r w:rsidRPr="004346D9">
        <w:rPr>
          <w:rFonts w:ascii="BIZ UD明朝 Medium" w:eastAsia="BIZ UD明朝 Medium" w:hAnsi="BIZ UD明朝 Medium"/>
          <w:sz w:val="24"/>
          <w:szCs w:val="24"/>
        </w:rPr>
        <w:t>11】人間関係・職場環境の課題</w:t>
      </w:r>
    </w:p>
    <w:p w14:paraId="62D7B25B" w14:textId="4F6B156B" w:rsidR="004346D9" w:rsidRPr="0079153A" w:rsidRDefault="004346D9" w:rsidP="0079153A">
      <w:pPr>
        <w:ind w:leftChars="100" w:left="462" w:hangingChars="100" w:hanging="241"/>
        <w:rPr>
          <w:rFonts w:ascii="BIZ UD明朝 Medium" w:eastAsia="BIZ UD明朝 Medium" w:hAnsi="BIZ UD明朝 Medium"/>
          <w:sz w:val="24"/>
          <w:szCs w:val="24"/>
        </w:rPr>
      </w:pPr>
      <w:bookmarkStart w:id="18" w:name="_Hlk224669436"/>
      <w:bookmarkEnd w:id="17"/>
      <w:r w:rsidRPr="00C41D0B">
        <w:rPr>
          <w:rFonts w:ascii="BIZ UD明朝 Medium" w:eastAsia="BIZ UD明朝 Medium" w:hAnsi="BIZ UD明朝 Medium" w:hint="eastAsia"/>
          <w:sz w:val="24"/>
          <w:szCs w:val="24"/>
        </w:rPr>
        <w:t>・個人で仕事が完結しない（チームで取り組む）介護の仕事では、多様な働き方に理解は示すが納得していない（できない）職員も少なからず存在する。ちょっとしたきっかけで人間関係のトラブルに発展することもあり、難しさを感じている。スカウト型の人材紹介では、その成約手数料が高く、しかも短期間でやめた場合でも返還されることがない。さまざまな方法で採用（募集）を試みるが、結局頼らざるを得ない現状は経営を圧迫しかねない。</w:t>
      </w:r>
    </w:p>
    <w:p w14:paraId="510C2D44" w14:textId="21EB819A" w:rsidR="00577D10" w:rsidRPr="004346D9" w:rsidRDefault="00577D10" w:rsidP="00D17E56">
      <w:pPr>
        <w:ind w:firstLineChars="100" w:firstLine="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lastRenderedPageBreak/>
        <w:t>【</w:t>
      </w:r>
      <w:r w:rsidRPr="004346D9">
        <w:rPr>
          <w:rFonts w:ascii="BIZ UD明朝 Medium" w:eastAsia="BIZ UD明朝 Medium" w:hAnsi="BIZ UD明朝 Medium"/>
          <w:sz w:val="24"/>
          <w:szCs w:val="24"/>
        </w:rPr>
        <w:t>12】制度・配置基準の課題</w:t>
      </w:r>
    </w:p>
    <w:bookmarkEnd w:id="18"/>
    <w:p w14:paraId="3E865385" w14:textId="7EFC2A9F" w:rsidR="004346D9" w:rsidRPr="004346D9" w:rsidRDefault="004346D9" w:rsidP="004346D9">
      <w:pPr>
        <w:ind w:leftChars="100" w:left="462" w:hangingChars="100" w:hanging="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・理にかなっていない配置基準。生活相談員常に必要？使えない資格持ちより、ベテラン無資格者の方がよっぽど優秀なケースあり。要支援者の入浴加算なし、要介護者は</w:t>
      </w:r>
      <w:r w:rsidRPr="004346D9">
        <w:rPr>
          <w:rFonts w:ascii="BIZ UD明朝 Medium" w:eastAsia="BIZ UD明朝 Medium" w:hAnsi="BIZ UD明朝 Medium"/>
          <w:sz w:val="24"/>
          <w:szCs w:val="24"/>
        </w:rPr>
        <w:t>40単位。銭湯より安く介助付きで入浴できることが未だ信じられない。看護師の採用も大変。いない日は派遣を利用しているが、時給が倍。配置義務であるなら補助が欲しい。</w:t>
      </w:r>
    </w:p>
    <w:p w14:paraId="1702D18A" w14:textId="77777777" w:rsidR="00577D10" w:rsidRPr="004346D9" w:rsidRDefault="00577D10" w:rsidP="00D17E56">
      <w:pPr>
        <w:ind w:firstLineChars="100" w:firstLine="241"/>
        <w:rPr>
          <w:rFonts w:ascii="BIZ UD明朝 Medium" w:eastAsia="BIZ UD明朝 Medium" w:hAnsi="BIZ UD明朝 Medium"/>
          <w:sz w:val="24"/>
          <w:szCs w:val="24"/>
        </w:rPr>
      </w:pPr>
      <w:bookmarkStart w:id="19" w:name="_Hlk224669443"/>
      <w:r w:rsidRPr="004346D9">
        <w:rPr>
          <w:rFonts w:ascii="BIZ UD明朝 Medium" w:eastAsia="BIZ UD明朝 Medium" w:hAnsi="BIZ UD明朝 Medium" w:hint="eastAsia"/>
          <w:sz w:val="24"/>
          <w:szCs w:val="24"/>
        </w:rPr>
        <w:t>【</w:t>
      </w:r>
      <w:r w:rsidRPr="004346D9">
        <w:rPr>
          <w:rFonts w:ascii="BIZ UD明朝 Medium" w:eastAsia="BIZ UD明朝 Medium" w:hAnsi="BIZ UD明朝 Medium"/>
          <w:sz w:val="24"/>
          <w:szCs w:val="24"/>
        </w:rPr>
        <w:t>13】立地・交通条件の課題</w:t>
      </w:r>
    </w:p>
    <w:bookmarkEnd w:id="19"/>
    <w:p w14:paraId="014CCFE8" w14:textId="77777777" w:rsidR="00577D10" w:rsidRPr="004346D9" w:rsidRDefault="00577D10" w:rsidP="004346D9">
      <w:pPr>
        <w:ind w:firstLineChars="100" w:firstLine="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・立地、交通の不憫性</w:t>
      </w:r>
      <w:r w:rsidRPr="004346D9">
        <w:rPr>
          <w:rFonts w:ascii="BIZ UD明朝 Medium" w:eastAsia="BIZ UD明朝 Medium" w:hAnsi="BIZ UD明朝 Medium"/>
          <w:sz w:val="24"/>
          <w:szCs w:val="24"/>
        </w:rPr>
        <w:t>(車等必須)、お店や住居が周囲にない。</w:t>
      </w:r>
    </w:p>
    <w:p w14:paraId="3064DAF9" w14:textId="77777777" w:rsidR="00577D10" w:rsidRPr="004346D9" w:rsidRDefault="00577D10" w:rsidP="00D17E56">
      <w:pPr>
        <w:ind w:firstLineChars="100" w:firstLine="241"/>
        <w:rPr>
          <w:rFonts w:ascii="BIZ UD明朝 Medium" w:eastAsia="BIZ UD明朝 Medium" w:hAnsi="BIZ UD明朝 Medium"/>
          <w:sz w:val="24"/>
          <w:szCs w:val="24"/>
        </w:rPr>
      </w:pPr>
      <w:bookmarkStart w:id="20" w:name="_Hlk224669451"/>
      <w:r w:rsidRPr="004346D9">
        <w:rPr>
          <w:rFonts w:ascii="BIZ UD明朝 Medium" w:eastAsia="BIZ UD明朝 Medium" w:hAnsi="BIZ UD明朝 Medium" w:hint="eastAsia"/>
          <w:sz w:val="24"/>
          <w:szCs w:val="24"/>
        </w:rPr>
        <w:t>【</w:t>
      </w:r>
      <w:r w:rsidRPr="004346D9">
        <w:rPr>
          <w:rFonts w:ascii="BIZ UD明朝 Medium" w:eastAsia="BIZ UD明朝 Medium" w:hAnsi="BIZ UD明朝 Medium"/>
          <w:sz w:val="24"/>
          <w:szCs w:val="24"/>
        </w:rPr>
        <w:t>14】応募がない・採用に至らない課題</w:t>
      </w:r>
    </w:p>
    <w:p w14:paraId="4D5C1B10" w14:textId="77777777" w:rsidR="004346D9" w:rsidRPr="00C41D0B" w:rsidRDefault="004346D9" w:rsidP="004346D9">
      <w:pPr>
        <w:ind w:leftChars="100" w:left="462" w:hangingChars="100" w:hanging="241"/>
        <w:rPr>
          <w:rFonts w:ascii="BIZ UD明朝 Medium" w:eastAsia="BIZ UD明朝 Medium" w:hAnsi="BIZ UD明朝 Medium"/>
          <w:sz w:val="24"/>
          <w:szCs w:val="24"/>
        </w:rPr>
      </w:pPr>
      <w:bookmarkStart w:id="21" w:name="_Hlk224669459"/>
      <w:bookmarkEnd w:id="20"/>
      <w:r w:rsidRPr="00C41D0B">
        <w:rPr>
          <w:rFonts w:ascii="BIZ UD明朝 Medium" w:eastAsia="BIZ UD明朝 Medium" w:hAnsi="BIZ UD明朝 Medium" w:hint="eastAsia"/>
          <w:sz w:val="24"/>
          <w:szCs w:val="24"/>
        </w:rPr>
        <w:t>・声掛け等はしているが中々集まらない。高収入を希望して入ってきてもシフトや利用者の対応が出来ない新人がいて苦労したので募集は怖く感じている。面接等は良くても実際に稼働できるかの判断が難しいため一歩引いてしまう。</w:t>
      </w:r>
    </w:p>
    <w:p w14:paraId="618711CC" w14:textId="77777777" w:rsidR="004346D9" w:rsidRPr="00C41D0B" w:rsidRDefault="004346D9" w:rsidP="004346D9">
      <w:pPr>
        <w:ind w:leftChars="100" w:left="462" w:hangingChars="100" w:hanging="241"/>
        <w:rPr>
          <w:rFonts w:ascii="BIZ UD明朝 Medium" w:eastAsia="BIZ UD明朝 Medium" w:hAnsi="BIZ UD明朝 Medium"/>
          <w:sz w:val="24"/>
          <w:szCs w:val="24"/>
        </w:rPr>
      </w:pPr>
      <w:r w:rsidRPr="00C41D0B">
        <w:rPr>
          <w:rFonts w:ascii="BIZ UD明朝 Medium" w:eastAsia="BIZ UD明朝 Medium" w:hAnsi="BIZ UD明朝 Medium" w:hint="eastAsia"/>
          <w:sz w:val="24"/>
          <w:szCs w:val="24"/>
        </w:rPr>
        <w:t>・当事業所は離職率は低い方かと思うが、新たに人材を確保することがとにかく困難である。資格を保持しながらも職に就けない人に対し、行政側から介護職について理解して職についてもらえるよう介護資格保持者に働きかけてもらうことは難しいか？</w:t>
      </w:r>
    </w:p>
    <w:p w14:paraId="79D3CC93" w14:textId="15C2A8E9" w:rsidR="004346D9" w:rsidRDefault="004346D9" w:rsidP="004346D9">
      <w:pPr>
        <w:ind w:leftChars="100" w:left="462" w:hangingChars="100" w:hanging="241"/>
        <w:rPr>
          <w:rFonts w:ascii="BIZ UD明朝 Medium" w:eastAsia="BIZ UD明朝 Medium" w:hAnsi="BIZ UD明朝 Medium"/>
          <w:color w:val="FF0000"/>
          <w:sz w:val="24"/>
          <w:szCs w:val="24"/>
        </w:rPr>
      </w:pPr>
      <w:r w:rsidRPr="00C41D0B">
        <w:rPr>
          <w:rFonts w:ascii="BIZ UD明朝 Medium" w:eastAsia="BIZ UD明朝 Medium" w:hAnsi="BIZ UD明朝 Medium" w:hint="eastAsia"/>
          <w:sz w:val="24"/>
          <w:szCs w:val="24"/>
        </w:rPr>
        <w:t>・ここ数年の非常勤の応募がないので短時間勤務、業務細分化でアシスタントとして雇用している。本来であればフルで働ける人材が雇用できればと考えている。</w:t>
      </w:r>
    </w:p>
    <w:p w14:paraId="65CECF32" w14:textId="633EC336" w:rsidR="00577D10" w:rsidRPr="004346D9" w:rsidRDefault="00577D10" w:rsidP="00D17E56">
      <w:pPr>
        <w:ind w:firstLineChars="100" w:firstLine="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w:t>
      </w:r>
      <w:r w:rsidRPr="004346D9">
        <w:rPr>
          <w:rFonts w:ascii="BIZ UD明朝 Medium" w:eastAsia="BIZ UD明朝 Medium" w:hAnsi="BIZ UD明朝 Medium"/>
          <w:sz w:val="24"/>
          <w:szCs w:val="24"/>
        </w:rPr>
        <w:t>15】定着の傾向（経験者・未経験者）</w:t>
      </w:r>
    </w:p>
    <w:p w14:paraId="12856C98" w14:textId="77777777" w:rsidR="004346D9" w:rsidRPr="00C41D0B" w:rsidRDefault="004346D9" w:rsidP="004346D9">
      <w:pPr>
        <w:ind w:leftChars="100" w:left="462" w:hangingChars="100" w:hanging="241"/>
        <w:rPr>
          <w:rFonts w:ascii="BIZ UD明朝 Medium" w:eastAsia="BIZ UD明朝 Medium" w:hAnsi="BIZ UD明朝 Medium"/>
          <w:sz w:val="24"/>
          <w:szCs w:val="24"/>
        </w:rPr>
      </w:pPr>
      <w:bookmarkStart w:id="22" w:name="_Hlk224669467"/>
      <w:bookmarkEnd w:id="21"/>
      <w:r w:rsidRPr="00C41D0B">
        <w:rPr>
          <w:rFonts w:ascii="BIZ UD明朝 Medium" w:eastAsia="BIZ UD明朝 Medium" w:hAnsi="BIZ UD明朝 Medium" w:hint="eastAsia"/>
          <w:sz w:val="24"/>
          <w:szCs w:val="24"/>
        </w:rPr>
        <w:t>・業務の簡略化や業務の負担軽減（清掃員を採用するなど）を行ってはいるが、現状として当デイサービスは利用者の人数も多く、そこで圧倒される方も多くいる。業務の流れに自分が合う方は定着している。最近の傾向としては、経験者より初心者や未経験の方の方が定着している。経験者は他の状況を知っているので、それを情報共有して変えようとするよりは、辞めてしまう方の方が多いよう。</w:t>
      </w:r>
    </w:p>
    <w:p w14:paraId="07443101" w14:textId="77777777" w:rsidR="00577D10" w:rsidRPr="004346D9" w:rsidRDefault="00577D10" w:rsidP="00D17E56">
      <w:pPr>
        <w:ind w:firstLineChars="100" w:firstLine="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w:t>
      </w:r>
      <w:r w:rsidRPr="004346D9">
        <w:rPr>
          <w:rFonts w:ascii="BIZ UD明朝 Medium" w:eastAsia="BIZ UD明朝 Medium" w:hAnsi="BIZ UD明朝 Medium"/>
          <w:sz w:val="24"/>
          <w:szCs w:val="24"/>
        </w:rPr>
        <w:t>16】複合的要因・その他</w:t>
      </w:r>
    </w:p>
    <w:bookmarkEnd w:id="22"/>
    <w:p w14:paraId="701376D0" w14:textId="77777777" w:rsidR="00577D10" w:rsidRPr="004346D9" w:rsidRDefault="00577D10" w:rsidP="004346D9">
      <w:pPr>
        <w:ind w:leftChars="100" w:left="462" w:hangingChars="100" w:hanging="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・要因として低賃金や身体的負担や近隣に同型の施設が多数開設していることもあり応募がない要因が考えられる。</w:t>
      </w:r>
    </w:p>
    <w:p w14:paraId="35C200ED" w14:textId="77777777" w:rsidR="00577D10" w:rsidRPr="004346D9" w:rsidRDefault="00577D10" w:rsidP="004346D9">
      <w:pPr>
        <w:ind w:firstLineChars="100" w:firstLine="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・実務の経験数がある程度必要な職種なので、人材確保が難しいと思う。</w:t>
      </w:r>
    </w:p>
    <w:p w14:paraId="1385F166" w14:textId="6EAA4535" w:rsidR="00577D10" w:rsidRPr="004346D9" w:rsidRDefault="00577D10" w:rsidP="004346D9">
      <w:pPr>
        <w:ind w:leftChars="100" w:left="462" w:hangingChars="100" w:hanging="241"/>
        <w:rPr>
          <w:rFonts w:ascii="BIZ UD明朝 Medium" w:eastAsia="BIZ UD明朝 Medium" w:hAnsi="BIZ UD明朝 Medium"/>
          <w:sz w:val="24"/>
          <w:szCs w:val="24"/>
        </w:rPr>
      </w:pPr>
      <w:r w:rsidRPr="004346D9">
        <w:rPr>
          <w:rFonts w:ascii="BIZ UD明朝 Medium" w:eastAsia="BIZ UD明朝 Medium" w:hAnsi="BIZ UD明朝 Medium" w:hint="eastAsia"/>
          <w:sz w:val="24"/>
          <w:szCs w:val="24"/>
        </w:rPr>
        <w:t>・職員に求める介護感や介護知識、技術など施設としての基準があるため正直続く</w:t>
      </w:r>
      <w:r w:rsidRPr="004346D9">
        <w:rPr>
          <w:rFonts w:ascii="BIZ UD明朝 Medium" w:eastAsia="BIZ UD明朝 Medium" w:hAnsi="BIZ UD明朝 Medium" w:hint="eastAsia"/>
          <w:sz w:val="24"/>
          <w:szCs w:val="24"/>
        </w:rPr>
        <w:lastRenderedPageBreak/>
        <w:t>職員は継続学習ができる方になりがちですが、入居者の方に求められるサービス内容も高くなっているので、今は定着すれば良いではなく一定のレベルに到達できる施設運営をしている。</w:t>
      </w:r>
    </w:p>
    <w:p w14:paraId="4F2B9057" w14:textId="554D2BA7" w:rsidR="00577D10" w:rsidRPr="004346D9" w:rsidRDefault="00577D10" w:rsidP="00577D10">
      <w:pPr>
        <w:rPr>
          <w:rFonts w:ascii="BIZ UD明朝 Medium" w:eastAsia="BIZ UD明朝 Medium" w:hAnsi="BIZ UD明朝 Medium"/>
          <w:sz w:val="24"/>
          <w:szCs w:val="24"/>
        </w:rPr>
      </w:pPr>
    </w:p>
    <w:p w14:paraId="0C907B8A" w14:textId="1DE016C1" w:rsidR="00577D10" w:rsidRPr="004346D9" w:rsidRDefault="00577D10" w:rsidP="00577D10">
      <w:pPr>
        <w:rPr>
          <w:rFonts w:ascii="BIZ UD明朝 Medium" w:eastAsia="BIZ UD明朝 Medium" w:hAnsi="BIZ UD明朝 Medium"/>
          <w:sz w:val="24"/>
          <w:szCs w:val="24"/>
        </w:rPr>
      </w:pPr>
    </w:p>
    <w:p w14:paraId="38D5B7BD" w14:textId="79F6AE64" w:rsidR="00577D10" w:rsidRPr="004346D9" w:rsidRDefault="00577D10" w:rsidP="00577D10">
      <w:pPr>
        <w:rPr>
          <w:rFonts w:ascii="BIZ UD明朝 Medium" w:eastAsia="BIZ UD明朝 Medium" w:hAnsi="BIZ UD明朝 Medium"/>
          <w:sz w:val="24"/>
          <w:szCs w:val="24"/>
        </w:rPr>
      </w:pPr>
    </w:p>
    <w:p w14:paraId="078D1F47" w14:textId="77777777" w:rsidR="00577D10" w:rsidRDefault="00577D10" w:rsidP="00577D10">
      <w:pPr>
        <w:rPr>
          <w:rFonts w:ascii="BIZ UD明朝 Medium" w:eastAsia="BIZ UD明朝 Medium" w:hAnsi="BIZ UD明朝 Medium"/>
          <w:color w:val="FF0000"/>
          <w:sz w:val="24"/>
          <w:szCs w:val="24"/>
        </w:rPr>
      </w:pPr>
    </w:p>
    <w:p w14:paraId="2548EFDC" w14:textId="77777777" w:rsidR="00577D10" w:rsidRDefault="00577D10" w:rsidP="00577D10">
      <w:pPr>
        <w:rPr>
          <w:rFonts w:ascii="BIZ UD明朝 Medium" w:eastAsia="BIZ UD明朝 Medium" w:hAnsi="BIZ UD明朝 Medium"/>
          <w:color w:val="FF0000"/>
          <w:sz w:val="24"/>
          <w:szCs w:val="24"/>
        </w:rPr>
      </w:pPr>
    </w:p>
    <w:p w14:paraId="21D3C0BE" w14:textId="1A6DCE61" w:rsidR="00FE70FE" w:rsidRDefault="00FE70FE" w:rsidP="004346D9">
      <w:pPr>
        <w:rPr>
          <w:rFonts w:ascii="BIZ UD明朝 Medium" w:eastAsia="BIZ UD明朝 Medium" w:hAnsi="BIZ UD明朝 Medium"/>
          <w:color w:val="FF0000"/>
          <w:sz w:val="24"/>
          <w:szCs w:val="24"/>
        </w:rPr>
      </w:pPr>
    </w:p>
    <w:p w14:paraId="01932394" w14:textId="04C88B0F" w:rsidR="004346D9" w:rsidRDefault="004346D9" w:rsidP="004346D9">
      <w:pPr>
        <w:rPr>
          <w:rFonts w:ascii="BIZ UD明朝 Medium" w:eastAsia="BIZ UD明朝 Medium" w:hAnsi="BIZ UD明朝 Medium"/>
          <w:color w:val="FF0000"/>
          <w:sz w:val="24"/>
          <w:szCs w:val="24"/>
        </w:rPr>
      </w:pPr>
    </w:p>
    <w:p w14:paraId="1C8B6AF6" w14:textId="2B931A4C" w:rsidR="004346D9" w:rsidRDefault="004346D9" w:rsidP="004346D9">
      <w:pPr>
        <w:rPr>
          <w:rFonts w:ascii="BIZ UD明朝 Medium" w:eastAsia="BIZ UD明朝 Medium" w:hAnsi="BIZ UD明朝 Medium"/>
          <w:color w:val="FF0000"/>
          <w:sz w:val="24"/>
          <w:szCs w:val="24"/>
        </w:rPr>
      </w:pPr>
    </w:p>
    <w:p w14:paraId="45648F44" w14:textId="3DD907FF" w:rsidR="004346D9" w:rsidRDefault="004346D9" w:rsidP="004346D9">
      <w:pPr>
        <w:rPr>
          <w:rFonts w:ascii="BIZ UD明朝 Medium" w:eastAsia="BIZ UD明朝 Medium" w:hAnsi="BIZ UD明朝 Medium"/>
          <w:color w:val="FF0000"/>
          <w:sz w:val="24"/>
          <w:szCs w:val="24"/>
        </w:rPr>
      </w:pPr>
    </w:p>
    <w:p w14:paraId="4A148D2A" w14:textId="117861B2" w:rsidR="004346D9" w:rsidRDefault="004346D9" w:rsidP="004346D9">
      <w:pPr>
        <w:rPr>
          <w:rFonts w:ascii="BIZ UD明朝 Medium" w:eastAsia="BIZ UD明朝 Medium" w:hAnsi="BIZ UD明朝 Medium"/>
          <w:color w:val="FF0000"/>
          <w:sz w:val="24"/>
          <w:szCs w:val="24"/>
        </w:rPr>
      </w:pPr>
    </w:p>
    <w:p w14:paraId="5248B08C" w14:textId="49A9BE41" w:rsidR="004346D9" w:rsidRDefault="004346D9" w:rsidP="004346D9">
      <w:pPr>
        <w:rPr>
          <w:rFonts w:ascii="BIZ UD明朝 Medium" w:eastAsia="BIZ UD明朝 Medium" w:hAnsi="BIZ UD明朝 Medium"/>
          <w:color w:val="FF0000"/>
          <w:sz w:val="24"/>
          <w:szCs w:val="24"/>
        </w:rPr>
      </w:pPr>
    </w:p>
    <w:p w14:paraId="0FF4A3D3" w14:textId="373D91D2" w:rsidR="004346D9" w:rsidRDefault="004346D9" w:rsidP="004346D9">
      <w:pPr>
        <w:rPr>
          <w:rFonts w:ascii="BIZ UD明朝 Medium" w:eastAsia="BIZ UD明朝 Medium" w:hAnsi="BIZ UD明朝 Medium"/>
          <w:color w:val="FF0000"/>
          <w:sz w:val="24"/>
          <w:szCs w:val="24"/>
        </w:rPr>
      </w:pPr>
    </w:p>
    <w:p w14:paraId="500FF9A8" w14:textId="0FE9901B" w:rsidR="004346D9" w:rsidRDefault="004346D9" w:rsidP="004346D9">
      <w:pPr>
        <w:rPr>
          <w:rFonts w:ascii="BIZ UD明朝 Medium" w:eastAsia="BIZ UD明朝 Medium" w:hAnsi="BIZ UD明朝 Medium"/>
          <w:color w:val="FF0000"/>
          <w:sz w:val="24"/>
          <w:szCs w:val="24"/>
        </w:rPr>
      </w:pPr>
    </w:p>
    <w:p w14:paraId="0E4A08C5" w14:textId="493F2071" w:rsidR="004346D9" w:rsidRDefault="004346D9" w:rsidP="004346D9">
      <w:pPr>
        <w:rPr>
          <w:rFonts w:ascii="BIZ UD明朝 Medium" w:eastAsia="BIZ UD明朝 Medium" w:hAnsi="BIZ UD明朝 Medium"/>
          <w:color w:val="FF0000"/>
          <w:sz w:val="24"/>
          <w:szCs w:val="24"/>
        </w:rPr>
      </w:pPr>
    </w:p>
    <w:p w14:paraId="15CC75B5" w14:textId="5FCC4E62" w:rsidR="004346D9" w:rsidRDefault="004346D9" w:rsidP="004346D9">
      <w:pPr>
        <w:rPr>
          <w:rFonts w:ascii="BIZ UD明朝 Medium" w:eastAsia="BIZ UD明朝 Medium" w:hAnsi="BIZ UD明朝 Medium"/>
          <w:color w:val="FF0000"/>
          <w:sz w:val="24"/>
          <w:szCs w:val="24"/>
        </w:rPr>
      </w:pPr>
    </w:p>
    <w:p w14:paraId="3BE7F732" w14:textId="4D02FABA" w:rsidR="004346D9" w:rsidRDefault="004346D9" w:rsidP="004346D9">
      <w:pPr>
        <w:rPr>
          <w:rFonts w:ascii="BIZ UD明朝 Medium" w:eastAsia="BIZ UD明朝 Medium" w:hAnsi="BIZ UD明朝 Medium"/>
          <w:color w:val="FF0000"/>
          <w:sz w:val="24"/>
          <w:szCs w:val="24"/>
        </w:rPr>
      </w:pPr>
    </w:p>
    <w:p w14:paraId="065988F1" w14:textId="33E73116" w:rsidR="004346D9" w:rsidRDefault="004346D9" w:rsidP="004346D9">
      <w:pPr>
        <w:rPr>
          <w:rFonts w:ascii="BIZ UD明朝 Medium" w:eastAsia="BIZ UD明朝 Medium" w:hAnsi="BIZ UD明朝 Medium"/>
          <w:color w:val="FF0000"/>
          <w:sz w:val="24"/>
          <w:szCs w:val="24"/>
        </w:rPr>
      </w:pPr>
    </w:p>
    <w:p w14:paraId="4752E0EC" w14:textId="518BA5F5" w:rsidR="004346D9" w:rsidRDefault="004346D9" w:rsidP="004346D9">
      <w:pPr>
        <w:rPr>
          <w:rFonts w:ascii="BIZ UD明朝 Medium" w:eastAsia="BIZ UD明朝 Medium" w:hAnsi="BIZ UD明朝 Medium"/>
          <w:color w:val="FF0000"/>
          <w:sz w:val="24"/>
          <w:szCs w:val="24"/>
        </w:rPr>
      </w:pPr>
    </w:p>
    <w:p w14:paraId="756A9B3E" w14:textId="15D2814D" w:rsidR="004346D9" w:rsidRDefault="004346D9" w:rsidP="004346D9">
      <w:pPr>
        <w:rPr>
          <w:rFonts w:ascii="BIZ UD明朝 Medium" w:eastAsia="BIZ UD明朝 Medium" w:hAnsi="BIZ UD明朝 Medium"/>
          <w:color w:val="FF0000"/>
          <w:sz w:val="24"/>
          <w:szCs w:val="24"/>
        </w:rPr>
      </w:pPr>
    </w:p>
    <w:p w14:paraId="47B7307A" w14:textId="59CB996D" w:rsidR="004346D9" w:rsidRDefault="004346D9" w:rsidP="004346D9">
      <w:pPr>
        <w:rPr>
          <w:rFonts w:ascii="BIZ UD明朝 Medium" w:eastAsia="BIZ UD明朝 Medium" w:hAnsi="BIZ UD明朝 Medium"/>
          <w:color w:val="FF0000"/>
          <w:sz w:val="24"/>
          <w:szCs w:val="24"/>
        </w:rPr>
      </w:pPr>
    </w:p>
    <w:p w14:paraId="72C9D405" w14:textId="1AF17E75" w:rsidR="004346D9" w:rsidRDefault="004346D9" w:rsidP="004346D9">
      <w:pPr>
        <w:rPr>
          <w:rFonts w:ascii="BIZ UD明朝 Medium" w:eastAsia="BIZ UD明朝 Medium" w:hAnsi="BIZ UD明朝 Medium"/>
          <w:color w:val="FF0000"/>
          <w:sz w:val="24"/>
          <w:szCs w:val="24"/>
        </w:rPr>
      </w:pPr>
    </w:p>
    <w:p w14:paraId="3D8D208D" w14:textId="6A269717" w:rsidR="0079153A" w:rsidRDefault="0079153A" w:rsidP="004346D9">
      <w:pPr>
        <w:rPr>
          <w:rFonts w:ascii="BIZ UD明朝 Medium" w:eastAsia="BIZ UD明朝 Medium" w:hAnsi="BIZ UD明朝 Medium"/>
          <w:color w:val="FF0000"/>
          <w:sz w:val="24"/>
          <w:szCs w:val="24"/>
        </w:rPr>
      </w:pPr>
    </w:p>
    <w:p w14:paraId="657F2D56" w14:textId="77777777" w:rsidR="0079153A" w:rsidRDefault="0079153A" w:rsidP="004346D9">
      <w:pPr>
        <w:rPr>
          <w:rFonts w:ascii="BIZ UD明朝 Medium" w:eastAsia="BIZ UD明朝 Medium" w:hAnsi="BIZ UD明朝 Medium"/>
          <w:color w:val="FF0000"/>
          <w:sz w:val="24"/>
          <w:szCs w:val="24"/>
        </w:rPr>
      </w:pPr>
    </w:p>
    <w:p w14:paraId="39F2186C" w14:textId="179FBC35" w:rsidR="00FE70FE" w:rsidRDefault="00FE70FE" w:rsidP="00BC7836">
      <w:pPr>
        <w:ind w:leftChars="100" w:left="221"/>
        <w:rPr>
          <w:rFonts w:ascii="BIZ UD明朝 Medium" w:eastAsia="BIZ UD明朝 Medium" w:hAnsi="BIZ UD明朝 Medium"/>
          <w:color w:val="FF0000"/>
          <w:sz w:val="24"/>
          <w:szCs w:val="24"/>
        </w:rPr>
      </w:pPr>
    </w:p>
    <w:p w14:paraId="6603EFFA" w14:textId="401A48E6" w:rsidR="00FE70FE" w:rsidRDefault="00FE70FE" w:rsidP="00BC7836">
      <w:pPr>
        <w:ind w:leftChars="100" w:left="221"/>
        <w:rPr>
          <w:rFonts w:ascii="BIZ UD明朝 Medium" w:eastAsia="BIZ UD明朝 Medium" w:hAnsi="BIZ UD明朝 Medium"/>
          <w:color w:val="FF0000"/>
          <w:sz w:val="24"/>
          <w:szCs w:val="24"/>
        </w:rPr>
      </w:pPr>
    </w:p>
    <w:p w14:paraId="4B6B7BCB" w14:textId="77777777" w:rsidR="00FE70FE" w:rsidRDefault="00FE70FE" w:rsidP="00BC7836">
      <w:pPr>
        <w:ind w:leftChars="100" w:left="221"/>
        <w:rPr>
          <w:rFonts w:ascii="BIZ UD明朝 Medium" w:eastAsia="BIZ UD明朝 Medium" w:hAnsi="BIZ UD明朝 Medium"/>
          <w:sz w:val="24"/>
          <w:szCs w:val="24"/>
        </w:rPr>
      </w:pPr>
    </w:p>
    <w:p w14:paraId="75660EE9" w14:textId="1A14A813" w:rsidR="00D2451B" w:rsidRDefault="00D2451B" w:rsidP="00D2451B">
      <w:pPr>
        <w:rPr>
          <w:rFonts w:ascii="BIZ UD明朝 Medium" w:eastAsia="BIZ UD明朝 Medium" w:hAnsi="BIZ UD明朝 Medium"/>
          <w:sz w:val="24"/>
          <w:szCs w:val="24"/>
        </w:rPr>
      </w:pPr>
      <w:r>
        <w:rPr>
          <w:rFonts w:ascii="BIZ UD明朝 Medium" w:eastAsia="BIZ UD明朝 Medium" w:hAnsi="BIZ UD明朝 Medium" w:hint="eastAsia"/>
          <w:sz w:val="24"/>
          <w:szCs w:val="24"/>
        </w:rPr>
        <w:lastRenderedPageBreak/>
        <w:t>３．</w:t>
      </w:r>
      <w:r w:rsidR="00FB7CDF">
        <w:rPr>
          <w:rFonts w:ascii="BIZ UD明朝 Medium" w:eastAsia="BIZ UD明朝 Medium" w:hAnsi="BIZ UD明朝 Medium" w:hint="eastAsia"/>
          <w:sz w:val="24"/>
          <w:szCs w:val="24"/>
        </w:rPr>
        <w:t>まとめ・</w:t>
      </w:r>
      <w:r>
        <w:rPr>
          <w:rFonts w:ascii="BIZ UD明朝 Medium" w:eastAsia="BIZ UD明朝 Medium" w:hAnsi="BIZ UD明朝 Medium" w:hint="eastAsia"/>
          <w:sz w:val="24"/>
          <w:szCs w:val="24"/>
        </w:rPr>
        <w:t>考察</w:t>
      </w:r>
    </w:p>
    <w:p w14:paraId="18C96D9A" w14:textId="1CCBC119" w:rsidR="00706FCD" w:rsidRDefault="00706FCD" w:rsidP="00706FCD">
      <w:pPr>
        <w:ind w:leftChars="100" w:left="221" w:firstLineChars="100" w:firstLine="241"/>
        <w:rPr>
          <w:rFonts w:ascii="BIZ UD明朝 Medium" w:eastAsia="BIZ UD明朝 Medium" w:hAnsi="BIZ UD明朝 Medium"/>
          <w:sz w:val="24"/>
          <w:szCs w:val="24"/>
        </w:rPr>
      </w:pPr>
      <w:r>
        <w:rPr>
          <w:rFonts w:ascii="BIZ UD明朝 Medium" w:eastAsia="BIZ UD明朝 Medium" w:hAnsi="BIZ UD明朝 Medium" w:hint="eastAsia"/>
          <w:sz w:val="24"/>
          <w:szCs w:val="24"/>
        </w:rPr>
        <w:t>介護人材の実態</w:t>
      </w:r>
    </w:p>
    <w:p w14:paraId="271540DC" w14:textId="62E8D1E7" w:rsidR="00D2451B" w:rsidRDefault="00706FCD" w:rsidP="00706FCD">
      <w:pPr>
        <w:ind w:leftChars="100" w:left="221"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◎介護従事者の高齢化</w:t>
      </w:r>
    </w:p>
    <w:p w14:paraId="428F019C" w14:textId="46B649EF" w:rsidR="00706FCD" w:rsidRDefault="00706FCD" w:rsidP="00706FCD">
      <w:pPr>
        <w:ind w:leftChars="100" w:left="221"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◎採用と離職の現状について　離職率</w:t>
      </w:r>
      <w:r w:rsidR="00FB7CDF">
        <w:rPr>
          <w:rFonts w:ascii="BIZ UD明朝 Medium" w:eastAsia="BIZ UD明朝 Medium" w:hAnsi="BIZ UD明朝 Medium" w:hint="eastAsia"/>
          <w:sz w:val="24"/>
          <w:szCs w:val="24"/>
        </w:rPr>
        <w:t xml:space="preserve">　（離職者数÷常用労働者数）*100</w:t>
      </w:r>
    </w:p>
    <w:p w14:paraId="27E38836" w14:textId="582B07DF" w:rsidR="00706FCD" w:rsidRDefault="00706FCD" w:rsidP="00706FCD">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人材の採用状況と及ぼす影響</w:t>
      </w:r>
    </w:p>
    <w:p w14:paraId="573F8394" w14:textId="427D907D" w:rsidR="00DB5C26" w:rsidRPr="003D227B" w:rsidRDefault="00DB5C26" w:rsidP="00706FCD">
      <w:pPr>
        <w:ind w:firstLineChars="200" w:firstLine="482"/>
        <w:rPr>
          <w:rFonts w:ascii="BIZ UD明朝 Medium" w:eastAsia="BIZ UD明朝 Medium" w:hAnsi="BIZ UD明朝 Medium"/>
          <w:sz w:val="24"/>
          <w:szCs w:val="24"/>
          <w:highlight w:val="yellow"/>
        </w:rPr>
      </w:pPr>
      <w:r w:rsidRPr="003D227B">
        <w:rPr>
          <w:rFonts w:ascii="BIZ UD明朝 Medium" w:eastAsia="BIZ UD明朝 Medium" w:hAnsi="BIZ UD明朝 Medium" w:hint="eastAsia"/>
          <w:sz w:val="24"/>
          <w:szCs w:val="24"/>
          <w:highlight w:val="yellow"/>
        </w:rPr>
        <w:t>生産性向上の取組</w:t>
      </w:r>
    </w:p>
    <w:p w14:paraId="2072103B" w14:textId="4E5E0F28" w:rsidR="00706FCD" w:rsidRDefault="00706FCD" w:rsidP="00706FCD">
      <w:pPr>
        <w:ind w:firstLineChars="200" w:firstLine="482"/>
        <w:rPr>
          <w:rFonts w:ascii="BIZ UD明朝 Medium" w:eastAsia="BIZ UD明朝 Medium" w:hAnsi="BIZ UD明朝 Medium"/>
          <w:sz w:val="24"/>
          <w:szCs w:val="24"/>
        </w:rPr>
      </w:pPr>
      <w:r w:rsidRPr="003D227B">
        <w:rPr>
          <w:rFonts w:ascii="BIZ UD明朝 Medium" w:eastAsia="BIZ UD明朝 Medium" w:hAnsi="BIZ UD明朝 Medium" w:hint="eastAsia"/>
          <w:sz w:val="24"/>
          <w:szCs w:val="24"/>
          <w:highlight w:val="yellow"/>
        </w:rPr>
        <w:t>人材確保のための取組</w:t>
      </w:r>
    </w:p>
    <w:p w14:paraId="7E8974FB" w14:textId="46BF99CA" w:rsidR="00DB5C26" w:rsidRDefault="00DB5C26" w:rsidP="00706FCD">
      <w:pPr>
        <w:ind w:firstLineChars="200" w:firstLine="482"/>
        <w:rPr>
          <w:rFonts w:ascii="BIZ UD明朝 Medium" w:eastAsia="BIZ UD明朝 Medium" w:hAnsi="BIZ UD明朝 Medium"/>
          <w:sz w:val="24"/>
          <w:szCs w:val="24"/>
        </w:rPr>
      </w:pPr>
    </w:p>
    <w:p w14:paraId="3F7BA28A" w14:textId="52B184A7" w:rsidR="00442D8A" w:rsidRDefault="00442D8A" w:rsidP="00706FCD">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離職率の低下傾向　全産業平均</w:t>
      </w:r>
      <w:r w:rsidR="00FB7CDF">
        <w:rPr>
          <w:rFonts w:ascii="BIZ UD明朝 Medium" w:eastAsia="BIZ UD明朝 Medium" w:hAnsi="BIZ UD明朝 Medium" w:hint="eastAsia"/>
          <w:sz w:val="24"/>
          <w:szCs w:val="24"/>
        </w:rPr>
        <w:t>（15％）</w:t>
      </w:r>
      <w:r>
        <w:rPr>
          <w:rFonts w:ascii="BIZ UD明朝 Medium" w:eastAsia="BIZ UD明朝 Medium" w:hAnsi="BIZ UD明朝 Medium" w:hint="eastAsia"/>
          <w:sz w:val="24"/>
          <w:szCs w:val="24"/>
        </w:rPr>
        <w:t>と同程度水準に近づいている？</w:t>
      </w:r>
    </w:p>
    <w:p w14:paraId="316C6312" w14:textId="3B815904" w:rsidR="00442D8A" w:rsidRDefault="00442D8A" w:rsidP="00706FCD">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採用率の低下　離職率が低下する一方で採用率は減少傾向？</w:t>
      </w:r>
    </w:p>
    <w:p w14:paraId="1BD86A64" w14:textId="7320EDFD" w:rsidR="00442D8A" w:rsidRDefault="00442D8A" w:rsidP="00442D8A">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高齢者　約７割の事業所で65歳以上の介護職員の雇用有り？高齢者の</w:t>
      </w:r>
    </w:p>
    <w:p w14:paraId="51570A14" w14:textId="26A01FAD" w:rsidR="00442D8A" w:rsidRDefault="00442D8A" w:rsidP="00442D8A">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 xml:space="preserve">　　　　活躍が進んでいる</w:t>
      </w:r>
    </w:p>
    <w:p w14:paraId="67EBEFD6" w14:textId="4326C2C1" w:rsidR="00442D8A" w:rsidRDefault="00442D8A" w:rsidP="00442D8A">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職場環境の改善</w:t>
      </w:r>
    </w:p>
    <w:p w14:paraId="410A384F" w14:textId="25809D12" w:rsidR="00442D8A" w:rsidRDefault="00442D8A" w:rsidP="00442D8A">
      <w:pPr>
        <w:ind w:firstLineChars="200" w:firstLine="482"/>
        <w:rPr>
          <w:rFonts w:ascii="BIZ UD明朝 Medium" w:eastAsia="BIZ UD明朝 Medium" w:hAnsi="BIZ UD明朝 Medium"/>
          <w:sz w:val="24"/>
          <w:szCs w:val="24"/>
        </w:rPr>
      </w:pPr>
      <w:r>
        <w:rPr>
          <w:rFonts w:ascii="BIZ UD明朝 Medium" w:eastAsia="BIZ UD明朝 Medium" w:hAnsi="BIZ UD明朝 Medium" w:hint="eastAsia"/>
          <w:sz w:val="24"/>
          <w:szCs w:val="24"/>
        </w:rPr>
        <w:t>賃金の向上</w:t>
      </w:r>
    </w:p>
    <w:p w14:paraId="52168FE8" w14:textId="77777777" w:rsidR="00FB7CDF" w:rsidRDefault="00FB7CDF" w:rsidP="00442D8A">
      <w:pPr>
        <w:ind w:firstLineChars="200" w:firstLine="482"/>
        <w:rPr>
          <w:rFonts w:ascii="BIZ UD明朝 Medium" w:eastAsia="BIZ UD明朝 Medium" w:hAnsi="BIZ UD明朝 Medium"/>
          <w:sz w:val="24"/>
          <w:szCs w:val="24"/>
        </w:rPr>
      </w:pPr>
    </w:p>
    <w:p w14:paraId="2C56FF4B" w14:textId="486EC348" w:rsidR="00DB5C26" w:rsidRDefault="00DB5C26" w:rsidP="00706FCD">
      <w:pPr>
        <w:ind w:firstLineChars="200" w:firstLine="482"/>
        <w:rPr>
          <w:rFonts w:ascii="BIZ UD明朝 Medium" w:eastAsia="BIZ UD明朝 Medium" w:hAnsi="BIZ UD明朝 Medium"/>
          <w:sz w:val="24"/>
          <w:szCs w:val="24"/>
        </w:rPr>
      </w:pPr>
      <w:r w:rsidRPr="00B40A71">
        <w:rPr>
          <w:rFonts w:ascii="BIZ UD明朝 Medium" w:eastAsia="BIZ UD明朝 Medium" w:hAnsi="BIZ UD明朝 Medium" w:hint="eastAsia"/>
          <w:sz w:val="24"/>
          <w:szCs w:val="24"/>
          <w:highlight w:val="green"/>
        </w:rPr>
        <w:t>対策　国の総合的な介護人材確保対策（主な取組）</w:t>
      </w:r>
    </w:p>
    <w:p w14:paraId="626ACD1E" w14:textId="3411DCF9" w:rsidR="00DB5C26" w:rsidRPr="00B40A71" w:rsidRDefault="00DB5C26" w:rsidP="00DB5C26">
      <w:pPr>
        <w:ind w:firstLineChars="500" w:firstLine="1206"/>
        <w:rPr>
          <w:rFonts w:ascii="BIZ UD明朝 Medium" w:eastAsia="BIZ UD明朝 Medium" w:hAnsi="BIZ UD明朝 Medium"/>
          <w:sz w:val="24"/>
          <w:szCs w:val="24"/>
          <w:highlight w:val="green"/>
        </w:rPr>
      </w:pPr>
      <w:r w:rsidRPr="00B40A71">
        <w:rPr>
          <w:rFonts w:ascii="BIZ UD明朝 Medium" w:eastAsia="BIZ UD明朝 Medium" w:hAnsi="BIZ UD明朝 Medium" w:hint="eastAsia"/>
          <w:sz w:val="24"/>
          <w:szCs w:val="24"/>
          <w:highlight w:val="green"/>
        </w:rPr>
        <w:t>①介護職員の処遇改善</w:t>
      </w:r>
    </w:p>
    <w:p w14:paraId="4886F261" w14:textId="15A98435" w:rsidR="00DB5C26" w:rsidRPr="00B40A71" w:rsidRDefault="00DB5C26" w:rsidP="00706FCD">
      <w:pPr>
        <w:ind w:firstLineChars="200" w:firstLine="482"/>
        <w:rPr>
          <w:rFonts w:ascii="BIZ UD明朝 Medium" w:eastAsia="BIZ UD明朝 Medium" w:hAnsi="BIZ UD明朝 Medium"/>
          <w:sz w:val="24"/>
          <w:szCs w:val="24"/>
          <w:highlight w:val="green"/>
        </w:rPr>
      </w:pPr>
      <w:r w:rsidRPr="00B40A71">
        <w:rPr>
          <w:rFonts w:ascii="BIZ UD明朝 Medium" w:eastAsia="BIZ UD明朝 Medium" w:hAnsi="BIZ UD明朝 Medium" w:hint="eastAsia"/>
          <w:sz w:val="24"/>
          <w:szCs w:val="24"/>
          <w:highlight w:val="green"/>
        </w:rPr>
        <w:t xml:space="preserve">　　　②多様な人材の確保・育成</w:t>
      </w:r>
    </w:p>
    <w:p w14:paraId="4D6BA63A" w14:textId="0E704CB9" w:rsidR="00DB5C26" w:rsidRPr="00B40A71" w:rsidRDefault="00DB5C26" w:rsidP="00706FCD">
      <w:pPr>
        <w:ind w:firstLineChars="200" w:firstLine="482"/>
        <w:rPr>
          <w:rFonts w:ascii="BIZ UD明朝 Medium" w:eastAsia="BIZ UD明朝 Medium" w:hAnsi="BIZ UD明朝 Medium"/>
          <w:sz w:val="24"/>
          <w:szCs w:val="24"/>
          <w:highlight w:val="green"/>
        </w:rPr>
      </w:pPr>
      <w:r w:rsidRPr="00B40A71">
        <w:rPr>
          <w:rFonts w:ascii="BIZ UD明朝 Medium" w:eastAsia="BIZ UD明朝 Medium" w:hAnsi="BIZ UD明朝 Medium" w:hint="eastAsia"/>
          <w:sz w:val="24"/>
          <w:szCs w:val="24"/>
          <w:highlight w:val="green"/>
        </w:rPr>
        <w:t xml:space="preserve">　　　③離職防止、定着促進、生産性向上</w:t>
      </w:r>
    </w:p>
    <w:p w14:paraId="51259C7A" w14:textId="755A6009" w:rsidR="00DB5C26" w:rsidRPr="00B40A71" w:rsidRDefault="00DB5C26" w:rsidP="00706FCD">
      <w:pPr>
        <w:ind w:firstLineChars="200" w:firstLine="482"/>
        <w:rPr>
          <w:rFonts w:ascii="BIZ UD明朝 Medium" w:eastAsia="BIZ UD明朝 Medium" w:hAnsi="BIZ UD明朝 Medium"/>
          <w:sz w:val="24"/>
          <w:szCs w:val="24"/>
          <w:highlight w:val="green"/>
        </w:rPr>
      </w:pPr>
      <w:r w:rsidRPr="00B40A71">
        <w:rPr>
          <w:rFonts w:ascii="BIZ UD明朝 Medium" w:eastAsia="BIZ UD明朝 Medium" w:hAnsi="BIZ UD明朝 Medium" w:hint="eastAsia"/>
          <w:sz w:val="24"/>
          <w:szCs w:val="24"/>
          <w:highlight w:val="green"/>
        </w:rPr>
        <w:t xml:space="preserve">　　　④介護職の魅力向上</w:t>
      </w:r>
    </w:p>
    <w:p w14:paraId="272338A6" w14:textId="59F200B4" w:rsidR="00DB5C26" w:rsidRPr="00BC7836" w:rsidRDefault="00DB5C26" w:rsidP="00706FCD">
      <w:pPr>
        <w:ind w:firstLineChars="200" w:firstLine="482"/>
        <w:rPr>
          <w:rFonts w:ascii="BIZ UD明朝 Medium" w:eastAsia="BIZ UD明朝 Medium" w:hAnsi="BIZ UD明朝 Medium"/>
          <w:sz w:val="24"/>
          <w:szCs w:val="24"/>
        </w:rPr>
      </w:pPr>
      <w:r w:rsidRPr="00B40A71">
        <w:rPr>
          <w:rFonts w:ascii="BIZ UD明朝 Medium" w:eastAsia="BIZ UD明朝 Medium" w:hAnsi="BIZ UD明朝 Medium" w:hint="eastAsia"/>
          <w:sz w:val="24"/>
          <w:szCs w:val="24"/>
          <w:highlight w:val="green"/>
        </w:rPr>
        <w:t xml:space="preserve">　　　⑤外国人材の受入れ環境整備</w:t>
      </w:r>
    </w:p>
    <w:sectPr w:rsidR="00DB5C26" w:rsidRPr="00BC7836" w:rsidSect="00182E4B">
      <w:pgSz w:w="11906" w:h="16838" w:code="9"/>
      <w:pgMar w:top="1701" w:right="1418" w:bottom="1304" w:left="1418" w:header="851" w:footer="567" w:gutter="0"/>
      <w:cols w:space="425"/>
      <w:docGrid w:type="linesAndChars" w:linePitch="467" w:charSpace="2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84EBC8" w14:textId="77777777" w:rsidR="002216D4" w:rsidRDefault="002216D4" w:rsidP="00B5768F">
      <w:r>
        <w:separator/>
      </w:r>
    </w:p>
  </w:endnote>
  <w:endnote w:type="continuationSeparator" w:id="0">
    <w:p w14:paraId="3BC96EE2" w14:textId="77777777" w:rsidR="002216D4" w:rsidRDefault="002216D4" w:rsidP="00B576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IZ UD明朝 Medium">
    <w:panose1 w:val="02020500000000000000"/>
    <w:charset w:val="80"/>
    <w:family w:val="roman"/>
    <w:pitch w:val="fixed"/>
    <w:sig w:usb0="E00002F7" w:usb1="2AC7EDF8" w:usb2="00000012" w:usb3="00000000" w:csb0="00020001"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BIZ UDP明朝 Medium">
    <w:panose1 w:val="02020500000000000000"/>
    <w:charset w:val="80"/>
    <w:family w:val="roman"/>
    <w:pitch w:val="variable"/>
    <w:sig w:usb0="E00002F7" w:usb1="2AC7EDF8" w:usb2="00000012" w:usb3="00000000" w:csb0="00020001" w:csb1="00000000"/>
  </w:font>
  <w:font w:name="Generic2-Regular">
    <w:altName w:val="游ゴシック"/>
    <w:panose1 w:val="00000000000000000000"/>
    <w:charset w:val="80"/>
    <w:family w:val="auto"/>
    <w:notTrueType/>
    <w:pitch w:val="default"/>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C1BB0" w14:textId="77777777" w:rsidR="002216D4" w:rsidRDefault="002216D4" w:rsidP="00B5768F">
      <w:r>
        <w:separator/>
      </w:r>
    </w:p>
  </w:footnote>
  <w:footnote w:type="continuationSeparator" w:id="0">
    <w:p w14:paraId="4AA29CB0" w14:textId="77777777" w:rsidR="002216D4" w:rsidRDefault="002216D4" w:rsidP="00B576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BF18C7"/>
    <w:multiLevelType w:val="multilevel"/>
    <w:tmpl w:val="5AA62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F54E75"/>
    <w:multiLevelType w:val="hybridMultilevel"/>
    <w:tmpl w:val="3E6ACD02"/>
    <w:lvl w:ilvl="0" w:tplc="78721A1E">
      <w:numFmt w:val="bullet"/>
      <w:lvlText w:val="・"/>
      <w:lvlJc w:val="left"/>
      <w:pPr>
        <w:ind w:left="360" w:hanging="360"/>
      </w:pPr>
      <w:rPr>
        <w:rFonts w:ascii="BIZ UD明朝 Medium" w:eastAsia="BIZ UD明朝 Medium" w:hAnsi="BIZ UD明朝 Medium"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10205A39"/>
    <w:multiLevelType w:val="hybridMultilevel"/>
    <w:tmpl w:val="E50CC32A"/>
    <w:lvl w:ilvl="0" w:tplc="1076C478">
      <w:start w:val="2"/>
      <w:numFmt w:val="bullet"/>
      <w:lvlText w:val="・"/>
      <w:lvlJc w:val="left"/>
      <w:pPr>
        <w:ind w:left="360" w:hanging="360"/>
      </w:pPr>
      <w:rPr>
        <w:rFonts w:ascii="BIZ UD明朝 Medium" w:eastAsia="BIZ UD明朝 Medium" w:hAnsi="BIZ UD明朝 Medium"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2D2B16FE"/>
    <w:multiLevelType w:val="hybridMultilevel"/>
    <w:tmpl w:val="C1A20610"/>
    <w:lvl w:ilvl="0" w:tplc="F6D6F760">
      <w:start w:val="4"/>
      <w:numFmt w:val="bullet"/>
      <w:lvlText w:val="・"/>
      <w:lvlJc w:val="left"/>
      <w:pPr>
        <w:ind w:left="360" w:hanging="360"/>
      </w:pPr>
      <w:rPr>
        <w:rFonts w:ascii="BIZ UD明朝 Medium" w:eastAsia="BIZ UD明朝 Medium" w:hAnsi="BIZ UD明朝 Medium"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2FAE52D8"/>
    <w:multiLevelType w:val="multilevel"/>
    <w:tmpl w:val="DC60F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A465049"/>
    <w:multiLevelType w:val="hybridMultilevel"/>
    <w:tmpl w:val="1DC6BECE"/>
    <w:lvl w:ilvl="0" w:tplc="70C48F9E">
      <w:start w:val="2"/>
      <w:numFmt w:val="bullet"/>
      <w:lvlText w:val="・"/>
      <w:lvlJc w:val="left"/>
      <w:pPr>
        <w:ind w:left="360" w:hanging="360"/>
      </w:pPr>
      <w:rPr>
        <w:rFonts w:ascii="BIZ UD明朝 Medium" w:eastAsia="BIZ UD明朝 Medium" w:hAnsi="BIZ UD明朝 Medium"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45656841"/>
    <w:multiLevelType w:val="multilevel"/>
    <w:tmpl w:val="AE5EC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7357EFA"/>
    <w:multiLevelType w:val="multilevel"/>
    <w:tmpl w:val="34449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5E448C4"/>
    <w:multiLevelType w:val="multilevel"/>
    <w:tmpl w:val="787A8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C1E449E"/>
    <w:multiLevelType w:val="multilevel"/>
    <w:tmpl w:val="6C208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1A80E14"/>
    <w:multiLevelType w:val="multilevel"/>
    <w:tmpl w:val="75BC3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9"/>
  </w:num>
  <w:num w:numId="4">
    <w:abstractNumId w:val="6"/>
  </w:num>
  <w:num w:numId="5">
    <w:abstractNumId w:val="7"/>
  </w:num>
  <w:num w:numId="6">
    <w:abstractNumId w:val="2"/>
  </w:num>
  <w:num w:numId="7">
    <w:abstractNumId w:val="4"/>
  </w:num>
  <w:num w:numId="8">
    <w:abstractNumId w:val="8"/>
  </w:num>
  <w:num w:numId="9">
    <w:abstractNumId w:val="0"/>
  </w:num>
  <w:num w:numId="10">
    <w:abstractNumId w:val="1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40"/>
  <w:drawingGridHorizontalSpacing w:val="221"/>
  <w:drawingGridVerticalSpacing w:val="467"/>
  <w:displayHorizontalDrawingGridEvery w:val="0"/>
  <w:characterSpacingControl w:val="compressPunctuation"/>
  <w:hdrShapeDefaults>
    <o:shapedefaults v:ext="edit" spidmax="1843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2BDF"/>
    <w:rsid w:val="000056E9"/>
    <w:rsid w:val="00013CC6"/>
    <w:rsid w:val="00015798"/>
    <w:rsid w:val="00037BF3"/>
    <w:rsid w:val="00051EAD"/>
    <w:rsid w:val="00053229"/>
    <w:rsid w:val="00054663"/>
    <w:rsid w:val="00067DB7"/>
    <w:rsid w:val="00071F17"/>
    <w:rsid w:val="00080C48"/>
    <w:rsid w:val="0008460E"/>
    <w:rsid w:val="00085BF5"/>
    <w:rsid w:val="00094781"/>
    <w:rsid w:val="00095AA2"/>
    <w:rsid w:val="000972B3"/>
    <w:rsid w:val="000A328E"/>
    <w:rsid w:val="000A3487"/>
    <w:rsid w:val="000B567B"/>
    <w:rsid w:val="000C1170"/>
    <w:rsid w:val="000C2F98"/>
    <w:rsid w:val="000C7317"/>
    <w:rsid w:val="000D46D2"/>
    <w:rsid w:val="00100433"/>
    <w:rsid w:val="00101BA9"/>
    <w:rsid w:val="00106401"/>
    <w:rsid w:val="001267C9"/>
    <w:rsid w:val="00132264"/>
    <w:rsid w:val="00133406"/>
    <w:rsid w:val="001513FD"/>
    <w:rsid w:val="00151F6F"/>
    <w:rsid w:val="001551FC"/>
    <w:rsid w:val="001620BB"/>
    <w:rsid w:val="0016451D"/>
    <w:rsid w:val="00172829"/>
    <w:rsid w:val="00182E4B"/>
    <w:rsid w:val="00195FA3"/>
    <w:rsid w:val="001A65E1"/>
    <w:rsid w:val="001B2E85"/>
    <w:rsid w:val="001C0A8A"/>
    <w:rsid w:val="001C6993"/>
    <w:rsid w:val="001D63AE"/>
    <w:rsid w:val="001D6D07"/>
    <w:rsid w:val="001E5907"/>
    <w:rsid w:val="00202FB9"/>
    <w:rsid w:val="0020403D"/>
    <w:rsid w:val="00215834"/>
    <w:rsid w:val="00216CFC"/>
    <w:rsid w:val="002216D4"/>
    <w:rsid w:val="00240F4A"/>
    <w:rsid w:val="0024192B"/>
    <w:rsid w:val="0024560E"/>
    <w:rsid w:val="00246BB6"/>
    <w:rsid w:val="00252FD1"/>
    <w:rsid w:val="00255AF2"/>
    <w:rsid w:val="00292241"/>
    <w:rsid w:val="00292BEC"/>
    <w:rsid w:val="002A009F"/>
    <w:rsid w:val="002A2C44"/>
    <w:rsid w:val="002D50AD"/>
    <w:rsid w:val="002E100C"/>
    <w:rsid w:val="002E3955"/>
    <w:rsid w:val="002F291D"/>
    <w:rsid w:val="002F663F"/>
    <w:rsid w:val="00301F8D"/>
    <w:rsid w:val="0031198C"/>
    <w:rsid w:val="003123F9"/>
    <w:rsid w:val="00316AD3"/>
    <w:rsid w:val="00326125"/>
    <w:rsid w:val="003365A9"/>
    <w:rsid w:val="00343AB9"/>
    <w:rsid w:val="003457ED"/>
    <w:rsid w:val="003755EF"/>
    <w:rsid w:val="00377D62"/>
    <w:rsid w:val="00387982"/>
    <w:rsid w:val="003A06BA"/>
    <w:rsid w:val="003A14C4"/>
    <w:rsid w:val="003A5DF6"/>
    <w:rsid w:val="003A60CC"/>
    <w:rsid w:val="003B3A64"/>
    <w:rsid w:val="003C5DFA"/>
    <w:rsid w:val="003D227B"/>
    <w:rsid w:val="003D67E8"/>
    <w:rsid w:val="003F20AE"/>
    <w:rsid w:val="003F56F5"/>
    <w:rsid w:val="003F56FE"/>
    <w:rsid w:val="003F7380"/>
    <w:rsid w:val="004069C8"/>
    <w:rsid w:val="00415959"/>
    <w:rsid w:val="004162B7"/>
    <w:rsid w:val="00416A80"/>
    <w:rsid w:val="0043408B"/>
    <w:rsid w:val="004346D9"/>
    <w:rsid w:val="00442D8A"/>
    <w:rsid w:val="004614B0"/>
    <w:rsid w:val="004875ED"/>
    <w:rsid w:val="00490A50"/>
    <w:rsid w:val="00497873"/>
    <w:rsid w:val="004A3619"/>
    <w:rsid w:val="004A58D3"/>
    <w:rsid w:val="004A763A"/>
    <w:rsid w:val="004B4877"/>
    <w:rsid w:val="004C5DEE"/>
    <w:rsid w:val="004D59A7"/>
    <w:rsid w:val="004E288D"/>
    <w:rsid w:val="004E39CD"/>
    <w:rsid w:val="004E5246"/>
    <w:rsid w:val="004F145E"/>
    <w:rsid w:val="00501C10"/>
    <w:rsid w:val="00501DBE"/>
    <w:rsid w:val="00503314"/>
    <w:rsid w:val="00504EFB"/>
    <w:rsid w:val="0051312C"/>
    <w:rsid w:val="00516EEE"/>
    <w:rsid w:val="00520B90"/>
    <w:rsid w:val="005256F6"/>
    <w:rsid w:val="00535B05"/>
    <w:rsid w:val="00536132"/>
    <w:rsid w:val="00542E06"/>
    <w:rsid w:val="00557866"/>
    <w:rsid w:val="00564B30"/>
    <w:rsid w:val="00567170"/>
    <w:rsid w:val="0057169C"/>
    <w:rsid w:val="00577D10"/>
    <w:rsid w:val="0059000E"/>
    <w:rsid w:val="0059058B"/>
    <w:rsid w:val="005A590D"/>
    <w:rsid w:val="005B10CD"/>
    <w:rsid w:val="005D2C5C"/>
    <w:rsid w:val="005D7ADB"/>
    <w:rsid w:val="005E3B6D"/>
    <w:rsid w:val="005E743B"/>
    <w:rsid w:val="005F5AFD"/>
    <w:rsid w:val="00611872"/>
    <w:rsid w:val="00612476"/>
    <w:rsid w:val="00614BEF"/>
    <w:rsid w:val="0063097D"/>
    <w:rsid w:val="00650C28"/>
    <w:rsid w:val="00650D42"/>
    <w:rsid w:val="006523E2"/>
    <w:rsid w:val="00654F74"/>
    <w:rsid w:val="00655236"/>
    <w:rsid w:val="00670782"/>
    <w:rsid w:val="006759EE"/>
    <w:rsid w:val="00676561"/>
    <w:rsid w:val="00694C98"/>
    <w:rsid w:val="006B2AA6"/>
    <w:rsid w:val="006C3297"/>
    <w:rsid w:val="006E4C04"/>
    <w:rsid w:val="006E5545"/>
    <w:rsid w:val="006F3543"/>
    <w:rsid w:val="0070606B"/>
    <w:rsid w:val="00706FCD"/>
    <w:rsid w:val="007122E8"/>
    <w:rsid w:val="00714236"/>
    <w:rsid w:val="00721E3B"/>
    <w:rsid w:val="007228A1"/>
    <w:rsid w:val="00730B4E"/>
    <w:rsid w:val="00734F72"/>
    <w:rsid w:val="00745594"/>
    <w:rsid w:val="00751371"/>
    <w:rsid w:val="007578CA"/>
    <w:rsid w:val="00762883"/>
    <w:rsid w:val="00777106"/>
    <w:rsid w:val="00781850"/>
    <w:rsid w:val="00787344"/>
    <w:rsid w:val="0079153A"/>
    <w:rsid w:val="007935E1"/>
    <w:rsid w:val="007B11CB"/>
    <w:rsid w:val="007B24D9"/>
    <w:rsid w:val="007B3921"/>
    <w:rsid w:val="007B4B95"/>
    <w:rsid w:val="007C0774"/>
    <w:rsid w:val="007C22AF"/>
    <w:rsid w:val="007C5090"/>
    <w:rsid w:val="007E4BF1"/>
    <w:rsid w:val="007E5569"/>
    <w:rsid w:val="008160F7"/>
    <w:rsid w:val="00824430"/>
    <w:rsid w:val="00831A7A"/>
    <w:rsid w:val="0084543A"/>
    <w:rsid w:val="0084673F"/>
    <w:rsid w:val="00853200"/>
    <w:rsid w:val="00853773"/>
    <w:rsid w:val="008715B7"/>
    <w:rsid w:val="008754E6"/>
    <w:rsid w:val="008769AC"/>
    <w:rsid w:val="00883DAB"/>
    <w:rsid w:val="00885AAD"/>
    <w:rsid w:val="008A3CD1"/>
    <w:rsid w:val="008B14D7"/>
    <w:rsid w:val="008D5978"/>
    <w:rsid w:val="008E0159"/>
    <w:rsid w:val="008E06E6"/>
    <w:rsid w:val="008E1C44"/>
    <w:rsid w:val="009061E6"/>
    <w:rsid w:val="009314AD"/>
    <w:rsid w:val="00935054"/>
    <w:rsid w:val="0094338B"/>
    <w:rsid w:val="00943C2F"/>
    <w:rsid w:val="009508C3"/>
    <w:rsid w:val="00960CCB"/>
    <w:rsid w:val="00964A16"/>
    <w:rsid w:val="00965D12"/>
    <w:rsid w:val="00967788"/>
    <w:rsid w:val="00971621"/>
    <w:rsid w:val="00971FEA"/>
    <w:rsid w:val="00992D42"/>
    <w:rsid w:val="00993739"/>
    <w:rsid w:val="00996897"/>
    <w:rsid w:val="009A6511"/>
    <w:rsid w:val="009E3EED"/>
    <w:rsid w:val="009E618E"/>
    <w:rsid w:val="00A009EF"/>
    <w:rsid w:val="00A01560"/>
    <w:rsid w:val="00A105F0"/>
    <w:rsid w:val="00A12BE9"/>
    <w:rsid w:val="00A36FCB"/>
    <w:rsid w:val="00A40A49"/>
    <w:rsid w:val="00A40E37"/>
    <w:rsid w:val="00A42FDA"/>
    <w:rsid w:val="00A433D1"/>
    <w:rsid w:val="00A444C8"/>
    <w:rsid w:val="00A47BA3"/>
    <w:rsid w:val="00A6042D"/>
    <w:rsid w:val="00A60666"/>
    <w:rsid w:val="00A61546"/>
    <w:rsid w:val="00A64DBA"/>
    <w:rsid w:val="00A66BDF"/>
    <w:rsid w:val="00A734C9"/>
    <w:rsid w:val="00A8455D"/>
    <w:rsid w:val="00A84660"/>
    <w:rsid w:val="00A8735C"/>
    <w:rsid w:val="00A936A5"/>
    <w:rsid w:val="00A950F9"/>
    <w:rsid w:val="00A965C4"/>
    <w:rsid w:val="00AC3EB8"/>
    <w:rsid w:val="00AD5479"/>
    <w:rsid w:val="00AE1109"/>
    <w:rsid w:val="00AE3391"/>
    <w:rsid w:val="00AE450A"/>
    <w:rsid w:val="00AE6265"/>
    <w:rsid w:val="00AF6CC1"/>
    <w:rsid w:val="00AF78D5"/>
    <w:rsid w:val="00B0376F"/>
    <w:rsid w:val="00B13E38"/>
    <w:rsid w:val="00B34789"/>
    <w:rsid w:val="00B40A71"/>
    <w:rsid w:val="00B47D1B"/>
    <w:rsid w:val="00B5768F"/>
    <w:rsid w:val="00B7080D"/>
    <w:rsid w:val="00B74412"/>
    <w:rsid w:val="00B82EA7"/>
    <w:rsid w:val="00B87F31"/>
    <w:rsid w:val="00B914AE"/>
    <w:rsid w:val="00B970F8"/>
    <w:rsid w:val="00BA12E1"/>
    <w:rsid w:val="00BB5C85"/>
    <w:rsid w:val="00BC002B"/>
    <w:rsid w:val="00BC12D8"/>
    <w:rsid w:val="00BC7836"/>
    <w:rsid w:val="00BD3384"/>
    <w:rsid w:val="00BD4EE7"/>
    <w:rsid w:val="00BD6FAA"/>
    <w:rsid w:val="00BE222A"/>
    <w:rsid w:val="00BF208B"/>
    <w:rsid w:val="00BF4651"/>
    <w:rsid w:val="00C0272E"/>
    <w:rsid w:val="00C03D20"/>
    <w:rsid w:val="00C33D7C"/>
    <w:rsid w:val="00C41D0B"/>
    <w:rsid w:val="00C42BA7"/>
    <w:rsid w:val="00C45FD3"/>
    <w:rsid w:val="00C5044B"/>
    <w:rsid w:val="00C54700"/>
    <w:rsid w:val="00C56E13"/>
    <w:rsid w:val="00C56F5F"/>
    <w:rsid w:val="00C57831"/>
    <w:rsid w:val="00C57B51"/>
    <w:rsid w:val="00C64191"/>
    <w:rsid w:val="00C75466"/>
    <w:rsid w:val="00C8239D"/>
    <w:rsid w:val="00C86B8C"/>
    <w:rsid w:val="00C87F38"/>
    <w:rsid w:val="00CB1936"/>
    <w:rsid w:val="00CB2182"/>
    <w:rsid w:val="00CB570E"/>
    <w:rsid w:val="00CC0436"/>
    <w:rsid w:val="00CC37EF"/>
    <w:rsid w:val="00CC4435"/>
    <w:rsid w:val="00CD0633"/>
    <w:rsid w:val="00CD1A25"/>
    <w:rsid w:val="00CD3F46"/>
    <w:rsid w:val="00CE4BE2"/>
    <w:rsid w:val="00D02BDF"/>
    <w:rsid w:val="00D04F42"/>
    <w:rsid w:val="00D17E56"/>
    <w:rsid w:val="00D22FAA"/>
    <w:rsid w:val="00D2451B"/>
    <w:rsid w:val="00D26BCF"/>
    <w:rsid w:val="00D3315A"/>
    <w:rsid w:val="00D33709"/>
    <w:rsid w:val="00D35DD9"/>
    <w:rsid w:val="00D41A2A"/>
    <w:rsid w:val="00D466C8"/>
    <w:rsid w:val="00D735B6"/>
    <w:rsid w:val="00D850DC"/>
    <w:rsid w:val="00D9301D"/>
    <w:rsid w:val="00D93193"/>
    <w:rsid w:val="00D95218"/>
    <w:rsid w:val="00D96931"/>
    <w:rsid w:val="00DA1823"/>
    <w:rsid w:val="00DA1997"/>
    <w:rsid w:val="00DA1A24"/>
    <w:rsid w:val="00DA5ABA"/>
    <w:rsid w:val="00DA7DA0"/>
    <w:rsid w:val="00DB5C26"/>
    <w:rsid w:val="00DC2F20"/>
    <w:rsid w:val="00DC37A2"/>
    <w:rsid w:val="00DD22DF"/>
    <w:rsid w:val="00DD3BF7"/>
    <w:rsid w:val="00DE3D8B"/>
    <w:rsid w:val="00DE4A51"/>
    <w:rsid w:val="00DE6D93"/>
    <w:rsid w:val="00DF1323"/>
    <w:rsid w:val="00DF1AEC"/>
    <w:rsid w:val="00DF3938"/>
    <w:rsid w:val="00E05D89"/>
    <w:rsid w:val="00E07BB4"/>
    <w:rsid w:val="00E1078F"/>
    <w:rsid w:val="00E266E2"/>
    <w:rsid w:val="00E36AB3"/>
    <w:rsid w:val="00E36C0B"/>
    <w:rsid w:val="00E40B14"/>
    <w:rsid w:val="00E41D9D"/>
    <w:rsid w:val="00E44D78"/>
    <w:rsid w:val="00E46146"/>
    <w:rsid w:val="00E5118F"/>
    <w:rsid w:val="00E54E91"/>
    <w:rsid w:val="00EA0472"/>
    <w:rsid w:val="00EA6C16"/>
    <w:rsid w:val="00EB00EE"/>
    <w:rsid w:val="00EB1619"/>
    <w:rsid w:val="00EB16DF"/>
    <w:rsid w:val="00EE3823"/>
    <w:rsid w:val="00F1183C"/>
    <w:rsid w:val="00F13DBC"/>
    <w:rsid w:val="00F44644"/>
    <w:rsid w:val="00F55575"/>
    <w:rsid w:val="00F5665C"/>
    <w:rsid w:val="00F57EFC"/>
    <w:rsid w:val="00F60D6B"/>
    <w:rsid w:val="00FB7C41"/>
    <w:rsid w:val="00FB7CDF"/>
    <w:rsid w:val="00FC0978"/>
    <w:rsid w:val="00FC3528"/>
    <w:rsid w:val="00FC37F2"/>
    <w:rsid w:val="00FD5CD6"/>
    <w:rsid w:val="00FD66E5"/>
    <w:rsid w:val="00FE70FE"/>
    <w:rsid w:val="00FE78DE"/>
    <w:rsid w:val="00FF590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8433">
      <v:textbox inset="5.85pt,.7pt,5.85pt,.7pt"/>
    </o:shapedefaults>
    <o:shapelayout v:ext="edit">
      <o:idmap v:ext="edit" data="1"/>
    </o:shapelayout>
  </w:shapeDefaults>
  <w:decimalSymbol w:val="."/>
  <w:listSeparator w:val=","/>
  <w14:docId w14:val="71002392"/>
  <w15:chartTrackingRefBased/>
  <w15:docId w15:val="{BA9645AA-08AC-462E-AA8A-37BEA7AAD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ＭＳ 明朝" w:eastAsia="ＭＳ 明朝" w:hAnsiTheme="minorHAnsi" w:cstheme="minorBidi"/>
        <w:kern w:val="2"/>
        <w:sz w:val="22"/>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1312C"/>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D02BDF"/>
  </w:style>
  <w:style w:type="character" w:customStyle="1" w:styleId="a4">
    <w:name w:val="日付 (文字)"/>
    <w:basedOn w:val="a0"/>
    <w:link w:val="a3"/>
    <w:uiPriority w:val="99"/>
    <w:semiHidden/>
    <w:rsid w:val="00D02BDF"/>
  </w:style>
  <w:style w:type="table" w:styleId="a5">
    <w:name w:val="Table Grid"/>
    <w:basedOn w:val="a1"/>
    <w:uiPriority w:val="39"/>
    <w:rsid w:val="005716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A40A49"/>
    <w:pPr>
      <w:ind w:leftChars="400" w:left="840"/>
    </w:pPr>
  </w:style>
  <w:style w:type="paragraph" w:styleId="a7">
    <w:name w:val="header"/>
    <w:basedOn w:val="a"/>
    <w:link w:val="a8"/>
    <w:uiPriority w:val="99"/>
    <w:unhideWhenUsed/>
    <w:rsid w:val="00B5768F"/>
    <w:pPr>
      <w:tabs>
        <w:tab w:val="center" w:pos="4252"/>
        <w:tab w:val="right" w:pos="8504"/>
      </w:tabs>
      <w:snapToGrid w:val="0"/>
    </w:pPr>
  </w:style>
  <w:style w:type="character" w:customStyle="1" w:styleId="a8">
    <w:name w:val="ヘッダー (文字)"/>
    <w:basedOn w:val="a0"/>
    <w:link w:val="a7"/>
    <w:uiPriority w:val="99"/>
    <w:rsid w:val="00B5768F"/>
  </w:style>
  <w:style w:type="paragraph" w:styleId="a9">
    <w:name w:val="footer"/>
    <w:basedOn w:val="a"/>
    <w:link w:val="aa"/>
    <w:uiPriority w:val="99"/>
    <w:unhideWhenUsed/>
    <w:rsid w:val="00B5768F"/>
    <w:pPr>
      <w:tabs>
        <w:tab w:val="center" w:pos="4252"/>
        <w:tab w:val="right" w:pos="8504"/>
      </w:tabs>
      <w:snapToGrid w:val="0"/>
    </w:pPr>
  </w:style>
  <w:style w:type="character" w:customStyle="1" w:styleId="aa">
    <w:name w:val="フッター (文字)"/>
    <w:basedOn w:val="a0"/>
    <w:link w:val="a9"/>
    <w:uiPriority w:val="99"/>
    <w:rsid w:val="00B576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657159">
      <w:bodyDiv w:val="1"/>
      <w:marLeft w:val="0"/>
      <w:marRight w:val="0"/>
      <w:marTop w:val="0"/>
      <w:marBottom w:val="0"/>
      <w:divBdr>
        <w:top w:val="none" w:sz="0" w:space="0" w:color="auto"/>
        <w:left w:val="none" w:sz="0" w:space="0" w:color="auto"/>
        <w:bottom w:val="none" w:sz="0" w:space="0" w:color="auto"/>
        <w:right w:val="none" w:sz="0" w:space="0" w:color="auto"/>
      </w:divBdr>
    </w:div>
    <w:div w:id="555432343">
      <w:bodyDiv w:val="1"/>
      <w:marLeft w:val="0"/>
      <w:marRight w:val="0"/>
      <w:marTop w:val="0"/>
      <w:marBottom w:val="0"/>
      <w:divBdr>
        <w:top w:val="none" w:sz="0" w:space="0" w:color="auto"/>
        <w:left w:val="none" w:sz="0" w:space="0" w:color="auto"/>
        <w:bottom w:val="none" w:sz="0" w:space="0" w:color="auto"/>
        <w:right w:val="none" w:sz="0" w:space="0" w:color="auto"/>
      </w:divBdr>
    </w:div>
    <w:div w:id="784229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4.xml"/><Relationship Id="rId34" Type="http://schemas.openxmlformats.org/officeDocument/2006/relationships/chart" Target="charts/chart27.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chart" Target="charts/chart2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NULL"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embeddings/oleObject1.bin"/></Relationships>
</file>

<file path=word/charts/_rels/chart1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NULL"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7.xml.rels><?xml version="1.0" encoding="UTF-8" standalone="yes"?>
<Relationships xmlns="http://schemas.openxmlformats.org/package/2006/relationships"><Relationship Id="rId3" Type="http://schemas.openxmlformats.org/officeDocument/2006/relationships/oleObject" Target="file:///\\irsv0210-k\&#21508;&#35506;&#20849;&#26377;\37&#20581;&#24247;&#25512;&#36914;&#37096;\50&#20171;&#35703;&#20445;&#38522;&#35506;\18&#20107;&#26989;&#25152;&#25285;&#24403;\37.&#20171;&#35703;&#20154;&#26448;&#30906;&#20445;&#25903;&#25588;&#20107;&#26989;\2025&#23455;&#24907;&#35519;&#26619;\&#23455;&#24907;&#35519;&#26619;&#38598;&#35336;&#12539;&#22577;&#21578;&#26360;\&#22238;&#31572;&#20840;&#12487;&#12540;&#12479;\&#22577;&#21578;&#26360;&#20316;&#25104;&#29992;&#12487;&#12540;&#12479;.xlsx" TargetMode="External"/><Relationship Id="rId2" Type="http://schemas.microsoft.com/office/2011/relationships/chartColorStyle" Target="colors10.xml"/><Relationship Id="rId1" Type="http://schemas.microsoft.com/office/2011/relationships/chartStyle" Target="style10.xml"/></Relationships>
</file>

<file path=word/charts/_rels/chart18.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1.xml"/><Relationship Id="rId1" Type="http://schemas.microsoft.com/office/2011/relationships/chartStyle" Target="style11.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4.xml"/></Relationships>
</file>

<file path=word/charts/_rels/chart2.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3.xml"/><Relationship Id="rId1" Type="http://schemas.microsoft.com/office/2011/relationships/chartStyle" Target="style13.xml"/></Relationships>
</file>

<file path=word/charts/_rels/chart2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5.xml"/></Relationships>
</file>

<file path=word/charts/_rels/chart22.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6.xml"/></Relationships>
</file>

<file path=word/charts/_rels/chart23.xml.rels><?xml version="1.0" encoding="UTF-8" standalone="yes"?>
<Relationships xmlns="http://schemas.openxmlformats.org/package/2006/relationships"><Relationship Id="rId3" Type="http://schemas.openxmlformats.org/officeDocument/2006/relationships/oleObject" Target="file:///\\irsv0210-k\&#21508;&#35506;&#20849;&#26377;\37&#20581;&#24247;&#25512;&#36914;&#37096;\50&#20171;&#35703;&#20445;&#38522;&#35506;\18&#20107;&#26989;&#25152;&#25285;&#24403;\37.&#20171;&#35703;&#20154;&#26448;&#30906;&#20445;&#25903;&#25588;&#20107;&#26989;\2025&#23455;&#24907;&#35519;&#26619;\&#23455;&#24907;&#35519;&#26619;&#38598;&#35336;&#12539;&#22577;&#21578;&#26360;\&#22238;&#31572;&#20840;&#12487;&#12540;&#12479;\&#22577;&#21578;&#26360;&#20316;&#25104;&#29992;&#12487;&#12540;&#12479;.xlsx" TargetMode="External"/><Relationship Id="rId2" Type="http://schemas.microsoft.com/office/2011/relationships/chartColorStyle" Target="colors16.xml"/><Relationship Id="rId1" Type="http://schemas.microsoft.com/office/2011/relationships/chartStyle" Target="style16.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7.xml"/><Relationship Id="rId1" Type="http://schemas.microsoft.com/office/2011/relationships/chartStyle" Target="style17.xml"/></Relationships>
</file>

<file path=word/charts/_rels/chart25.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8.xml"/><Relationship Id="rId1" Type="http://schemas.microsoft.com/office/2011/relationships/chartStyle" Target="style18.xml"/></Relationships>
</file>

<file path=word/charts/_rels/chart26.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9.xml"/><Relationship Id="rId1" Type="http://schemas.microsoft.com/office/2011/relationships/chartStyle" Target="style19.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20.xml"/><Relationship Id="rId1" Type="http://schemas.microsoft.com/office/2011/relationships/chartStyle" Target="style20.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chartUserShapes" Target="../drawings/drawing7.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22.xml"/><Relationship Id="rId1" Type="http://schemas.microsoft.com/office/2011/relationships/chartStyle" Target="style22.xml"/></Relationships>
</file>

<file path=word/charts/_rels/chart3.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3.xml"/><Relationship Id="rId1" Type="http://schemas.microsoft.com/office/2011/relationships/chartStyle" Target="style23.xml"/></Relationships>
</file>

<file path=word/charts/_rels/chart31.xml.rels><?xml version="1.0" encoding="UTF-8" standalone="yes"?>
<Relationships xmlns="http://schemas.openxmlformats.org/package/2006/relationships"><Relationship Id="rId3" Type="http://schemas.openxmlformats.org/officeDocument/2006/relationships/oleObject" Target="file:///\\irsv0210-k\&#21508;&#35506;&#20849;&#26377;\37&#20581;&#24247;&#25512;&#36914;&#37096;\50&#20171;&#35703;&#20445;&#38522;&#35506;\18&#20107;&#26989;&#25152;&#25285;&#24403;\37.&#20171;&#35703;&#20154;&#26448;&#30906;&#20445;&#25903;&#25588;&#20107;&#26989;\2025&#23455;&#24907;&#35519;&#26619;\&#23455;&#24907;&#35519;&#26619;&#38598;&#35336;&#12539;&#22577;&#21578;&#26360;\&#22238;&#31572;&#20840;&#12487;&#12540;&#12479;\&#22577;&#21578;&#26360;&#20316;&#25104;&#29992;&#12487;&#12540;&#12479;.xlsx" TargetMode="External"/><Relationship Id="rId2" Type="http://schemas.microsoft.com/office/2011/relationships/chartColorStyle" Target="colors24.xml"/><Relationship Id="rId1" Type="http://schemas.microsoft.com/office/2011/relationships/chartStyle" Target="style24.xml"/></Relationships>
</file>

<file path=word/charts/_rels/chart4.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irsv0210-k\&#21508;&#35506;&#20849;&#26377;\37&#20581;&#24247;&#25512;&#36914;&#37096;\50&#20171;&#35703;&#20445;&#38522;&#35506;\18&#20107;&#26989;&#25152;&#25285;&#24403;\37.&#20171;&#35703;&#20154;&#26448;&#30906;&#20445;&#25903;&#25588;&#20107;&#26989;\2025&#23455;&#24907;&#35519;&#26619;\&#23455;&#24907;&#35519;&#26619;&#38598;&#35336;&#12539;&#22577;&#21578;&#26360;\&#22238;&#31572;&#20840;&#12487;&#12540;&#12479;\&#22577;&#21578;&#26360;&#20316;&#25104;&#29992;&#12487;&#12540;&#12479;.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cap="all"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sz="1200" b="0" baseline="0">
                <a:solidFill>
                  <a:sysClr val="windowText" lastClr="000000"/>
                </a:solidFill>
                <a:latin typeface="BIZ UDP明朝 Medium" panose="02020500000000000000" pitchFamily="18" charset="-128"/>
                <a:ea typeface="BIZ UDP明朝 Medium" panose="02020500000000000000" pitchFamily="18" charset="-128"/>
              </a:rPr>
              <a:t>事業所の所在地</a:t>
            </a:r>
          </a:p>
        </c:rich>
      </c:tx>
      <c:overlay val="0"/>
      <c:spPr>
        <a:noFill/>
        <a:ln>
          <a:noFill/>
        </a:ln>
        <a:effectLst/>
      </c:spPr>
      <c:txPr>
        <a:bodyPr rot="0" spcFirstLastPara="1" vertOverflow="ellipsis" vert="horz" wrap="square" anchor="ctr" anchorCtr="1"/>
        <a:lstStyle/>
        <a:p>
          <a:pPr>
            <a:defRPr sz="1200" b="0" i="0" u="none" strike="noStrike" kern="1200" cap="all"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20533245137572667"/>
          <c:y val="0.18256417724570143"/>
          <c:w val="0.56853882763846753"/>
          <c:h val="0.7855480676522576"/>
        </c:manualLayout>
      </c:layout>
      <c:pieChart>
        <c:varyColors val="1"/>
        <c:ser>
          <c:idx val="0"/>
          <c:order val="0"/>
          <c:spPr>
            <a:ln w="12700"/>
          </c:spPr>
          <c:dPt>
            <c:idx val="0"/>
            <c:bubble3D val="0"/>
            <c:spPr>
              <a:solidFill>
                <a:srgbClr val="0070C0"/>
              </a:solidFill>
              <a:ln w="12700">
                <a:solidFill>
                  <a:schemeClr val="accent1">
                    <a:lumMod val="50000"/>
                  </a:schemeClr>
                </a:solidFill>
              </a:ln>
              <a:effectLst/>
            </c:spPr>
            <c:extLst>
              <c:ext xmlns:c16="http://schemas.microsoft.com/office/drawing/2014/chart" uri="{C3380CC4-5D6E-409C-BE32-E72D297353CC}">
                <c16:uniqueId val="{00000001-C669-42F5-A406-D9CB537DE241}"/>
              </c:ext>
            </c:extLst>
          </c:dPt>
          <c:dPt>
            <c:idx val="1"/>
            <c:bubble3D val="0"/>
            <c:spPr>
              <a:pattFill prst="pct90">
                <a:fgClr>
                  <a:schemeClr val="bg1">
                    <a:lumMod val="65000"/>
                  </a:schemeClr>
                </a:fgClr>
                <a:bgClr>
                  <a:schemeClr val="bg1"/>
                </a:bgClr>
              </a:pattFill>
              <a:ln w="12700">
                <a:noFill/>
              </a:ln>
              <a:effectLst/>
            </c:spPr>
            <c:extLst>
              <c:ext xmlns:c16="http://schemas.microsoft.com/office/drawing/2014/chart" uri="{C3380CC4-5D6E-409C-BE32-E72D297353CC}">
                <c16:uniqueId val="{00000003-C669-42F5-A406-D9CB537DE241}"/>
              </c:ext>
            </c:extLst>
          </c:dPt>
          <c:dLbls>
            <c:dLbl>
              <c:idx val="0"/>
              <c:layout>
                <c:manualLayout>
                  <c:x val="-0.15790722792007231"/>
                  <c:y val="-0.45624503142035133"/>
                </c:manualLayout>
              </c:layout>
              <c:spPr>
                <a:solidFill>
                  <a:schemeClr val="lt1"/>
                </a:solidFill>
                <a:ln w="12700" cap="flat" cmpd="sng" algn="ctr">
                  <a:solidFill>
                    <a:schemeClr val="dk1"/>
                  </a:solidFill>
                  <a:prstDash val="solid"/>
                  <a:miter lim="800000"/>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mn-lt"/>
                      <a:ea typeface="+mn-ea"/>
                      <a:cs typeface="+mn-cs"/>
                    </a:defRPr>
                  </a:pPr>
                  <a:endParaRPr lang="ja-JP"/>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7109474805148548"/>
                      <c:h val="0.25438695163104608"/>
                    </c:manualLayout>
                  </c15:layout>
                </c:ext>
                <c:ext xmlns:c16="http://schemas.microsoft.com/office/drawing/2014/chart" uri="{C3380CC4-5D6E-409C-BE32-E72D297353CC}">
                  <c16:uniqueId val="{00000001-C669-42F5-A406-D9CB537DE241}"/>
                </c:ext>
              </c:extLst>
            </c:dLbl>
            <c:dLbl>
              <c:idx val="1"/>
              <c:layout>
                <c:manualLayout>
                  <c:x val="0.11017570703500509"/>
                  <c:y val="0.24760515426643098"/>
                </c:manualLayout>
              </c:layout>
              <c:spPr>
                <a:solidFill>
                  <a:schemeClr val="lt1"/>
                </a:solidFill>
                <a:ln w="12700" cap="flat" cmpd="sng" algn="ctr">
                  <a:solidFill>
                    <a:schemeClr val="dk1"/>
                  </a:solidFill>
                  <a:prstDash val="solid"/>
                  <a:miter lim="800000"/>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mn-lt"/>
                      <a:ea typeface="+mn-ea"/>
                      <a:cs typeface="+mn-cs"/>
                    </a:defRPr>
                  </a:pPr>
                  <a:endParaRPr lang="ja-JP"/>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7358761091858669"/>
                      <c:h val="0.25778312309175638"/>
                    </c:manualLayout>
                  </c15:layout>
                </c:ext>
                <c:ext xmlns:c16="http://schemas.microsoft.com/office/drawing/2014/chart" uri="{C3380CC4-5D6E-409C-BE32-E72D297353CC}">
                  <c16:uniqueId val="{00000003-C669-42F5-A406-D9CB537DE241}"/>
                </c:ext>
              </c:extLst>
            </c:dLbl>
            <c:spPr>
              <a:solidFill>
                <a:schemeClr val="bg1"/>
              </a:solidFill>
              <a:ln w="12700" cap="flat" cmpd="sng" algn="ctr">
                <a:solidFill>
                  <a:schemeClr val="tx1"/>
                </a:solidFill>
                <a:round/>
              </a:ln>
              <a:effectLst>
                <a:outerShdw blurRad="50800" dist="38100" dir="2700000" algn="tl" rotWithShape="0">
                  <a:srgbClr val="4472C4">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effectLst/>
                    <a:latin typeface="+mn-lt"/>
                    <a:ea typeface="+mn-ea"/>
                    <a:cs typeface="+mn-cs"/>
                  </a:defRPr>
                </a:pPr>
                <a:endParaRPr lang="ja-JP"/>
              </a:p>
            </c:txPr>
            <c:dLblPos val="inEnd"/>
            <c:showLegendKey val="0"/>
            <c:showVal val="1"/>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Sheet3!$C$2:$C$3</c:f>
              <c:strCache>
                <c:ptCount val="2"/>
                <c:pt idx="0">
                  <c:v>市内</c:v>
                </c:pt>
                <c:pt idx="1">
                  <c:v>市外</c:v>
                </c:pt>
              </c:strCache>
            </c:strRef>
          </c:cat>
          <c:val>
            <c:numRef>
              <c:f>Sheet3!$D$2:$D$3</c:f>
              <c:numCache>
                <c:formatCode>General</c:formatCode>
                <c:ptCount val="2"/>
                <c:pt idx="0">
                  <c:v>114</c:v>
                </c:pt>
                <c:pt idx="1">
                  <c:v>36</c:v>
                </c:pt>
              </c:numCache>
            </c:numRef>
          </c:val>
          <c:extLst>
            <c:ext xmlns:c16="http://schemas.microsoft.com/office/drawing/2014/chart" uri="{C3380CC4-5D6E-409C-BE32-E72D297353CC}">
              <c16:uniqueId val="{00000004-C669-42F5-A406-D9CB537DE241}"/>
            </c:ext>
          </c:extLst>
        </c:ser>
        <c:dLbls>
          <c:dLblPos val="inEnd"/>
          <c:showLegendKey val="0"/>
          <c:showVal val="0"/>
          <c:showCatName val="0"/>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ja-JP"/>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baseline="0">
                <a:solidFill>
                  <a:sysClr val="windowText" lastClr="000000"/>
                </a:solidFill>
                <a:latin typeface="BIZ UDP明朝 Medium" panose="02020500000000000000" pitchFamily="18" charset="-128"/>
                <a:ea typeface="BIZ UDP明朝 Medium" panose="02020500000000000000" pitchFamily="18" charset="-128"/>
              </a:defRPr>
            </a:pPr>
            <a:r>
              <a:rPr lang="en-US" sz="1200" b="0" baseline="0">
                <a:solidFill>
                  <a:sysClr val="windowText" lastClr="000000"/>
                </a:solidFill>
                <a:latin typeface="BIZ UDP明朝 Medium" panose="02020500000000000000" pitchFamily="18" charset="-128"/>
                <a:ea typeface="BIZ UDP明朝 Medium" panose="02020500000000000000" pitchFamily="18" charset="-128"/>
              </a:rPr>
              <a:t>サービス種別</a:t>
            </a:r>
            <a:r>
              <a:rPr lang="ja-JP" altLang="en-US" sz="1200" b="0" baseline="0">
                <a:solidFill>
                  <a:sysClr val="windowText" lastClr="000000"/>
                </a:solidFill>
                <a:latin typeface="BIZ UDP明朝 Medium" panose="02020500000000000000" pitchFamily="18" charset="-128"/>
                <a:ea typeface="BIZ UDP明朝 Medium" panose="02020500000000000000" pitchFamily="18" charset="-128"/>
              </a:rPr>
              <a:t>ごとの</a:t>
            </a:r>
            <a:r>
              <a:rPr lang="en-US" sz="1200" b="0" baseline="0">
                <a:solidFill>
                  <a:sysClr val="windowText" lastClr="000000"/>
                </a:solidFill>
                <a:latin typeface="BIZ UDP明朝 Medium" panose="02020500000000000000" pitchFamily="18" charset="-128"/>
                <a:ea typeface="BIZ UDP明朝 Medium" panose="02020500000000000000" pitchFamily="18" charset="-128"/>
              </a:rPr>
              <a:t>採用状況</a:t>
            </a:r>
          </a:p>
        </c:rich>
      </c:tx>
      <c:overlay val="0"/>
    </c:title>
    <c:autoTitleDeleted val="0"/>
    <c:plotArea>
      <c:layout>
        <c:manualLayout>
          <c:layoutTarget val="inner"/>
          <c:xMode val="edge"/>
          <c:yMode val="edge"/>
          <c:x val="0.20313120176405733"/>
          <c:y val="0.30013227513227514"/>
          <c:w val="0.75911797133406833"/>
          <c:h val="0.53518518518518521"/>
        </c:manualLayout>
      </c:layout>
      <c:barChart>
        <c:barDir val="bar"/>
        <c:grouping val="clustered"/>
        <c:varyColors val="0"/>
        <c:ser>
          <c:idx val="0"/>
          <c:order val="0"/>
          <c:tx>
            <c:v>採用あり</c:v>
          </c:tx>
          <c:spPr>
            <a:solidFill>
              <a:schemeClr val="tx1">
                <a:lumMod val="75000"/>
                <a:lumOff val="25000"/>
              </a:schemeClr>
            </a:solidFill>
            <a:ln>
              <a:solidFill>
                <a:schemeClr val="tx1">
                  <a:lumMod val="50000"/>
                  <a:lumOff val="50000"/>
                </a:schemeClr>
              </a:solidFill>
            </a:ln>
          </c:spPr>
          <c:invertIfNegative val="0"/>
          <c:dLbls>
            <c:dLbl>
              <c:idx val="1"/>
              <c:layout>
                <c:manualLayout>
                  <c:x val="4.410143329658214E-3"/>
                  <c:y val="6.062540194295234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AFB-4848-8CDC-65A9837AFC7D}"/>
                </c:ext>
              </c:extLst>
            </c:dLbl>
            <c:spPr>
              <a:noFill/>
              <a:ln>
                <a:noFill/>
              </a:ln>
              <a:effectLst/>
            </c:spPr>
            <c:txPr>
              <a:bodyPr wrap="square" lIns="38100" tIns="19050" rIns="38100" bIns="19050" anchor="ctr">
                <a:spAutoFit/>
              </a:bodyPr>
              <a:lstStyle/>
              <a:p>
                <a:pPr>
                  <a:defRPr sz="900">
                    <a:latin typeface="BIZ UDP明朝 Medium" panose="02020500000000000000" pitchFamily="18" charset="-128"/>
                    <a:ea typeface="BIZ UDP明朝 Medium" panose="02020500000000000000" pitchFamily="18" charset="-128"/>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グラフ!$A$32:$A$34</c:f>
              <c:strCache>
                <c:ptCount val="3"/>
                <c:pt idx="0">
                  <c:v>居宅サービス</c:v>
                </c:pt>
                <c:pt idx="1">
                  <c:v>施設サービス</c:v>
                </c:pt>
                <c:pt idx="2">
                  <c:v>地域密着型サービス</c:v>
                </c:pt>
              </c:strCache>
            </c:strRef>
          </c:cat>
          <c:val>
            <c:numRef>
              <c:f>グラフ!$B$32:$B$34</c:f>
              <c:numCache>
                <c:formatCode>General</c:formatCode>
                <c:ptCount val="3"/>
                <c:pt idx="0">
                  <c:v>63</c:v>
                </c:pt>
                <c:pt idx="1">
                  <c:v>18</c:v>
                </c:pt>
                <c:pt idx="2">
                  <c:v>7</c:v>
                </c:pt>
              </c:numCache>
            </c:numRef>
          </c:val>
          <c:extLst>
            <c:ext xmlns:c16="http://schemas.microsoft.com/office/drawing/2014/chart" uri="{C3380CC4-5D6E-409C-BE32-E72D297353CC}">
              <c16:uniqueId val="{00000000-4D36-4ED0-BD5C-280F12AD63F6}"/>
            </c:ext>
          </c:extLst>
        </c:ser>
        <c:ser>
          <c:idx val="1"/>
          <c:order val="1"/>
          <c:tx>
            <c:v>採用なし</c:v>
          </c:tx>
          <c:spPr>
            <a:solidFill>
              <a:schemeClr val="bg1">
                <a:lumMod val="65000"/>
              </a:schemeClr>
            </a:solidFill>
            <a:ln>
              <a:solidFill>
                <a:schemeClr val="tx1">
                  <a:lumMod val="75000"/>
                  <a:lumOff val="25000"/>
                </a:schemeClr>
              </a:solidFill>
            </a:ln>
          </c:spPr>
          <c:invertIfNegative val="0"/>
          <c:dLbls>
            <c:dLbl>
              <c:idx val="0"/>
              <c:layout>
                <c:manualLayout>
                  <c:x val="0"/>
                  <c:y val="-1.984126984126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6B8-48CB-B67E-B0601FCA2C5D}"/>
                </c:ext>
              </c:extLst>
            </c:dLbl>
            <c:dLbl>
              <c:idx val="2"/>
              <c:layout>
                <c:manualLayout>
                  <c:x val="0"/>
                  <c:y val="-1.984126984126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6B8-48CB-B67E-B0601FCA2C5D}"/>
                </c:ext>
              </c:extLst>
            </c:dLbl>
            <c:spPr>
              <a:noFill/>
              <a:ln>
                <a:noFill/>
              </a:ln>
              <a:effectLst/>
            </c:spPr>
            <c:txPr>
              <a:bodyPr wrap="square" lIns="38100" tIns="19050" rIns="38100" bIns="19050" anchor="ctr">
                <a:spAutoFit/>
              </a:bodyPr>
              <a:lstStyle/>
              <a:p>
                <a:pPr>
                  <a:defRPr sz="900">
                    <a:latin typeface="BIZ UDP明朝 Medium" panose="02020500000000000000" pitchFamily="18" charset="-128"/>
                    <a:ea typeface="BIZ UDP明朝 Medium" panose="02020500000000000000" pitchFamily="18" charset="-128"/>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グラフ!$A$32:$A$34</c:f>
              <c:strCache>
                <c:ptCount val="3"/>
                <c:pt idx="0">
                  <c:v>居宅サービス</c:v>
                </c:pt>
                <c:pt idx="1">
                  <c:v>施設サービス</c:v>
                </c:pt>
                <c:pt idx="2">
                  <c:v>地域密着型サービス</c:v>
                </c:pt>
              </c:strCache>
            </c:strRef>
          </c:cat>
          <c:val>
            <c:numRef>
              <c:f>グラフ!$C$32:$C$34</c:f>
              <c:numCache>
                <c:formatCode>General</c:formatCode>
                <c:ptCount val="3"/>
                <c:pt idx="0">
                  <c:v>49</c:v>
                </c:pt>
                <c:pt idx="1">
                  <c:v>0</c:v>
                </c:pt>
                <c:pt idx="2">
                  <c:v>2</c:v>
                </c:pt>
              </c:numCache>
            </c:numRef>
          </c:val>
          <c:extLst>
            <c:ext xmlns:c16="http://schemas.microsoft.com/office/drawing/2014/chart" uri="{C3380CC4-5D6E-409C-BE32-E72D297353CC}">
              <c16:uniqueId val="{00000001-4D36-4ED0-BD5C-280F12AD63F6}"/>
            </c:ext>
          </c:extLst>
        </c:ser>
        <c:dLbls>
          <c:showLegendKey val="0"/>
          <c:showVal val="0"/>
          <c:showCatName val="0"/>
          <c:showSerName val="0"/>
          <c:showPercent val="0"/>
          <c:showBubbleSize val="0"/>
        </c:dLbls>
        <c:gapWidth val="150"/>
        <c:axId val="50010001"/>
        <c:axId val="50010002"/>
      </c:barChart>
      <c:catAx>
        <c:axId val="50010001"/>
        <c:scaling>
          <c:orientation val="maxMin"/>
        </c:scaling>
        <c:delete val="0"/>
        <c:axPos val="l"/>
        <c:numFmt formatCode="General" sourceLinked="0"/>
        <c:majorTickMark val="out"/>
        <c:minorTickMark val="none"/>
        <c:tickLblPos val="nextTo"/>
        <c:txPr>
          <a:bodyPr/>
          <a:lstStyle/>
          <a:p>
            <a:pPr>
              <a:defRPr sz="900" baseline="0">
                <a:solidFill>
                  <a:sysClr val="windowText" lastClr="000000"/>
                </a:solidFill>
                <a:latin typeface="BIZ UDP明朝 Medium" panose="02020500000000000000" pitchFamily="18" charset="-128"/>
                <a:ea typeface="BIZ UDP明朝 Medium" panose="02020500000000000000" pitchFamily="18" charset="-128"/>
              </a:defRPr>
            </a:pPr>
            <a:endParaRPr lang="ja-JP"/>
          </a:p>
        </c:txPr>
        <c:crossAx val="50010002"/>
        <c:crosses val="autoZero"/>
        <c:auto val="1"/>
        <c:lblAlgn val="ctr"/>
        <c:lblOffset val="100"/>
        <c:noMultiLvlLbl val="0"/>
      </c:catAx>
      <c:valAx>
        <c:axId val="50010002"/>
        <c:scaling>
          <c:orientation val="minMax"/>
          <c:max val="80"/>
        </c:scaling>
        <c:delete val="0"/>
        <c:axPos val="t"/>
        <c:majorGridlines>
          <c:spPr>
            <a:ln w="9525">
              <a:solidFill>
                <a:schemeClr val="bg1">
                  <a:lumMod val="65000"/>
                </a:schemeClr>
              </a:solidFill>
            </a:ln>
          </c:spPr>
        </c:majorGridlines>
        <c:numFmt formatCode="General" sourceLinked="1"/>
        <c:majorTickMark val="out"/>
        <c:minorTickMark val="none"/>
        <c:tickLblPos val="nextTo"/>
        <c:txPr>
          <a:bodyPr/>
          <a:lstStyle/>
          <a:p>
            <a:pPr>
              <a:defRPr sz="900">
                <a:latin typeface="BIZ UDP明朝 Medium" panose="02020500000000000000" pitchFamily="18" charset="-128"/>
                <a:ea typeface="BIZ UDP明朝 Medium" panose="02020500000000000000" pitchFamily="18" charset="-128"/>
              </a:defRPr>
            </a:pPr>
            <a:endParaRPr lang="ja-JP"/>
          </a:p>
        </c:txPr>
        <c:crossAx val="50010001"/>
        <c:crosses val="autoZero"/>
        <c:crossBetween val="between"/>
      </c:valAx>
      <c:spPr>
        <a:ln w="12700">
          <a:solidFill>
            <a:schemeClr val="tx1"/>
          </a:solidFill>
        </a:ln>
      </c:spPr>
    </c:plotArea>
    <c:legend>
      <c:legendPos val="b"/>
      <c:layout>
        <c:manualLayout>
          <c:xMode val="edge"/>
          <c:yMode val="edge"/>
          <c:x val="0.37453229040967456"/>
          <c:y val="0.84093134191559393"/>
          <c:w val="0.27298596220125187"/>
          <c:h val="0.11310355970138615"/>
        </c:manualLayout>
      </c:layout>
      <c:overlay val="0"/>
      <c:txPr>
        <a:bodyPr/>
        <a:lstStyle/>
        <a:p>
          <a:pPr>
            <a:defRPr sz="900" baseline="0">
              <a:solidFill>
                <a:sysClr val="windowText" lastClr="000000"/>
              </a:solidFill>
              <a:latin typeface="BIZ UDP明朝 Medium" panose="02020500000000000000" pitchFamily="18" charset="-128"/>
              <a:ea typeface="BIZ UDP明朝 Medium" panose="02020500000000000000" pitchFamily="18" charset="-128"/>
            </a:defRPr>
          </a:pPr>
          <a:endParaRPr lang="ja-JP"/>
        </a:p>
      </c:txPr>
    </c:legend>
    <c:plotVisOnly val="1"/>
    <c:dispBlanksAs val="gap"/>
    <c:showDLblsOverMax val="0"/>
  </c:chart>
  <c:spPr>
    <a:ln>
      <a:noFill/>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ja-JP" altLang="en-US" sz="1200"/>
              <a:t>サービス種別ごとの</a:t>
            </a:r>
            <a:r>
              <a:rPr lang="en-US" sz="1200"/>
              <a:t>採用</a:t>
            </a:r>
            <a:r>
              <a:rPr lang="ja-JP" altLang="en-US" sz="1200"/>
              <a:t>者</a:t>
            </a:r>
            <a:r>
              <a:rPr lang="en-US" sz="1200"/>
              <a:t>数</a:t>
            </a:r>
          </a:p>
        </c:rich>
      </c:tx>
      <c:layout>
        <c:manualLayout>
          <c:xMode val="edge"/>
          <c:yMode val="edge"/>
          <c:x val="0.32964154563369763"/>
          <c:y val="2.2026431718061675E-2"/>
        </c:manualLayout>
      </c:layout>
      <c:overlay val="0"/>
    </c:title>
    <c:autoTitleDeleted val="0"/>
    <c:plotArea>
      <c:layout>
        <c:manualLayout>
          <c:layoutTarget val="inner"/>
          <c:xMode val="edge"/>
          <c:yMode val="edge"/>
          <c:x val="0.20974641675854466"/>
          <c:y val="0.332386197937379"/>
          <c:w val="0.75422271223814774"/>
          <c:h val="0.55849638113417643"/>
        </c:manualLayout>
      </c:layout>
      <c:barChart>
        <c:barDir val="bar"/>
        <c:grouping val="clustered"/>
        <c:varyColors val="0"/>
        <c:dLbls>
          <c:showLegendKey val="0"/>
          <c:showVal val="0"/>
          <c:showCatName val="0"/>
          <c:showSerName val="0"/>
          <c:showPercent val="0"/>
          <c:showBubbleSize val="0"/>
        </c:dLbls>
        <c:gapWidth val="150"/>
        <c:axId val="50030001"/>
        <c:axId val="50030002"/>
      </c:barChart>
      <c:catAx>
        <c:axId val="50030001"/>
        <c:scaling>
          <c:orientation val="maxMin"/>
        </c:scaling>
        <c:delete val="0"/>
        <c:axPos val="l"/>
        <c:numFmt formatCode="General" sourceLinked="0"/>
        <c:majorTickMark val="out"/>
        <c:minorTickMark val="none"/>
        <c:tickLblPos val="nextTo"/>
        <c:txPr>
          <a:bodyPr/>
          <a:lstStyle/>
          <a:p>
            <a:pPr>
              <a:defRPr sz="900"/>
            </a:pPr>
            <a:endParaRPr lang="ja-JP"/>
          </a:p>
        </c:txPr>
        <c:crossAx val="50030002"/>
        <c:crosses val="autoZero"/>
        <c:auto val="1"/>
        <c:lblAlgn val="ctr"/>
        <c:lblOffset val="100"/>
        <c:noMultiLvlLbl val="0"/>
      </c:catAx>
      <c:valAx>
        <c:axId val="50030002"/>
        <c:scaling>
          <c:orientation val="minMax"/>
          <c:max val="180"/>
          <c:min val="0"/>
        </c:scaling>
        <c:delete val="0"/>
        <c:axPos val="t"/>
        <c:majorGridlines>
          <c:spPr>
            <a:ln w="9525">
              <a:solidFill>
                <a:schemeClr val="bg1">
                  <a:lumMod val="65000"/>
                </a:schemeClr>
              </a:solidFill>
            </a:ln>
          </c:spPr>
        </c:majorGridlines>
        <c:minorGridlines/>
        <c:numFmt formatCode="General" sourceLinked="1"/>
        <c:majorTickMark val="out"/>
        <c:minorTickMark val="none"/>
        <c:tickLblPos val="nextTo"/>
        <c:txPr>
          <a:bodyPr/>
          <a:lstStyle/>
          <a:p>
            <a:pPr>
              <a:defRPr sz="900"/>
            </a:pPr>
            <a:endParaRPr lang="ja-JP"/>
          </a:p>
        </c:txPr>
        <c:crossAx val="50030001"/>
        <c:crosses val="autoZero"/>
        <c:crossBetween val="between"/>
        <c:majorUnit val="20"/>
        <c:minorUnit val="20"/>
      </c:valAx>
      <c:spPr>
        <a:ln w="12700">
          <a:solidFill>
            <a:schemeClr val="tx1"/>
          </a:solidFill>
        </a:ln>
      </c:spPr>
    </c:plotArea>
    <c:plotVisOnly val="1"/>
    <c:dispBlanksAs val="gap"/>
    <c:showDLblsOverMax val="0"/>
  </c:chart>
  <c:spPr>
    <a:ln>
      <a:noFill/>
    </a:ln>
  </c:spPr>
  <c:txPr>
    <a:bodyPr/>
    <a:lstStyle/>
    <a:p>
      <a:pPr>
        <a:defRPr sz="1100">
          <a:latin typeface="BIZ UDP明朝 Medium" panose="02020500000000000000" pitchFamily="18" charset="-128"/>
          <a:ea typeface="BIZ UDP明朝 Medium" panose="02020500000000000000" pitchFamily="18" charset="-128"/>
        </a:defRPr>
      </a:pPr>
      <a:endParaRPr lang="ja-JP"/>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baseline="0">
                <a:solidFill>
                  <a:sysClr val="windowText" lastClr="000000"/>
                </a:solidFill>
              </a:defRPr>
            </a:pPr>
            <a:r>
              <a:rPr lang="ja-JP" altLang="en-US" sz="1200" b="0" baseline="0">
                <a:solidFill>
                  <a:sysClr val="windowText" lastClr="000000"/>
                </a:solidFill>
              </a:rPr>
              <a:t>サービス種別ごとの</a:t>
            </a:r>
            <a:r>
              <a:rPr lang="en-US" sz="1200" b="0" baseline="0">
                <a:solidFill>
                  <a:sysClr val="windowText" lastClr="000000"/>
                </a:solidFill>
              </a:rPr>
              <a:t>採用</a:t>
            </a:r>
            <a:r>
              <a:rPr lang="ja-JP" altLang="en-US" sz="1200" b="0" baseline="0">
                <a:solidFill>
                  <a:sysClr val="windowText" lastClr="000000"/>
                </a:solidFill>
              </a:rPr>
              <a:t>者</a:t>
            </a:r>
            <a:r>
              <a:rPr lang="en-US" sz="1200" b="0" baseline="0">
                <a:solidFill>
                  <a:sysClr val="windowText" lastClr="000000"/>
                </a:solidFill>
              </a:rPr>
              <a:t>数</a:t>
            </a:r>
          </a:p>
        </c:rich>
      </c:tx>
      <c:layout>
        <c:manualLayout>
          <c:xMode val="edge"/>
          <c:yMode val="edge"/>
          <c:x val="0.32964154563369763"/>
          <c:y val="2.2026431718061675E-2"/>
        </c:manualLayout>
      </c:layout>
      <c:overlay val="0"/>
    </c:title>
    <c:autoTitleDeleted val="0"/>
    <c:plotArea>
      <c:layout>
        <c:manualLayout>
          <c:layoutTarget val="inner"/>
          <c:xMode val="edge"/>
          <c:yMode val="edge"/>
          <c:x val="0.20313120176405738"/>
          <c:y val="0.34922121477239587"/>
          <c:w val="0.7608379272326351"/>
          <c:h val="0.65077878522760424"/>
        </c:manualLayout>
      </c:layout>
      <c:barChart>
        <c:barDir val="bar"/>
        <c:grouping val="clustered"/>
        <c:varyColors val="0"/>
        <c:ser>
          <c:idx val="0"/>
          <c:order val="0"/>
          <c:tx>
            <c:v>採用人数</c:v>
          </c:tx>
          <c:spPr>
            <a:solidFill>
              <a:schemeClr val="tx1">
                <a:lumMod val="75000"/>
                <a:lumOff val="25000"/>
              </a:schemeClr>
            </a:solidFill>
            <a:ln>
              <a:solidFill>
                <a:schemeClr val="tx1">
                  <a:lumMod val="50000"/>
                  <a:lumOff val="50000"/>
                </a:schemeClr>
              </a:solidFill>
            </a:ln>
          </c:spPr>
          <c:invertIfNegative val="0"/>
          <c:dLbls>
            <c:dLbl>
              <c:idx val="1"/>
              <c:layout>
                <c:manualLayout>
                  <c:x val="-8.8202866593164279E-3"/>
                  <c:y val="6.3397872374783829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02E-4DEE-A1AF-B2D56E89B60C}"/>
                </c:ext>
              </c:extLst>
            </c:dLbl>
            <c:dLbl>
              <c:idx val="2"/>
              <c:layout>
                <c:manualLayout>
                  <c:x val="-8.8202866593164279E-3"/>
                  <c:y val="6.3397872382164312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02E-4DEE-A1AF-B2D56E89B60C}"/>
                </c:ext>
              </c:extLst>
            </c:dLbl>
            <c:spPr>
              <a:noFill/>
              <a:ln>
                <a:noFill/>
              </a:ln>
              <a:effectLst/>
            </c:spPr>
            <c:txPr>
              <a:bodyPr/>
              <a:lstStyle/>
              <a:p>
                <a:pPr>
                  <a:defRPr sz="900" baseline="0">
                    <a:solidFill>
                      <a:sysClr val="windowText" lastClr="000000"/>
                    </a:solidFill>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グラフ!$A$32:$A$34</c:f>
              <c:strCache>
                <c:ptCount val="3"/>
                <c:pt idx="0">
                  <c:v>居宅サービス</c:v>
                </c:pt>
                <c:pt idx="1">
                  <c:v>施設サービス</c:v>
                </c:pt>
                <c:pt idx="2">
                  <c:v>地域密着型サービス</c:v>
                </c:pt>
              </c:strCache>
            </c:strRef>
          </c:cat>
          <c:val>
            <c:numRef>
              <c:f>グラフ!$E$32:$E$34</c:f>
              <c:numCache>
                <c:formatCode>General</c:formatCode>
                <c:ptCount val="3"/>
                <c:pt idx="0">
                  <c:v>159</c:v>
                </c:pt>
                <c:pt idx="1">
                  <c:v>33</c:v>
                </c:pt>
                <c:pt idx="2">
                  <c:v>13</c:v>
                </c:pt>
              </c:numCache>
            </c:numRef>
          </c:val>
          <c:extLst>
            <c:ext xmlns:c16="http://schemas.microsoft.com/office/drawing/2014/chart" uri="{C3380CC4-5D6E-409C-BE32-E72D297353CC}">
              <c16:uniqueId val="{00000000-C0D6-4E26-8151-FF727D46F5C7}"/>
            </c:ext>
          </c:extLst>
        </c:ser>
        <c:dLbls>
          <c:showLegendKey val="0"/>
          <c:showVal val="0"/>
          <c:showCatName val="0"/>
          <c:showSerName val="0"/>
          <c:showPercent val="0"/>
          <c:showBubbleSize val="0"/>
        </c:dLbls>
        <c:gapWidth val="150"/>
        <c:axId val="50030001"/>
        <c:axId val="50030002"/>
      </c:barChart>
      <c:catAx>
        <c:axId val="50030001"/>
        <c:scaling>
          <c:orientation val="maxMin"/>
        </c:scaling>
        <c:delete val="0"/>
        <c:axPos val="l"/>
        <c:numFmt formatCode="General" sourceLinked="0"/>
        <c:majorTickMark val="out"/>
        <c:minorTickMark val="none"/>
        <c:tickLblPos val="nextTo"/>
        <c:txPr>
          <a:bodyPr/>
          <a:lstStyle/>
          <a:p>
            <a:pPr>
              <a:defRPr sz="900" baseline="0">
                <a:solidFill>
                  <a:sysClr val="windowText" lastClr="000000"/>
                </a:solidFill>
              </a:defRPr>
            </a:pPr>
            <a:endParaRPr lang="ja-JP"/>
          </a:p>
        </c:txPr>
        <c:crossAx val="50030002"/>
        <c:crosses val="autoZero"/>
        <c:auto val="1"/>
        <c:lblAlgn val="ctr"/>
        <c:lblOffset val="100"/>
        <c:noMultiLvlLbl val="0"/>
      </c:catAx>
      <c:valAx>
        <c:axId val="50030002"/>
        <c:scaling>
          <c:orientation val="minMax"/>
          <c:max val="180"/>
          <c:min val="0"/>
        </c:scaling>
        <c:delete val="0"/>
        <c:axPos val="t"/>
        <c:majorGridlines>
          <c:spPr>
            <a:ln w="9525">
              <a:solidFill>
                <a:schemeClr val="bg1">
                  <a:lumMod val="65000"/>
                </a:schemeClr>
              </a:solidFill>
            </a:ln>
          </c:spPr>
        </c:majorGridlines>
        <c:minorGridlines/>
        <c:numFmt formatCode="General" sourceLinked="1"/>
        <c:majorTickMark val="out"/>
        <c:minorTickMark val="none"/>
        <c:tickLblPos val="nextTo"/>
        <c:txPr>
          <a:bodyPr/>
          <a:lstStyle/>
          <a:p>
            <a:pPr>
              <a:defRPr sz="900"/>
            </a:pPr>
            <a:endParaRPr lang="ja-JP"/>
          </a:p>
        </c:txPr>
        <c:crossAx val="50030001"/>
        <c:crosses val="autoZero"/>
        <c:crossBetween val="between"/>
        <c:majorUnit val="20"/>
        <c:minorUnit val="20"/>
      </c:valAx>
      <c:spPr>
        <a:ln w="12700">
          <a:solidFill>
            <a:schemeClr val="tx1"/>
          </a:solidFill>
        </a:ln>
      </c:spPr>
    </c:plotArea>
    <c:plotVisOnly val="1"/>
    <c:dispBlanksAs val="gap"/>
    <c:showDLblsOverMax val="0"/>
  </c:chart>
  <c:spPr>
    <a:ln>
      <a:noFill/>
    </a:ln>
  </c:spPr>
  <c:txPr>
    <a:bodyPr/>
    <a:lstStyle/>
    <a:p>
      <a:pPr>
        <a:defRPr sz="1100">
          <a:latin typeface="BIZ UDP明朝 Medium" panose="02020500000000000000" pitchFamily="18" charset="-128"/>
          <a:ea typeface="BIZ UDP明朝 Medium" panose="02020500000000000000" pitchFamily="18" charset="-128"/>
        </a:defRPr>
      </a:pPr>
      <a:endParaRPr lang="ja-JP"/>
    </a:p>
  </c:tx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baseline="0">
                <a:solidFill>
                  <a:sysClr val="windowText" lastClr="000000"/>
                </a:solidFill>
              </a:defRPr>
            </a:pPr>
            <a:r>
              <a:rPr lang="ja-JP" altLang="en-US" sz="1200" b="0" baseline="0">
                <a:solidFill>
                  <a:sysClr val="windowText" lastClr="000000"/>
                </a:solidFill>
              </a:rPr>
              <a:t>サービス種別ごとの</a:t>
            </a:r>
            <a:r>
              <a:rPr lang="en-US" sz="1200" b="0" baseline="0">
                <a:solidFill>
                  <a:sysClr val="windowText" lastClr="000000"/>
                </a:solidFill>
              </a:rPr>
              <a:t>採用</a:t>
            </a:r>
            <a:r>
              <a:rPr lang="ja-JP" altLang="en-US" sz="1200" b="0" baseline="0">
                <a:solidFill>
                  <a:sysClr val="windowText" lastClr="000000"/>
                </a:solidFill>
              </a:rPr>
              <a:t>者</a:t>
            </a:r>
            <a:r>
              <a:rPr lang="en-US" sz="1200" b="0" baseline="0">
                <a:solidFill>
                  <a:sysClr val="windowText" lastClr="000000"/>
                </a:solidFill>
              </a:rPr>
              <a:t>数の内訳（雇用形態別）</a:t>
            </a:r>
          </a:p>
        </c:rich>
      </c:tx>
      <c:layout>
        <c:manualLayout>
          <c:xMode val="edge"/>
          <c:yMode val="edge"/>
          <c:x val="0.28380921789406977"/>
          <c:y val="4.8010973936899862E-2"/>
        </c:manualLayout>
      </c:layout>
      <c:overlay val="0"/>
    </c:title>
    <c:autoTitleDeleted val="0"/>
    <c:plotArea>
      <c:layout>
        <c:manualLayout>
          <c:layoutTarget val="inner"/>
          <c:xMode val="edge"/>
          <c:yMode val="edge"/>
          <c:x val="0.20646815234093532"/>
          <c:y val="0.31862328937277901"/>
          <c:w val="0.7572363680559776"/>
          <c:h val="0.4979916056748413"/>
        </c:manualLayout>
      </c:layout>
      <c:barChart>
        <c:barDir val="bar"/>
        <c:grouping val="stacked"/>
        <c:varyColors val="0"/>
        <c:ser>
          <c:idx val="0"/>
          <c:order val="0"/>
          <c:tx>
            <c:v>常勤</c:v>
          </c:tx>
          <c:spPr>
            <a:solidFill>
              <a:schemeClr val="tx1">
                <a:lumMod val="75000"/>
                <a:lumOff val="25000"/>
              </a:schemeClr>
            </a:solidFill>
            <a:ln>
              <a:solidFill>
                <a:schemeClr val="tx1"/>
              </a:solidFill>
            </a:ln>
          </c:spPr>
          <c:invertIfNegative val="0"/>
          <c:dLbls>
            <c:spPr>
              <a:solidFill>
                <a:schemeClr val="bg1"/>
              </a:solidFill>
              <a:ln>
                <a:solidFill>
                  <a:schemeClr val="accent1"/>
                </a:solidFill>
              </a:ln>
              <a:effectLst/>
            </c:spPr>
            <c:txPr>
              <a:bodyPr wrap="square" lIns="38100" tIns="19050" rIns="38100" bIns="19050" anchor="ctr">
                <a:spAutoFit/>
              </a:bodyPr>
              <a:lstStyle/>
              <a:p>
                <a:pPr>
                  <a:defRPr sz="900" baseline="0">
                    <a:solidFill>
                      <a:sysClr val="windowText" lastClr="000000"/>
                    </a:solidFill>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グラフ!$A$32:$A$34</c:f>
              <c:strCache>
                <c:ptCount val="3"/>
                <c:pt idx="0">
                  <c:v>居宅サービス</c:v>
                </c:pt>
                <c:pt idx="1">
                  <c:v>施設サービス</c:v>
                </c:pt>
                <c:pt idx="2">
                  <c:v>地域密着型サービス</c:v>
                </c:pt>
              </c:strCache>
            </c:strRef>
          </c:cat>
          <c:val>
            <c:numRef>
              <c:f>グラフ!$F$32:$F$34</c:f>
              <c:numCache>
                <c:formatCode>General</c:formatCode>
                <c:ptCount val="3"/>
                <c:pt idx="0">
                  <c:v>71</c:v>
                </c:pt>
                <c:pt idx="1">
                  <c:v>19</c:v>
                </c:pt>
                <c:pt idx="2">
                  <c:v>6</c:v>
                </c:pt>
              </c:numCache>
            </c:numRef>
          </c:val>
          <c:extLst>
            <c:ext xmlns:c16="http://schemas.microsoft.com/office/drawing/2014/chart" uri="{C3380CC4-5D6E-409C-BE32-E72D297353CC}">
              <c16:uniqueId val="{00000000-3762-4A8C-B566-E508A1E2888D}"/>
            </c:ext>
          </c:extLst>
        </c:ser>
        <c:ser>
          <c:idx val="1"/>
          <c:order val="1"/>
          <c:tx>
            <c:v>非常勤</c:v>
          </c:tx>
          <c:spPr>
            <a:pattFill prst="pct90">
              <a:fgClr>
                <a:schemeClr val="bg1">
                  <a:lumMod val="65000"/>
                </a:schemeClr>
              </a:fgClr>
              <a:bgClr>
                <a:schemeClr val="bg1"/>
              </a:bgClr>
            </a:pattFill>
            <a:ln>
              <a:solidFill>
                <a:schemeClr val="tx1">
                  <a:lumMod val="50000"/>
                  <a:lumOff val="50000"/>
                </a:schemeClr>
              </a:solidFill>
            </a:ln>
          </c:spPr>
          <c:invertIfNegative val="0"/>
          <c:dLbls>
            <c:dLbl>
              <c:idx val="2"/>
              <c:layout>
                <c:manualLayout>
                  <c:x val="1.764057331863285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C9-42F2-AC59-30516325523C}"/>
                </c:ext>
              </c:extLst>
            </c:dLbl>
            <c:spPr>
              <a:solidFill>
                <a:schemeClr val="bg1"/>
              </a:solidFill>
              <a:ln>
                <a:solidFill>
                  <a:schemeClr val="tx1"/>
                </a:solidFill>
              </a:ln>
              <a:effectLst/>
            </c:spPr>
            <c:txPr>
              <a:bodyPr wrap="square" lIns="38100" tIns="19050" rIns="38100" bIns="19050" anchor="ctr">
                <a:spAutoFit/>
              </a:bodyPr>
              <a:lstStyle/>
              <a:p>
                <a:pPr>
                  <a:defRPr baseline="0">
                    <a:solidFill>
                      <a:sysClr val="windowText" lastClr="000000"/>
                    </a:solidFill>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グラフ!$A$32:$A$34</c:f>
              <c:strCache>
                <c:ptCount val="3"/>
                <c:pt idx="0">
                  <c:v>居宅サービス</c:v>
                </c:pt>
                <c:pt idx="1">
                  <c:v>施設サービス</c:v>
                </c:pt>
                <c:pt idx="2">
                  <c:v>地域密着型サービス</c:v>
                </c:pt>
              </c:strCache>
            </c:strRef>
          </c:cat>
          <c:val>
            <c:numRef>
              <c:f>グラフ!$G$32:$G$34</c:f>
              <c:numCache>
                <c:formatCode>General</c:formatCode>
                <c:ptCount val="3"/>
                <c:pt idx="0">
                  <c:v>88</c:v>
                </c:pt>
                <c:pt idx="1">
                  <c:v>14</c:v>
                </c:pt>
                <c:pt idx="2">
                  <c:v>7</c:v>
                </c:pt>
              </c:numCache>
            </c:numRef>
          </c:val>
          <c:extLst>
            <c:ext xmlns:c16="http://schemas.microsoft.com/office/drawing/2014/chart" uri="{C3380CC4-5D6E-409C-BE32-E72D297353CC}">
              <c16:uniqueId val="{00000001-3762-4A8C-B566-E508A1E2888D}"/>
            </c:ext>
          </c:extLst>
        </c:ser>
        <c:dLbls>
          <c:showLegendKey val="0"/>
          <c:showVal val="0"/>
          <c:showCatName val="0"/>
          <c:showSerName val="0"/>
          <c:showPercent val="0"/>
          <c:showBubbleSize val="0"/>
        </c:dLbls>
        <c:gapWidth val="150"/>
        <c:overlap val="100"/>
        <c:axId val="50040001"/>
        <c:axId val="50040002"/>
      </c:barChart>
      <c:catAx>
        <c:axId val="50040001"/>
        <c:scaling>
          <c:orientation val="maxMin"/>
        </c:scaling>
        <c:delete val="0"/>
        <c:axPos val="l"/>
        <c:numFmt formatCode="General" sourceLinked="0"/>
        <c:majorTickMark val="out"/>
        <c:minorTickMark val="none"/>
        <c:tickLblPos val="nextTo"/>
        <c:txPr>
          <a:bodyPr/>
          <a:lstStyle/>
          <a:p>
            <a:pPr>
              <a:defRPr sz="900" baseline="0">
                <a:solidFill>
                  <a:sysClr val="windowText" lastClr="000000"/>
                </a:solidFill>
              </a:defRPr>
            </a:pPr>
            <a:endParaRPr lang="ja-JP"/>
          </a:p>
        </c:txPr>
        <c:crossAx val="50040002"/>
        <c:crosses val="autoZero"/>
        <c:auto val="1"/>
        <c:lblAlgn val="ctr"/>
        <c:lblOffset val="100"/>
        <c:noMultiLvlLbl val="0"/>
      </c:catAx>
      <c:valAx>
        <c:axId val="50040002"/>
        <c:scaling>
          <c:orientation val="minMax"/>
          <c:max val="180"/>
          <c:min val="0"/>
        </c:scaling>
        <c:delete val="0"/>
        <c:axPos val="t"/>
        <c:majorGridlines>
          <c:spPr>
            <a:ln w="9525">
              <a:solidFill>
                <a:schemeClr val="bg1">
                  <a:lumMod val="65000"/>
                </a:schemeClr>
              </a:solidFill>
            </a:ln>
          </c:spPr>
        </c:majorGridlines>
        <c:minorGridlines/>
        <c:numFmt formatCode="General" sourceLinked="1"/>
        <c:majorTickMark val="out"/>
        <c:minorTickMark val="none"/>
        <c:tickLblPos val="nextTo"/>
        <c:txPr>
          <a:bodyPr/>
          <a:lstStyle/>
          <a:p>
            <a:pPr>
              <a:defRPr sz="900"/>
            </a:pPr>
            <a:endParaRPr lang="ja-JP"/>
          </a:p>
        </c:txPr>
        <c:crossAx val="50040001"/>
        <c:crosses val="autoZero"/>
        <c:crossBetween val="between"/>
        <c:majorUnit val="20"/>
        <c:minorUnit val="20"/>
      </c:valAx>
      <c:spPr>
        <a:ln w="12700">
          <a:solidFill>
            <a:schemeClr val="tx1"/>
          </a:solidFill>
        </a:ln>
      </c:spPr>
    </c:plotArea>
    <c:legend>
      <c:legendPos val="b"/>
      <c:layout>
        <c:manualLayout>
          <c:xMode val="edge"/>
          <c:yMode val="edge"/>
          <c:x val="0.40562293274531414"/>
          <c:y val="0.86317018742701201"/>
          <c:w val="0.17993384785005512"/>
          <c:h val="0.10474308300395258"/>
        </c:manualLayout>
      </c:layout>
      <c:overlay val="0"/>
      <c:txPr>
        <a:bodyPr/>
        <a:lstStyle/>
        <a:p>
          <a:pPr>
            <a:defRPr sz="900" baseline="0">
              <a:solidFill>
                <a:sysClr val="windowText" lastClr="000000"/>
              </a:solidFill>
            </a:defRPr>
          </a:pPr>
          <a:endParaRPr lang="ja-JP"/>
        </a:p>
      </c:txPr>
    </c:legend>
    <c:plotVisOnly val="1"/>
    <c:dispBlanksAs val="gap"/>
    <c:showDLblsOverMax val="0"/>
  </c:chart>
  <c:spPr>
    <a:ln>
      <a:noFill/>
    </a:ln>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0"/>
            </a:pPr>
            <a:r>
              <a:rPr lang="en-US" sz="1200" b="0"/>
              <a:t>サービス種</a:t>
            </a:r>
            <a:r>
              <a:rPr lang="ja-JP" sz="1200" b="0"/>
              <a:t>別ごとの</a:t>
            </a:r>
            <a:r>
              <a:rPr lang="en-US" sz="1200" b="0"/>
              <a:t>離職</a:t>
            </a:r>
            <a:r>
              <a:rPr lang="ja-JP" sz="1200" b="0"/>
              <a:t>状況</a:t>
            </a:r>
            <a:endParaRPr lang="en-US" sz="1200" b="0"/>
          </a:p>
        </c:rich>
      </c:tx>
      <c:layout>
        <c:manualLayout>
          <c:xMode val="edge"/>
          <c:yMode val="edge"/>
          <c:x val="0.32964154563369763"/>
          <c:y val="2.3923444976076555E-2"/>
        </c:manualLayout>
      </c:layout>
      <c:overlay val="0"/>
    </c:title>
    <c:autoTitleDeleted val="0"/>
    <c:plotArea>
      <c:layout>
        <c:manualLayout>
          <c:layoutTarget val="inner"/>
          <c:xMode val="edge"/>
          <c:yMode val="edge"/>
          <c:x val="0.21200965369957206"/>
          <c:y val="0.32024044152884762"/>
          <c:w val="0.75244459106338279"/>
          <c:h val="0.53835321673061731"/>
        </c:manualLayout>
      </c:layout>
      <c:barChart>
        <c:barDir val="bar"/>
        <c:grouping val="clustered"/>
        <c:varyColors val="0"/>
        <c:ser>
          <c:idx val="0"/>
          <c:order val="0"/>
          <c:tx>
            <c:v>離職あり</c:v>
          </c:tx>
          <c:spPr>
            <a:solidFill>
              <a:schemeClr val="tx1">
                <a:lumMod val="75000"/>
                <a:lumOff val="25000"/>
              </a:schemeClr>
            </a:solidFill>
            <a:ln>
              <a:solidFill>
                <a:schemeClr val="tx1">
                  <a:lumMod val="50000"/>
                  <a:lumOff val="50000"/>
                </a:schemeClr>
              </a:solidFill>
            </a:ln>
          </c:spPr>
          <c:invertIfNegative val="0"/>
          <c:dLbls>
            <c:dLbl>
              <c:idx val="1"/>
              <c:layout>
                <c:manualLayout>
                  <c:x val="8.820286659316427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4C-4770-BC2B-F37F918A347D}"/>
                </c:ext>
              </c:extLst>
            </c:dLbl>
            <c:spPr>
              <a:noFill/>
              <a:ln>
                <a:noFill/>
              </a:ln>
              <a:effectLst/>
            </c:spPr>
            <c:txPr>
              <a:bodyPr/>
              <a:lstStyle/>
              <a:p>
                <a:pPr>
                  <a:defRPr baseline="0">
                    <a:solidFill>
                      <a:sysClr val="windowText" lastClr="000000"/>
                    </a:solidFill>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離職状況!$A$32:$A$34</c:f>
              <c:strCache>
                <c:ptCount val="3"/>
                <c:pt idx="0">
                  <c:v>居宅サービス</c:v>
                </c:pt>
                <c:pt idx="1">
                  <c:v>施設サービス</c:v>
                </c:pt>
                <c:pt idx="2">
                  <c:v>地域密着型サービス</c:v>
                </c:pt>
              </c:strCache>
            </c:strRef>
          </c:cat>
          <c:val>
            <c:numRef>
              <c:f>離職状況!$B$32:$B$34</c:f>
              <c:numCache>
                <c:formatCode>General</c:formatCode>
                <c:ptCount val="3"/>
                <c:pt idx="0">
                  <c:v>62</c:v>
                </c:pt>
                <c:pt idx="1">
                  <c:v>18</c:v>
                </c:pt>
                <c:pt idx="2">
                  <c:v>7</c:v>
                </c:pt>
              </c:numCache>
            </c:numRef>
          </c:val>
          <c:extLst>
            <c:ext xmlns:c16="http://schemas.microsoft.com/office/drawing/2014/chart" uri="{C3380CC4-5D6E-409C-BE32-E72D297353CC}">
              <c16:uniqueId val="{00000000-524C-4770-BC2B-F37F918A347D}"/>
            </c:ext>
          </c:extLst>
        </c:ser>
        <c:ser>
          <c:idx val="1"/>
          <c:order val="1"/>
          <c:tx>
            <c:v>離職なし</c:v>
          </c:tx>
          <c:spPr>
            <a:solidFill>
              <a:schemeClr val="bg1">
                <a:lumMod val="65000"/>
              </a:schemeClr>
            </a:solidFill>
            <a:ln>
              <a:solidFill>
                <a:schemeClr val="tx1">
                  <a:lumMod val="75000"/>
                  <a:lumOff val="25000"/>
                </a:schemeClr>
              </a:solidFill>
            </a:ln>
          </c:spPr>
          <c:invertIfNegative val="0"/>
          <c:dLbls>
            <c:dLbl>
              <c:idx val="0"/>
              <c:layout>
                <c:manualLayout>
                  <c:x val="0"/>
                  <c:y val="-1.5948963317384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4C-4770-BC2B-F37F918A347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離職状況!$A$32:$A$34</c:f>
              <c:strCache>
                <c:ptCount val="3"/>
                <c:pt idx="0">
                  <c:v>居宅サービス</c:v>
                </c:pt>
                <c:pt idx="1">
                  <c:v>施設サービス</c:v>
                </c:pt>
                <c:pt idx="2">
                  <c:v>地域密着型サービス</c:v>
                </c:pt>
              </c:strCache>
            </c:strRef>
          </c:cat>
          <c:val>
            <c:numRef>
              <c:f>離職状況!$C$32:$C$34</c:f>
              <c:numCache>
                <c:formatCode>General</c:formatCode>
                <c:ptCount val="3"/>
                <c:pt idx="0">
                  <c:v>50</c:v>
                </c:pt>
                <c:pt idx="1">
                  <c:v>0</c:v>
                </c:pt>
                <c:pt idx="2">
                  <c:v>2</c:v>
                </c:pt>
              </c:numCache>
            </c:numRef>
          </c:val>
          <c:extLst>
            <c:ext xmlns:c16="http://schemas.microsoft.com/office/drawing/2014/chart" uri="{C3380CC4-5D6E-409C-BE32-E72D297353CC}">
              <c16:uniqueId val="{00000001-524C-4770-BC2B-F37F918A347D}"/>
            </c:ext>
          </c:extLst>
        </c:ser>
        <c:dLbls>
          <c:showLegendKey val="0"/>
          <c:showVal val="0"/>
          <c:showCatName val="0"/>
          <c:showSerName val="0"/>
          <c:showPercent val="0"/>
          <c:showBubbleSize val="0"/>
        </c:dLbls>
        <c:gapWidth val="150"/>
        <c:axId val="50010001"/>
        <c:axId val="50010002"/>
      </c:barChart>
      <c:catAx>
        <c:axId val="50010001"/>
        <c:scaling>
          <c:orientation val="maxMin"/>
        </c:scaling>
        <c:delete val="0"/>
        <c:axPos val="l"/>
        <c:numFmt formatCode="General" sourceLinked="0"/>
        <c:majorTickMark val="out"/>
        <c:minorTickMark val="none"/>
        <c:tickLblPos val="nextTo"/>
        <c:txPr>
          <a:bodyPr/>
          <a:lstStyle/>
          <a:p>
            <a:pPr>
              <a:defRPr sz="900"/>
            </a:pPr>
            <a:endParaRPr lang="ja-JP"/>
          </a:p>
        </c:txPr>
        <c:crossAx val="50010002"/>
        <c:crosses val="autoZero"/>
        <c:auto val="1"/>
        <c:lblAlgn val="ctr"/>
        <c:lblOffset val="100"/>
        <c:noMultiLvlLbl val="0"/>
      </c:catAx>
      <c:valAx>
        <c:axId val="50010002"/>
        <c:scaling>
          <c:orientation val="minMax"/>
          <c:max val="80"/>
        </c:scaling>
        <c:delete val="0"/>
        <c:axPos val="t"/>
        <c:majorGridlines>
          <c:spPr>
            <a:ln w="9525">
              <a:solidFill>
                <a:schemeClr val="bg1">
                  <a:lumMod val="65000"/>
                </a:schemeClr>
              </a:solidFill>
            </a:ln>
          </c:spPr>
        </c:majorGridlines>
        <c:numFmt formatCode="General" sourceLinked="1"/>
        <c:majorTickMark val="out"/>
        <c:minorTickMark val="none"/>
        <c:tickLblPos val="nextTo"/>
        <c:crossAx val="50010001"/>
        <c:crosses val="autoZero"/>
        <c:crossBetween val="between"/>
      </c:valAx>
      <c:spPr>
        <a:ln w="12700">
          <a:solidFill>
            <a:schemeClr val="tx1"/>
          </a:solidFill>
        </a:ln>
      </c:spPr>
    </c:plotArea>
    <c:legend>
      <c:legendPos val="b"/>
      <c:layout>
        <c:manualLayout>
          <c:xMode val="edge"/>
          <c:yMode val="edge"/>
          <c:x val="0.38973756174634738"/>
          <c:y val="0.88110047846889938"/>
          <c:w val="0.22052470287961523"/>
          <c:h val="0.11889952153110048"/>
        </c:manualLayout>
      </c:layout>
      <c:overlay val="0"/>
    </c:legend>
    <c:plotVisOnly val="1"/>
    <c:dispBlanksAs val="gap"/>
    <c:showDLblsOverMax val="0"/>
  </c:chart>
  <c:spPr>
    <a:ln w="12700">
      <a:noFill/>
    </a:ln>
  </c:spPr>
  <c:txPr>
    <a:bodyPr/>
    <a:lstStyle/>
    <a:p>
      <a:pPr>
        <a:defRPr baseline="0">
          <a:solidFill>
            <a:sysClr val="windowText" lastClr="000000"/>
          </a:solidFill>
          <a:latin typeface="BIZ UDP明朝 Medium" panose="02020500000000000000" pitchFamily="18" charset="-128"/>
          <a:ea typeface="BIZ UDP明朝 Medium" panose="02020500000000000000" pitchFamily="18" charset="-128"/>
        </a:defRPr>
      </a:pPr>
      <a:endParaRPr lang="ja-JP"/>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baseline="0">
                <a:solidFill>
                  <a:sysClr val="windowText" lastClr="000000"/>
                </a:solidFill>
              </a:defRPr>
            </a:pPr>
            <a:r>
              <a:rPr lang="en-US" sz="1200" b="0" baseline="0">
                <a:solidFill>
                  <a:sysClr val="windowText" lastClr="000000"/>
                </a:solidFill>
              </a:rPr>
              <a:t> サービス種別</a:t>
            </a:r>
            <a:r>
              <a:rPr lang="ja-JP" altLang="en-US" sz="1200" b="0" baseline="0">
                <a:solidFill>
                  <a:sysClr val="windowText" lastClr="000000"/>
                </a:solidFill>
              </a:rPr>
              <a:t>ごとの</a:t>
            </a:r>
            <a:r>
              <a:rPr lang="en-US" sz="1200" b="0" baseline="0">
                <a:solidFill>
                  <a:sysClr val="windowText" lastClr="000000"/>
                </a:solidFill>
              </a:rPr>
              <a:t>離職</a:t>
            </a:r>
            <a:r>
              <a:rPr lang="ja-JP" altLang="en-US" sz="1200" b="0" baseline="0">
                <a:solidFill>
                  <a:sysClr val="windowText" lastClr="000000"/>
                </a:solidFill>
              </a:rPr>
              <a:t>者</a:t>
            </a:r>
            <a:r>
              <a:rPr lang="en-US" sz="1200" b="0" baseline="0">
                <a:solidFill>
                  <a:sysClr val="windowText" lastClr="000000"/>
                </a:solidFill>
              </a:rPr>
              <a:t>数</a:t>
            </a:r>
          </a:p>
        </c:rich>
      </c:tx>
      <c:overlay val="0"/>
    </c:title>
    <c:autoTitleDeleted val="0"/>
    <c:plotArea>
      <c:layout>
        <c:manualLayout>
          <c:layoutTarget val="inner"/>
          <c:xMode val="edge"/>
          <c:yMode val="edge"/>
          <c:x val="0.20754134509371555"/>
          <c:y val="0.37652880374489273"/>
          <c:w val="0.7605733186328556"/>
          <c:h val="0.52598363000833426"/>
        </c:manualLayout>
      </c:layout>
      <c:barChart>
        <c:barDir val="bar"/>
        <c:grouping val="clustered"/>
        <c:varyColors val="0"/>
        <c:ser>
          <c:idx val="0"/>
          <c:order val="0"/>
          <c:tx>
            <c:v>離職人数</c:v>
          </c:tx>
          <c:spPr>
            <a:solidFill>
              <a:schemeClr val="tx1">
                <a:lumMod val="75000"/>
                <a:lumOff val="25000"/>
              </a:schemeClr>
            </a:solidFill>
            <a:ln>
              <a:solidFill>
                <a:schemeClr val="tx1">
                  <a:lumMod val="50000"/>
                  <a:lumOff val="50000"/>
                </a:schemeClr>
              </a:solidFill>
            </a:ln>
          </c:spPr>
          <c:invertIfNegative val="0"/>
          <c:dLbls>
            <c:spPr>
              <a:noFill/>
              <a:ln>
                <a:noFill/>
              </a:ln>
              <a:effectLst/>
            </c:spPr>
            <c:txPr>
              <a:bodyPr/>
              <a:lstStyle/>
              <a:p>
                <a:pPr>
                  <a:defRPr sz="900" baseline="0">
                    <a:solidFill>
                      <a:sysClr val="windowText" lastClr="000000"/>
                    </a:solidFill>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離職状況!$A$32:$A$34</c:f>
              <c:strCache>
                <c:ptCount val="3"/>
                <c:pt idx="0">
                  <c:v>居宅サービス</c:v>
                </c:pt>
                <c:pt idx="1">
                  <c:v>施設サービス</c:v>
                </c:pt>
                <c:pt idx="2">
                  <c:v>地域密着型サービス</c:v>
                </c:pt>
              </c:strCache>
            </c:strRef>
          </c:cat>
          <c:val>
            <c:numRef>
              <c:f>離職状況!$D$32:$D$34</c:f>
              <c:numCache>
                <c:formatCode>General</c:formatCode>
                <c:ptCount val="3"/>
                <c:pt idx="0">
                  <c:v>109</c:v>
                </c:pt>
                <c:pt idx="1">
                  <c:v>38</c:v>
                </c:pt>
                <c:pt idx="2">
                  <c:v>13</c:v>
                </c:pt>
              </c:numCache>
            </c:numRef>
          </c:val>
          <c:extLst>
            <c:ext xmlns:c16="http://schemas.microsoft.com/office/drawing/2014/chart" uri="{C3380CC4-5D6E-409C-BE32-E72D297353CC}">
              <c16:uniqueId val="{00000000-686D-4C07-B880-E085668880A0}"/>
            </c:ext>
          </c:extLst>
        </c:ser>
        <c:dLbls>
          <c:showLegendKey val="0"/>
          <c:showVal val="0"/>
          <c:showCatName val="0"/>
          <c:showSerName val="0"/>
          <c:showPercent val="0"/>
          <c:showBubbleSize val="0"/>
        </c:dLbls>
        <c:gapWidth val="150"/>
        <c:axId val="50020001"/>
        <c:axId val="50020002"/>
      </c:barChart>
      <c:catAx>
        <c:axId val="50020001"/>
        <c:scaling>
          <c:orientation val="maxMin"/>
        </c:scaling>
        <c:delete val="0"/>
        <c:axPos val="l"/>
        <c:numFmt formatCode="General" sourceLinked="0"/>
        <c:majorTickMark val="out"/>
        <c:minorTickMark val="none"/>
        <c:tickLblPos val="nextTo"/>
        <c:txPr>
          <a:bodyPr/>
          <a:lstStyle/>
          <a:p>
            <a:pPr>
              <a:defRPr sz="900" baseline="0">
                <a:solidFill>
                  <a:sysClr val="windowText" lastClr="000000"/>
                </a:solidFill>
              </a:defRPr>
            </a:pPr>
            <a:endParaRPr lang="ja-JP"/>
          </a:p>
        </c:txPr>
        <c:crossAx val="50020002"/>
        <c:crosses val="autoZero"/>
        <c:auto val="1"/>
        <c:lblAlgn val="ctr"/>
        <c:lblOffset val="100"/>
        <c:noMultiLvlLbl val="0"/>
      </c:catAx>
      <c:valAx>
        <c:axId val="50020002"/>
        <c:scaling>
          <c:orientation val="minMax"/>
          <c:max val="120"/>
        </c:scaling>
        <c:delete val="0"/>
        <c:axPos val="t"/>
        <c:majorGridlines>
          <c:spPr>
            <a:ln w="9525">
              <a:solidFill>
                <a:schemeClr val="bg1">
                  <a:lumMod val="65000"/>
                </a:schemeClr>
              </a:solidFill>
            </a:ln>
          </c:spPr>
        </c:majorGridlines>
        <c:numFmt formatCode="General" sourceLinked="1"/>
        <c:majorTickMark val="out"/>
        <c:minorTickMark val="none"/>
        <c:tickLblPos val="nextTo"/>
        <c:txPr>
          <a:bodyPr/>
          <a:lstStyle/>
          <a:p>
            <a:pPr>
              <a:defRPr sz="900" baseline="0">
                <a:solidFill>
                  <a:sysClr val="windowText" lastClr="000000"/>
                </a:solidFill>
              </a:defRPr>
            </a:pPr>
            <a:endParaRPr lang="ja-JP"/>
          </a:p>
        </c:txPr>
        <c:crossAx val="50020001"/>
        <c:crosses val="autoZero"/>
        <c:crossBetween val="between"/>
      </c:valAx>
      <c:spPr>
        <a:ln w="12700">
          <a:solidFill>
            <a:schemeClr val="tx1"/>
          </a:solidFill>
        </a:ln>
      </c:spPr>
    </c:plotArea>
    <c:plotVisOnly val="1"/>
    <c:dispBlanksAs val="gap"/>
    <c:showDLblsOverMax val="0"/>
  </c:chart>
  <c:spPr>
    <a:ln>
      <a:noFill/>
    </a:ln>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1">
    <c:autoUpdate val="0"/>
  </c:externalData>
  <c:userShapes r:id="rId2"/>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aseline="0">
                <a:solidFill>
                  <a:sysClr val="windowText" lastClr="000000"/>
                </a:solidFill>
              </a:defRPr>
            </a:pPr>
            <a:r>
              <a:rPr lang="ja-JP" altLang="en-US" sz="1200" baseline="0">
                <a:solidFill>
                  <a:sysClr val="windowText" lastClr="000000"/>
                </a:solidFill>
              </a:rPr>
              <a:t>サービス種別ごとの</a:t>
            </a:r>
            <a:r>
              <a:rPr lang="en-US" sz="1200" baseline="0">
                <a:solidFill>
                  <a:sysClr val="windowText" lastClr="000000"/>
                </a:solidFill>
              </a:rPr>
              <a:t>離職人数の内訳（雇用形態別）</a:t>
            </a:r>
          </a:p>
        </c:rich>
      </c:tx>
      <c:overlay val="0"/>
    </c:title>
    <c:autoTitleDeleted val="0"/>
    <c:plotArea>
      <c:layout>
        <c:manualLayout>
          <c:layoutTarget val="inner"/>
          <c:xMode val="edge"/>
          <c:yMode val="edge"/>
          <c:x val="0.20754134509371555"/>
          <c:y val="0.30077882915932336"/>
          <c:w val="0.75850055126791616"/>
          <c:h val="0.47434271036633247"/>
        </c:manualLayout>
      </c:layout>
      <c:barChart>
        <c:barDir val="bar"/>
        <c:grouping val="stacked"/>
        <c:varyColors val="0"/>
        <c:ser>
          <c:idx val="0"/>
          <c:order val="0"/>
          <c:tx>
            <c:v>常勤</c:v>
          </c:tx>
          <c:spPr>
            <a:solidFill>
              <a:schemeClr val="tx1">
                <a:lumMod val="75000"/>
                <a:lumOff val="25000"/>
              </a:schemeClr>
            </a:solidFill>
            <a:ln>
              <a:solidFill>
                <a:schemeClr val="accent1"/>
              </a:solidFill>
            </a:ln>
          </c:spPr>
          <c:invertIfNegative val="0"/>
          <c:dLbls>
            <c:spPr>
              <a:solidFill>
                <a:schemeClr val="bg1"/>
              </a:solidFill>
              <a:ln>
                <a:solidFill>
                  <a:schemeClr val="accent1"/>
                </a:solidFill>
              </a:ln>
              <a:effectLst/>
            </c:spPr>
            <c:txPr>
              <a:bodyPr wrap="square" lIns="38100" tIns="19050" rIns="38100" bIns="19050" anchor="ctr">
                <a:spAutoFit/>
              </a:bodyPr>
              <a:lstStyle/>
              <a:p>
                <a:pPr>
                  <a:defRPr baseline="0">
                    <a:solidFill>
                      <a:sysClr val="windowText" lastClr="000000"/>
                    </a:solidFill>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離職状況!$A$32:$A$34</c:f>
              <c:strCache>
                <c:ptCount val="3"/>
                <c:pt idx="0">
                  <c:v>居宅サービス</c:v>
                </c:pt>
                <c:pt idx="1">
                  <c:v>施設サービス</c:v>
                </c:pt>
                <c:pt idx="2">
                  <c:v>地域密着型サービス</c:v>
                </c:pt>
              </c:strCache>
            </c:strRef>
          </c:cat>
          <c:val>
            <c:numRef>
              <c:f>離職状況!$E$32:$E$34</c:f>
              <c:numCache>
                <c:formatCode>General</c:formatCode>
                <c:ptCount val="3"/>
                <c:pt idx="0">
                  <c:v>53</c:v>
                </c:pt>
                <c:pt idx="1">
                  <c:v>27</c:v>
                </c:pt>
                <c:pt idx="2">
                  <c:v>9</c:v>
                </c:pt>
              </c:numCache>
            </c:numRef>
          </c:val>
          <c:extLst>
            <c:ext xmlns:c16="http://schemas.microsoft.com/office/drawing/2014/chart" uri="{C3380CC4-5D6E-409C-BE32-E72D297353CC}">
              <c16:uniqueId val="{00000000-0263-4E7C-AD52-C4EE9EC47226}"/>
            </c:ext>
          </c:extLst>
        </c:ser>
        <c:ser>
          <c:idx val="1"/>
          <c:order val="1"/>
          <c:tx>
            <c:v>非常勤</c:v>
          </c:tx>
          <c:spPr>
            <a:pattFill prst="pct90">
              <a:fgClr>
                <a:schemeClr val="bg1">
                  <a:lumMod val="65000"/>
                </a:schemeClr>
              </a:fgClr>
              <a:bgClr>
                <a:schemeClr val="bg1"/>
              </a:bgClr>
            </a:pattFill>
            <a:ln>
              <a:solidFill>
                <a:schemeClr val="tx1"/>
              </a:solidFill>
            </a:ln>
          </c:spPr>
          <c:invertIfNegative val="0"/>
          <c:dLbls>
            <c:spPr>
              <a:solidFill>
                <a:schemeClr val="bg1"/>
              </a:solidFill>
              <a:ln>
                <a:solidFill>
                  <a:schemeClr val="tx1"/>
                </a:solidFill>
              </a:ln>
              <a:effectLst/>
            </c:spPr>
            <c:txPr>
              <a:bodyPr wrap="square" lIns="38100" tIns="19050" rIns="38100" bIns="19050" anchor="ctr">
                <a:spAutoFit/>
              </a:bodyPr>
              <a:lstStyle/>
              <a:p>
                <a:pPr>
                  <a:defRPr baseline="0">
                    <a:solidFill>
                      <a:sysClr val="windowText" lastClr="000000"/>
                    </a:solidFill>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離職状況!$A$32:$A$34</c:f>
              <c:strCache>
                <c:ptCount val="3"/>
                <c:pt idx="0">
                  <c:v>居宅サービス</c:v>
                </c:pt>
                <c:pt idx="1">
                  <c:v>施設サービス</c:v>
                </c:pt>
                <c:pt idx="2">
                  <c:v>地域密着型サービス</c:v>
                </c:pt>
              </c:strCache>
            </c:strRef>
          </c:cat>
          <c:val>
            <c:numRef>
              <c:f>離職状況!$F$32:$F$34</c:f>
              <c:numCache>
                <c:formatCode>General</c:formatCode>
                <c:ptCount val="3"/>
                <c:pt idx="0">
                  <c:v>56</c:v>
                </c:pt>
                <c:pt idx="1">
                  <c:v>11</c:v>
                </c:pt>
                <c:pt idx="2">
                  <c:v>4</c:v>
                </c:pt>
              </c:numCache>
            </c:numRef>
          </c:val>
          <c:extLst>
            <c:ext xmlns:c16="http://schemas.microsoft.com/office/drawing/2014/chart" uri="{C3380CC4-5D6E-409C-BE32-E72D297353CC}">
              <c16:uniqueId val="{00000001-0263-4E7C-AD52-C4EE9EC47226}"/>
            </c:ext>
          </c:extLst>
        </c:ser>
        <c:dLbls>
          <c:showLegendKey val="0"/>
          <c:showVal val="0"/>
          <c:showCatName val="0"/>
          <c:showSerName val="0"/>
          <c:showPercent val="0"/>
          <c:showBubbleSize val="0"/>
        </c:dLbls>
        <c:gapWidth val="150"/>
        <c:overlap val="100"/>
        <c:axId val="50030001"/>
        <c:axId val="50030002"/>
      </c:barChart>
      <c:catAx>
        <c:axId val="50030001"/>
        <c:scaling>
          <c:orientation val="maxMin"/>
        </c:scaling>
        <c:delete val="0"/>
        <c:axPos val="l"/>
        <c:numFmt formatCode="General" sourceLinked="0"/>
        <c:majorTickMark val="out"/>
        <c:minorTickMark val="none"/>
        <c:tickLblPos val="nextTo"/>
        <c:txPr>
          <a:bodyPr/>
          <a:lstStyle/>
          <a:p>
            <a:pPr>
              <a:defRPr sz="900" baseline="0">
                <a:solidFill>
                  <a:sysClr val="windowText" lastClr="000000"/>
                </a:solidFill>
              </a:defRPr>
            </a:pPr>
            <a:endParaRPr lang="ja-JP"/>
          </a:p>
        </c:txPr>
        <c:crossAx val="50030002"/>
        <c:crosses val="autoZero"/>
        <c:auto val="1"/>
        <c:lblAlgn val="ctr"/>
        <c:lblOffset val="100"/>
        <c:noMultiLvlLbl val="0"/>
      </c:catAx>
      <c:valAx>
        <c:axId val="50030002"/>
        <c:scaling>
          <c:orientation val="minMax"/>
          <c:max val="120"/>
        </c:scaling>
        <c:delete val="0"/>
        <c:axPos val="t"/>
        <c:majorGridlines>
          <c:spPr>
            <a:ln w="9525">
              <a:solidFill>
                <a:schemeClr val="bg1">
                  <a:lumMod val="65000"/>
                </a:schemeClr>
              </a:solidFill>
            </a:ln>
          </c:spPr>
        </c:majorGridlines>
        <c:numFmt formatCode="General" sourceLinked="1"/>
        <c:majorTickMark val="out"/>
        <c:minorTickMark val="none"/>
        <c:tickLblPos val="nextTo"/>
        <c:crossAx val="50030001"/>
        <c:crosses val="autoZero"/>
        <c:crossBetween val="between"/>
      </c:valAx>
      <c:spPr>
        <a:noFill/>
        <a:ln w="25400">
          <a:noFill/>
        </a:ln>
      </c:spPr>
    </c:plotArea>
    <c:legend>
      <c:legendPos val="b"/>
      <c:layout>
        <c:manualLayout>
          <c:xMode val="edge"/>
          <c:yMode val="edge"/>
          <c:x val="0.39018743109151049"/>
          <c:y val="0.81354622338874305"/>
          <c:w val="0.17993384785005512"/>
          <c:h val="0.10182516810758886"/>
        </c:manualLayout>
      </c:layout>
      <c:overlay val="0"/>
    </c:legend>
    <c:plotVisOnly val="1"/>
    <c:dispBlanksAs val="gap"/>
    <c:showDLblsOverMax val="0"/>
  </c:chart>
  <c:spPr>
    <a:ln>
      <a:noFill/>
    </a:ln>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離職の理由</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barChart>
        <c:barDir val="bar"/>
        <c:grouping val="clustered"/>
        <c:varyColors val="0"/>
        <c:ser>
          <c:idx val="0"/>
          <c:order val="0"/>
          <c:spPr>
            <a:solidFill>
              <a:schemeClr val="tx1">
                <a:lumMod val="75000"/>
                <a:lumOff val="25000"/>
              </a:schemeClr>
            </a:solidFill>
            <a:ln>
              <a:solidFill>
                <a:schemeClr val="tx1">
                  <a:lumMod val="50000"/>
                  <a:lumOff val="50000"/>
                </a:schemeClr>
              </a:solidFill>
            </a:ln>
            <a:effectLst/>
          </c:spPr>
          <c:invertIfNegative val="0"/>
          <c:dLbls>
            <c:dLbl>
              <c:idx val="2"/>
              <c:layout>
                <c:manualLayout>
                  <c:x val="1.1200716845878136E-2"/>
                  <c:y val="4.243778136006664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D8-486C-8D75-7CCEF5217138}"/>
                </c:ext>
              </c:extLst>
            </c:dLbl>
            <c:dLbl>
              <c:idx val="6"/>
              <c:layout>
                <c:manualLayout>
                  <c:x val="6.7204301075267994E-3"/>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D8-486C-8D75-7CCEF5217138}"/>
                </c:ext>
              </c:extLst>
            </c:dLbl>
            <c:dLbl>
              <c:idx val="9"/>
              <c:layout>
                <c:manualLayout>
                  <c:x val="2.016129032258048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D8-486C-8D75-7CCEF521713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Sheet3!$C$61:$C$70</c:f>
              <c:strCache>
                <c:ptCount val="10"/>
                <c:pt idx="0">
                  <c:v>年齢的（高齢）</c:v>
                </c:pt>
                <c:pt idx="1">
                  <c:v>健康面に不安があるため</c:v>
                </c:pt>
                <c:pt idx="2">
                  <c:v>賃金が低いため</c:v>
                </c:pt>
                <c:pt idx="3">
                  <c:v>業務内容が合わない</c:v>
                </c:pt>
                <c:pt idx="4">
                  <c:v>利用者とのトラブル</c:v>
                </c:pt>
                <c:pt idx="5">
                  <c:v>有休の取得が困難</c:v>
                </c:pt>
                <c:pt idx="6">
                  <c:v>家族の介護・看護</c:v>
                </c:pt>
                <c:pt idx="7">
                  <c:v>職員間の人間関係</c:v>
                </c:pt>
                <c:pt idx="8">
                  <c:v>離職者はいない</c:v>
                </c:pt>
                <c:pt idx="9">
                  <c:v>その他</c:v>
                </c:pt>
              </c:strCache>
            </c:strRef>
          </c:cat>
          <c:val>
            <c:numRef>
              <c:f>Sheet3!$D$61:$D$70</c:f>
              <c:numCache>
                <c:formatCode>General</c:formatCode>
                <c:ptCount val="10"/>
                <c:pt idx="0">
                  <c:v>22</c:v>
                </c:pt>
                <c:pt idx="1">
                  <c:v>30</c:v>
                </c:pt>
                <c:pt idx="2">
                  <c:v>14</c:v>
                </c:pt>
                <c:pt idx="3">
                  <c:v>32</c:v>
                </c:pt>
                <c:pt idx="4">
                  <c:v>7</c:v>
                </c:pt>
                <c:pt idx="5">
                  <c:v>1</c:v>
                </c:pt>
                <c:pt idx="6">
                  <c:v>19</c:v>
                </c:pt>
                <c:pt idx="7">
                  <c:v>22</c:v>
                </c:pt>
                <c:pt idx="8">
                  <c:v>29</c:v>
                </c:pt>
                <c:pt idx="9">
                  <c:v>19</c:v>
                </c:pt>
              </c:numCache>
            </c:numRef>
          </c:val>
          <c:extLst>
            <c:ext xmlns:c16="http://schemas.microsoft.com/office/drawing/2014/chart" uri="{C3380CC4-5D6E-409C-BE32-E72D297353CC}">
              <c16:uniqueId val="{00000000-E7F4-45BF-8301-A1E069FED345}"/>
            </c:ext>
          </c:extLst>
        </c:ser>
        <c:dLbls>
          <c:showLegendKey val="0"/>
          <c:showVal val="0"/>
          <c:showCatName val="0"/>
          <c:showSerName val="0"/>
          <c:showPercent val="0"/>
          <c:showBubbleSize val="0"/>
        </c:dLbls>
        <c:gapWidth val="182"/>
        <c:axId val="552899432"/>
        <c:axId val="552905336"/>
      </c:barChart>
      <c:catAx>
        <c:axId val="55289943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552905336"/>
        <c:crosses val="autoZero"/>
        <c:auto val="1"/>
        <c:lblAlgn val="ctr"/>
        <c:lblOffset val="100"/>
        <c:noMultiLvlLbl val="0"/>
      </c:catAx>
      <c:valAx>
        <c:axId val="552905336"/>
        <c:scaling>
          <c:orientation val="minMax"/>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552899432"/>
        <c:crosses val="autoZero"/>
        <c:crossBetween val="between"/>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sz="1100" baseline="0">
                <a:solidFill>
                  <a:sysClr val="windowText" lastClr="000000"/>
                </a:solidFill>
              </a:rPr>
              <a:t>募集をしているが採用ができていない状況の有無</a:t>
            </a:r>
          </a:p>
        </c:rich>
      </c:tx>
      <c:layout>
        <c:manualLayout>
          <c:xMode val="edge"/>
          <c:yMode val="edge"/>
          <c:x val="0.1684033730816907"/>
          <c:y val="3.5063113604488078E-2"/>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29849002308446382"/>
          <c:y val="0.29332814879621533"/>
          <c:w val="0.61743015368560861"/>
          <c:h val="0.5742075169896691"/>
        </c:manualLayout>
      </c:layout>
      <c:barChart>
        <c:barDir val="bar"/>
        <c:grouping val="percentStacked"/>
        <c:varyColors val="0"/>
        <c:ser>
          <c:idx val="0"/>
          <c:order val="0"/>
          <c:tx>
            <c:strRef>
              <c:f>Sheet2!$C$30</c:f>
              <c:strCache>
                <c:ptCount val="1"/>
                <c:pt idx="0">
                  <c:v>あり</c:v>
                </c:pt>
              </c:strCache>
            </c:strRef>
          </c:tx>
          <c:spPr>
            <a:solidFill>
              <a:schemeClr val="tx1">
                <a:lumMod val="75000"/>
                <a:lumOff val="25000"/>
              </a:schemeClr>
            </a:solidFill>
            <a:ln>
              <a:solidFill>
                <a:schemeClr val="tx1"/>
              </a:solidFill>
            </a:ln>
            <a:effectLst/>
          </c:spPr>
          <c:invertIfNegative val="0"/>
          <c:dLbls>
            <c:spPr>
              <a:solidFill>
                <a:schemeClr val="bg1"/>
              </a:solidFill>
              <a:ln>
                <a:solidFill>
                  <a:schemeClr val="accent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Sheet2!$B$31:$B$33</c:f>
              <c:strCache>
                <c:ptCount val="3"/>
                <c:pt idx="0">
                  <c:v>居宅サービス</c:v>
                </c:pt>
                <c:pt idx="1">
                  <c:v>施設サービス</c:v>
                </c:pt>
                <c:pt idx="2">
                  <c:v>地域密着型サービス</c:v>
                </c:pt>
              </c:strCache>
            </c:strRef>
          </c:cat>
          <c:val>
            <c:numRef>
              <c:f>Sheet2!$C$31:$C$33</c:f>
              <c:numCache>
                <c:formatCode>General</c:formatCode>
                <c:ptCount val="3"/>
                <c:pt idx="0">
                  <c:v>52</c:v>
                </c:pt>
                <c:pt idx="1">
                  <c:v>9</c:v>
                </c:pt>
                <c:pt idx="2">
                  <c:v>4</c:v>
                </c:pt>
              </c:numCache>
            </c:numRef>
          </c:val>
          <c:extLst>
            <c:ext xmlns:c16="http://schemas.microsoft.com/office/drawing/2014/chart" uri="{C3380CC4-5D6E-409C-BE32-E72D297353CC}">
              <c16:uniqueId val="{00000000-FB95-4FD6-ABAA-166FDEFDB487}"/>
            </c:ext>
          </c:extLst>
        </c:ser>
        <c:ser>
          <c:idx val="1"/>
          <c:order val="1"/>
          <c:tx>
            <c:strRef>
              <c:f>Sheet2!$D$30</c:f>
              <c:strCache>
                <c:ptCount val="1"/>
                <c:pt idx="0">
                  <c:v>なし</c:v>
                </c:pt>
              </c:strCache>
            </c:strRef>
          </c:tx>
          <c:spPr>
            <a:pattFill prst="pct90">
              <a:fgClr>
                <a:schemeClr val="bg1">
                  <a:lumMod val="65000"/>
                </a:schemeClr>
              </a:fgClr>
              <a:bgClr>
                <a:schemeClr val="bg1"/>
              </a:bgClr>
            </a:pattFill>
            <a:ln>
              <a:solidFill>
                <a:schemeClr val="tx1">
                  <a:lumMod val="50000"/>
                  <a:lumOff val="50000"/>
                </a:schemeClr>
              </a:solidFill>
            </a:ln>
            <a:effectLst/>
          </c:spPr>
          <c:invertIfNegative val="0"/>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Sheet2!$B$31:$B$33</c:f>
              <c:strCache>
                <c:ptCount val="3"/>
                <c:pt idx="0">
                  <c:v>居宅サービス</c:v>
                </c:pt>
                <c:pt idx="1">
                  <c:v>施設サービス</c:v>
                </c:pt>
                <c:pt idx="2">
                  <c:v>地域密着型サービス</c:v>
                </c:pt>
              </c:strCache>
            </c:strRef>
          </c:cat>
          <c:val>
            <c:numRef>
              <c:f>Sheet2!$D$31:$D$33</c:f>
              <c:numCache>
                <c:formatCode>General</c:formatCode>
                <c:ptCount val="3"/>
                <c:pt idx="0">
                  <c:v>57</c:v>
                </c:pt>
                <c:pt idx="1">
                  <c:v>11</c:v>
                </c:pt>
                <c:pt idx="2">
                  <c:v>5</c:v>
                </c:pt>
              </c:numCache>
            </c:numRef>
          </c:val>
          <c:extLst>
            <c:ext xmlns:c16="http://schemas.microsoft.com/office/drawing/2014/chart" uri="{C3380CC4-5D6E-409C-BE32-E72D297353CC}">
              <c16:uniqueId val="{00000001-FB95-4FD6-ABAA-166FDEFDB487}"/>
            </c:ext>
          </c:extLst>
        </c:ser>
        <c:dLbls>
          <c:showLegendKey val="0"/>
          <c:showVal val="0"/>
          <c:showCatName val="0"/>
          <c:showSerName val="0"/>
          <c:showPercent val="0"/>
          <c:showBubbleSize val="0"/>
        </c:dLbls>
        <c:gapWidth val="150"/>
        <c:overlap val="100"/>
        <c:axId val="888864688"/>
        <c:axId val="888861736"/>
      </c:barChart>
      <c:catAx>
        <c:axId val="88886468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88861736"/>
        <c:crosses val="autoZero"/>
        <c:auto val="1"/>
        <c:lblAlgn val="ctr"/>
        <c:lblOffset val="100"/>
        <c:noMultiLvlLbl val="0"/>
      </c:catAx>
      <c:valAx>
        <c:axId val="888861736"/>
        <c:scaling>
          <c:orientation val="minMax"/>
        </c:scaling>
        <c:delete val="0"/>
        <c:axPos val="t"/>
        <c:majorGridlines>
          <c:spPr>
            <a:ln w="9525" cap="flat" cmpd="sng" algn="ctr">
              <a:solidFill>
                <a:schemeClr val="bg1">
                  <a:lumMod val="6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88864688"/>
        <c:crosses val="autoZero"/>
        <c:crossBetween val="between"/>
      </c:valAx>
      <c:spPr>
        <a:noFill/>
        <a:ln w="12700">
          <a:solidFill>
            <a:schemeClr val="tx1"/>
          </a:solidFill>
        </a:ln>
        <a:effectLst/>
      </c:spPr>
    </c:plotArea>
    <c:legend>
      <c:legendPos val="b"/>
      <c:layout>
        <c:manualLayout>
          <c:xMode val="edge"/>
          <c:yMode val="edge"/>
          <c:x val="0.4849045789457041"/>
          <c:y val="0.88150392491261176"/>
          <c:w val="0.25191996787541249"/>
          <c:h val="0.11849607508738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居宅サービス</a:t>
            </a:r>
            <a:endParaRPr lang="ja-JP" sz="1200" baseline="0">
              <a:solidFill>
                <a:sysClr val="windowText" lastClr="000000"/>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20212931620206406"/>
          <c:y val="0.2440647419072616"/>
          <c:w val="0.75075047173627663"/>
          <c:h val="0.64825021872265964"/>
        </c:manualLayout>
      </c:layout>
      <c:barChart>
        <c:barDir val="bar"/>
        <c:grouping val="clustered"/>
        <c:varyColors val="0"/>
        <c:ser>
          <c:idx val="0"/>
          <c:order val="0"/>
          <c:tx>
            <c:strRef>
              <c:f>Sheet2!$C$52</c:f>
              <c:strCache>
                <c:ptCount val="1"/>
                <c:pt idx="0">
                  <c:v>相談（包括・居宅介護支援事業所）</c:v>
                </c:pt>
              </c:strCache>
            </c:strRef>
          </c:tx>
          <c:spPr>
            <a:solidFill>
              <a:schemeClr val="tx1">
                <a:lumMod val="75000"/>
                <a:lumOff val="25000"/>
              </a:schemeClr>
            </a:solidFill>
            <a:ln>
              <a:solidFill>
                <a:schemeClr val="tx1"/>
              </a:solidFill>
            </a:ln>
            <a:effectLst/>
          </c:spPr>
          <c:invertIfNegative val="0"/>
          <c:dLbls>
            <c:dLbl>
              <c:idx val="0"/>
              <c:layout>
                <c:manualLayout>
                  <c:x val="-8.1021418837913111E-17"/>
                  <c:y val="-2.66016404344934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BEC-4E39-8133-053DC73F9F4E}"/>
                </c:ext>
              </c:extLst>
            </c:dLbl>
            <c:dLbl>
              <c:idx val="3"/>
              <c:delete val="1"/>
              <c:extLst>
                <c:ext xmlns:c15="http://schemas.microsoft.com/office/drawing/2012/chart" uri="{CE6537A1-D6FC-4f65-9D91-7224C49458BB}"/>
                <c:ext xmlns:c16="http://schemas.microsoft.com/office/drawing/2014/chart" uri="{C3380CC4-5D6E-409C-BE32-E72D297353CC}">
                  <c16:uniqueId val="{0000000B-05A2-4ADD-B200-3174001ABA93}"/>
                </c:ext>
              </c:extLst>
            </c:dLbl>
            <c:dLbl>
              <c:idx val="10"/>
              <c:delete val="1"/>
              <c:extLst>
                <c:ext xmlns:c15="http://schemas.microsoft.com/office/drawing/2012/chart" uri="{CE6537A1-D6FC-4f65-9D91-7224C49458BB}"/>
                <c:ext xmlns:c16="http://schemas.microsoft.com/office/drawing/2014/chart" uri="{C3380CC4-5D6E-409C-BE32-E72D297353CC}">
                  <c16:uniqueId val="{0000001E-05A2-4ADD-B200-3174001ABA93}"/>
                </c:ext>
              </c:extLst>
            </c:dLbl>
            <c:dLbl>
              <c:idx val="12"/>
              <c:layout>
                <c:manualLayout>
                  <c:x val="-4.0510709418956556E-17"/>
                  <c:y val="-1.7734426956328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BEC-4E39-8133-053DC73F9F4E}"/>
                </c:ext>
              </c:extLst>
            </c:dLbl>
            <c:dLbl>
              <c:idx val="14"/>
              <c:delete val="1"/>
              <c:extLst>
                <c:ext xmlns:c15="http://schemas.microsoft.com/office/drawing/2012/chart" uri="{CE6537A1-D6FC-4f65-9D91-7224C49458BB}"/>
                <c:ext xmlns:c16="http://schemas.microsoft.com/office/drawing/2014/chart" uri="{C3380CC4-5D6E-409C-BE32-E72D297353CC}">
                  <c16:uniqueId val="{00000016-05A2-4ADD-B200-3174001ABA9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Sheet2!$B$53:$B$67</c:f>
              <c:strCache>
                <c:ptCount val="15"/>
                <c:pt idx="0">
                  <c:v>介護支援専門員</c:v>
                </c:pt>
                <c:pt idx="1">
                  <c:v>主任介護支援専門員</c:v>
                </c:pt>
                <c:pt idx="2">
                  <c:v>（生活）相談員</c:v>
                </c:pt>
                <c:pt idx="3">
                  <c:v>サービス提供責任者</c:v>
                </c:pt>
                <c:pt idx="4">
                  <c:v>看護職</c:v>
                </c:pt>
                <c:pt idx="5">
                  <c:v>介護職</c:v>
                </c:pt>
                <c:pt idx="6">
                  <c:v>理学療法士</c:v>
                </c:pt>
                <c:pt idx="7">
                  <c:v>作業療法士</c:v>
                </c:pt>
                <c:pt idx="8">
                  <c:v>言語聴覚士</c:v>
                </c:pt>
                <c:pt idx="9">
                  <c:v>介護福祉士</c:v>
                </c:pt>
                <c:pt idx="10">
                  <c:v>柔道整復師</c:v>
                </c:pt>
                <c:pt idx="11">
                  <c:v>機能訓練士</c:v>
                </c:pt>
                <c:pt idx="12">
                  <c:v>社会福祉士</c:v>
                </c:pt>
                <c:pt idx="13">
                  <c:v>管理者</c:v>
                </c:pt>
                <c:pt idx="14">
                  <c:v>送迎ドライバー</c:v>
                </c:pt>
              </c:strCache>
            </c:strRef>
          </c:cat>
          <c:val>
            <c:numRef>
              <c:f>Sheet2!$C$53:$C$67</c:f>
              <c:numCache>
                <c:formatCode>General</c:formatCode>
                <c:ptCount val="15"/>
                <c:pt idx="0">
                  <c:v>16</c:v>
                </c:pt>
                <c:pt idx="1">
                  <c:v>3</c:v>
                </c:pt>
                <c:pt idx="2">
                  <c:v>3</c:v>
                </c:pt>
                <c:pt idx="3">
                  <c:v>0</c:v>
                </c:pt>
                <c:pt idx="4">
                  <c:v>6</c:v>
                </c:pt>
                <c:pt idx="5">
                  <c:v>23</c:v>
                </c:pt>
                <c:pt idx="6">
                  <c:v>1</c:v>
                </c:pt>
                <c:pt idx="7">
                  <c:v>1</c:v>
                </c:pt>
                <c:pt idx="8">
                  <c:v>1</c:v>
                </c:pt>
                <c:pt idx="9">
                  <c:v>2</c:v>
                </c:pt>
                <c:pt idx="10">
                  <c:v>1</c:v>
                </c:pt>
                <c:pt idx="11">
                  <c:v>4</c:v>
                </c:pt>
                <c:pt idx="12">
                  <c:v>3</c:v>
                </c:pt>
                <c:pt idx="13">
                  <c:v>1</c:v>
                </c:pt>
                <c:pt idx="14">
                  <c:v>4</c:v>
                </c:pt>
              </c:numCache>
            </c:numRef>
          </c:val>
          <c:extLst>
            <c:ext xmlns:c16="http://schemas.microsoft.com/office/drawing/2014/chart" uri="{C3380CC4-5D6E-409C-BE32-E72D297353CC}">
              <c16:uniqueId val="{00000000-05A2-4ADD-B200-3174001ABA93}"/>
            </c:ext>
          </c:extLst>
        </c:ser>
        <c:ser>
          <c:idx val="1"/>
          <c:order val="1"/>
          <c:tx>
            <c:strRef>
              <c:f>Sheet2!$D$52</c:f>
              <c:strCache>
                <c:ptCount val="1"/>
                <c:pt idx="0">
                  <c:v>通所（介護・リハビリ）</c:v>
                </c:pt>
              </c:strCache>
            </c:strRef>
          </c:tx>
          <c:spPr>
            <a:solidFill>
              <a:schemeClr val="bg1">
                <a:lumMod val="65000"/>
              </a:schemeClr>
            </a:solidFill>
            <a:ln>
              <a:solidFill>
                <a:schemeClr val="tx1">
                  <a:lumMod val="75000"/>
                  <a:lumOff val="25000"/>
                </a:schemeClr>
              </a:solid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05A2-4ADD-B200-3174001ABA93}"/>
                </c:ext>
              </c:extLst>
            </c:dLbl>
            <c:dLbl>
              <c:idx val="1"/>
              <c:delete val="1"/>
              <c:extLst>
                <c:ext xmlns:c15="http://schemas.microsoft.com/office/drawing/2012/chart" uri="{CE6537A1-D6FC-4f65-9D91-7224C49458BB}"/>
                <c:ext xmlns:c16="http://schemas.microsoft.com/office/drawing/2014/chart" uri="{C3380CC4-5D6E-409C-BE32-E72D297353CC}">
                  <c16:uniqueId val="{00000004-05A2-4ADD-B200-3174001ABA93}"/>
                </c:ext>
              </c:extLst>
            </c:dLbl>
            <c:dLbl>
              <c:idx val="2"/>
              <c:layout>
                <c:manualLayout>
                  <c:x val="2.2097005855706551E-3"/>
                  <c:y val="-3.7037037037037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5A2-4ADD-B200-3174001ABA93}"/>
                </c:ext>
              </c:extLst>
            </c:dLbl>
            <c:dLbl>
              <c:idx val="3"/>
              <c:delete val="1"/>
              <c:extLst>
                <c:ext xmlns:c15="http://schemas.microsoft.com/office/drawing/2012/chart" uri="{CE6537A1-D6FC-4f65-9D91-7224C49458BB}"/>
                <c:ext xmlns:c16="http://schemas.microsoft.com/office/drawing/2014/chart" uri="{C3380CC4-5D6E-409C-BE32-E72D297353CC}">
                  <c16:uniqueId val="{00000007-05A2-4ADD-B200-3174001ABA93}"/>
                </c:ext>
              </c:extLst>
            </c:dLbl>
            <c:dLbl>
              <c:idx val="5"/>
              <c:layout>
                <c:manualLayout>
                  <c:x val="0"/>
                  <c:y val="-1.7734426956328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BEC-4E39-8133-053DC73F9F4E}"/>
                </c:ext>
              </c:extLst>
            </c:dLbl>
            <c:dLbl>
              <c:idx val="6"/>
              <c:delete val="1"/>
              <c:extLst>
                <c:ext xmlns:c15="http://schemas.microsoft.com/office/drawing/2012/chart" uri="{CE6537A1-D6FC-4f65-9D91-7224C49458BB}"/>
                <c:ext xmlns:c16="http://schemas.microsoft.com/office/drawing/2014/chart" uri="{C3380CC4-5D6E-409C-BE32-E72D297353CC}">
                  <c16:uniqueId val="{0000000C-05A2-4ADD-B200-3174001ABA93}"/>
                </c:ext>
              </c:extLst>
            </c:dLbl>
            <c:dLbl>
              <c:idx val="7"/>
              <c:delete val="1"/>
              <c:extLst>
                <c:ext xmlns:c15="http://schemas.microsoft.com/office/drawing/2012/chart" uri="{CE6537A1-D6FC-4f65-9D91-7224C49458BB}"/>
                <c:ext xmlns:c16="http://schemas.microsoft.com/office/drawing/2014/chart" uri="{C3380CC4-5D6E-409C-BE32-E72D297353CC}">
                  <c16:uniqueId val="{0000000E-05A2-4ADD-B200-3174001ABA93}"/>
                </c:ext>
              </c:extLst>
            </c:dLbl>
            <c:dLbl>
              <c:idx val="8"/>
              <c:delete val="1"/>
              <c:extLst>
                <c:ext xmlns:c15="http://schemas.microsoft.com/office/drawing/2012/chart" uri="{CE6537A1-D6FC-4f65-9D91-7224C49458BB}"/>
                <c:ext xmlns:c16="http://schemas.microsoft.com/office/drawing/2014/chart" uri="{C3380CC4-5D6E-409C-BE32-E72D297353CC}">
                  <c16:uniqueId val="{0000000D-05A2-4ADD-B200-3174001ABA93}"/>
                </c:ext>
              </c:extLst>
            </c:dLbl>
            <c:dLbl>
              <c:idx val="9"/>
              <c:delete val="1"/>
              <c:extLst>
                <c:ext xmlns:c15="http://schemas.microsoft.com/office/drawing/2012/chart" uri="{CE6537A1-D6FC-4f65-9D91-7224C49458BB}"/>
                <c:ext xmlns:c16="http://schemas.microsoft.com/office/drawing/2014/chart" uri="{C3380CC4-5D6E-409C-BE32-E72D297353CC}">
                  <c16:uniqueId val="{0000000F-05A2-4ADD-B200-3174001ABA93}"/>
                </c:ext>
              </c:extLst>
            </c:dLbl>
            <c:dLbl>
              <c:idx val="11"/>
              <c:layout>
                <c:manualLayout>
                  <c:x val="-4.0510709418956556E-17"/>
                  <c:y val="-1.33008202172466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BEC-4E39-8133-053DC73F9F4E}"/>
                </c:ext>
              </c:extLst>
            </c:dLbl>
            <c:dLbl>
              <c:idx val="12"/>
              <c:delete val="1"/>
              <c:extLst>
                <c:ext xmlns:c15="http://schemas.microsoft.com/office/drawing/2012/chart" uri="{CE6537A1-D6FC-4f65-9D91-7224C49458BB}"/>
                <c:ext xmlns:c16="http://schemas.microsoft.com/office/drawing/2014/chart" uri="{C3380CC4-5D6E-409C-BE32-E72D297353CC}">
                  <c16:uniqueId val="{00000014-05A2-4ADD-B200-3174001ABA93}"/>
                </c:ext>
              </c:extLst>
            </c:dLbl>
            <c:dLbl>
              <c:idx val="13"/>
              <c:delete val="1"/>
              <c:extLst>
                <c:ext xmlns:c15="http://schemas.microsoft.com/office/drawing/2012/chart" uri="{CE6537A1-D6FC-4f65-9D91-7224C49458BB}"/>
                <c:ext xmlns:c16="http://schemas.microsoft.com/office/drawing/2014/chart" uri="{C3380CC4-5D6E-409C-BE32-E72D297353CC}">
                  <c16:uniqueId val="{00000013-05A2-4ADD-B200-3174001ABA9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Sheet2!$B$53:$B$67</c:f>
              <c:strCache>
                <c:ptCount val="15"/>
                <c:pt idx="0">
                  <c:v>介護支援専門員</c:v>
                </c:pt>
                <c:pt idx="1">
                  <c:v>主任介護支援専門員</c:v>
                </c:pt>
                <c:pt idx="2">
                  <c:v>（生活）相談員</c:v>
                </c:pt>
                <c:pt idx="3">
                  <c:v>サービス提供責任者</c:v>
                </c:pt>
                <c:pt idx="4">
                  <c:v>看護職</c:v>
                </c:pt>
                <c:pt idx="5">
                  <c:v>介護職</c:v>
                </c:pt>
                <c:pt idx="6">
                  <c:v>理学療法士</c:v>
                </c:pt>
                <c:pt idx="7">
                  <c:v>作業療法士</c:v>
                </c:pt>
                <c:pt idx="8">
                  <c:v>言語聴覚士</c:v>
                </c:pt>
                <c:pt idx="9">
                  <c:v>介護福祉士</c:v>
                </c:pt>
                <c:pt idx="10">
                  <c:v>柔道整復師</c:v>
                </c:pt>
                <c:pt idx="11">
                  <c:v>機能訓練士</c:v>
                </c:pt>
                <c:pt idx="12">
                  <c:v>社会福祉士</c:v>
                </c:pt>
                <c:pt idx="13">
                  <c:v>管理者</c:v>
                </c:pt>
                <c:pt idx="14">
                  <c:v>送迎ドライバー</c:v>
                </c:pt>
              </c:strCache>
            </c:strRef>
          </c:cat>
          <c:val>
            <c:numRef>
              <c:f>Sheet2!$D$53:$D$67</c:f>
              <c:numCache>
                <c:formatCode>General</c:formatCode>
                <c:ptCount val="15"/>
                <c:pt idx="0">
                  <c:v>0</c:v>
                </c:pt>
                <c:pt idx="1">
                  <c:v>0</c:v>
                </c:pt>
                <c:pt idx="2">
                  <c:v>2</c:v>
                </c:pt>
                <c:pt idx="3">
                  <c:v>0</c:v>
                </c:pt>
                <c:pt idx="4">
                  <c:v>2</c:v>
                </c:pt>
                <c:pt idx="5">
                  <c:v>11</c:v>
                </c:pt>
                <c:pt idx="6">
                  <c:v>0</c:v>
                </c:pt>
                <c:pt idx="7">
                  <c:v>0</c:v>
                </c:pt>
                <c:pt idx="8">
                  <c:v>0</c:v>
                </c:pt>
                <c:pt idx="9">
                  <c:v>0</c:v>
                </c:pt>
                <c:pt idx="10">
                  <c:v>1</c:v>
                </c:pt>
                <c:pt idx="11">
                  <c:v>3</c:v>
                </c:pt>
                <c:pt idx="12">
                  <c:v>0</c:v>
                </c:pt>
                <c:pt idx="13">
                  <c:v>0</c:v>
                </c:pt>
                <c:pt idx="14">
                  <c:v>4</c:v>
                </c:pt>
              </c:numCache>
            </c:numRef>
          </c:val>
          <c:extLst>
            <c:ext xmlns:c16="http://schemas.microsoft.com/office/drawing/2014/chart" uri="{C3380CC4-5D6E-409C-BE32-E72D297353CC}">
              <c16:uniqueId val="{00000001-05A2-4ADD-B200-3174001ABA93}"/>
            </c:ext>
          </c:extLst>
        </c:ser>
        <c:ser>
          <c:idx val="2"/>
          <c:order val="2"/>
          <c:tx>
            <c:strRef>
              <c:f>Sheet2!$E$52</c:f>
              <c:strCache>
                <c:ptCount val="1"/>
                <c:pt idx="0">
                  <c:v>訪問（介護・リハビリ・看護・福祉用具）</c:v>
                </c:pt>
              </c:strCache>
            </c:strRef>
          </c:tx>
          <c:spPr>
            <a:pattFill prst="ltDnDiag">
              <a:fgClr>
                <a:schemeClr val="tx1"/>
              </a:fgClr>
              <a:bgClr>
                <a:schemeClr val="bg1"/>
              </a:bgClr>
            </a:pattFill>
            <a:ln>
              <a:solidFill>
                <a:schemeClr val="tx1">
                  <a:lumMod val="75000"/>
                  <a:lumOff val="25000"/>
                </a:schemeClr>
              </a:solid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1BEC-4E39-8133-053DC73F9F4E}"/>
                </c:ext>
              </c:extLst>
            </c:dLbl>
            <c:dLbl>
              <c:idx val="1"/>
              <c:delete val="1"/>
              <c:extLst>
                <c:ext xmlns:c15="http://schemas.microsoft.com/office/drawing/2012/chart" uri="{CE6537A1-D6FC-4f65-9D91-7224C49458BB}"/>
                <c:ext xmlns:c16="http://schemas.microsoft.com/office/drawing/2014/chart" uri="{C3380CC4-5D6E-409C-BE32-E72D297353CC}">
                  <c16:uniqueId val="{00000002-1BEC-4E39-8133-053DC73F9F4E}"/>
                </c:ext>
              </c:extLst>
            </c:dLbl>
            <c:dLbl>
              <c:idx val="2"/>
              <c:delete val="1"/>
              <c:extLst>
                <c:ext xmlns:c15="http://schemas.microsoft.com/office/drawing/2012/chart" uri="{CE6537A1-D6FC-4f65-9D91-7224C49458BB}"/>
                <c:ext xmlns:c16="http://schemas.microsoft.com/office/drawing/2014/chart" uri="{C3380CC4-5D6E-409C-BE32-E72D297353CC}">
                  <c16:uniqueId val="{00000001-1BEC-4E39-8133-053DC73F9F4E}"/>
                </c:ext>
              </c:extLst>
            </c:dLbl>
            <c:dLbl>
              <c:idx val="5"/>
              <c:layout>
                <c:manualLayout>
                  <c:x val="-4.0510709418956556E-17"/>
                  <c:y val="-2.66016404344934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BEC-4E39-8133-053DC73F9F4E}"/>
                </c:ext>
              </c:extLst>
            </c:dLbl>
            <c:dLbl>
              <c:idx val="6"/>
              <c:delete val="1"/>
              <c:extLst>
                <c:ext xmlns:c15="http://schemas.microsoft.com/office/drawing/2012/chart" uri="{CE6537A1-D6FC-4f65-9D91-7224C49458BB}"/>
                <c:ext xmlns:c16="http://schemas.microsoft.com/office/drawing/2014/chart" uri="{C3380CC4-5D6E-409C-BE32-E72D297353CC}">
                  <c16:uniqueId val="{00000004-1BEC-4E39-8133-053DC73F9F4E}"/>
                </c:ext>
              </c:extLst>
            </c:dLbl>
            <c:dLbl>
              <c:idx val="7"/>
              <c:delete val="1"/>
              <c:extLst>
                <c:ext xmlns:c15="http://schemas.microsoft.com/office/drawing/2012/chart" uri="{CE6537A1-D6FC-4f65-9D91-7224C49458BB}"/>
                <c:ext xmlns:c16="http://schemas.microsoft.com/office/drawing/2014/chart" uri="{C3380CC4-5D6E-409C-BE32-E72D297353CC}">
                  <c16:uniqueId val="{00000003-1BEC-4E39-8133-053DC73F9F4E}"/>
                </c:ext>
              </c:extLst>
            </c:dLbl>
            <c:dLbl>
              <c:idx val="8"/>
              <c:delete val="1"/>
              <c:extLst>
                <c:ext xmlns:c15="http://schemas.microsoft.com/office/drawing/2012/chart" uri="{CE6537A1-D6FC-4f65-9D91-7224C49458BB}"/>
                <c:ext xmlns:c16="http://schemas.microsoft.com/office/drawing/2014/chart" uri="{C3380CC4-5D6E-409C-BE32-E72D297353CC}">
                  <c16:uniqueId val="{00000006-1BEC-4E39-8133-053DC73F9F4E}"/>
                </c:ext>
              </c:extLst>
            </c:dLbl>
            <c:dLbl>
              <c:idx val="9"/>
              <c:delete val="1"/>
              <c:extLst>
                <c:ext xmlns:c15="http://schemas.microsoft.com/office/drawing/2012/chart" uri="{CE6537A1-D6FC-4f65-9D91-7224C49458BB}"/>
                <c:ext xmlns:c16="http://schemas.microsoft.com/office/drawing/2014/chart" uri="{C3380CC4-5D6E-409C-BE32-E72D297353CC}">
                  <c16:uniqueId val="{00000005-1BEC-4E39-8133-053DC73F9F4E}"/>
                </c:ext>
              </c:extLst>
            </c:dLbl>
            <c:dLbl>
              <c:idx val="10"/>
              <c:delete val="1"/>
              <c:extLst>
                <c:ext xmlns:c15="http://schemas.microsoft.com/office/drawing/2012/chart" uri="{CE6537A1-D6FC-4f65-9D91-7224C49458BB}"/>
                <c:ext xmlns:c16="http://schemas.microsoft.com/office/drawing/2014/chart" uri="{C3380CC4-5D6E-409C-BE32-E72D297353CC}">
                  <c16:uniqueId val="{00000007-1BEC-4E39-8133-053DC73F9F4E}"/>
                </c:ext>
              </c:extLst>
            </c:dLbl>
            <c:dLbl>
              <c:idx val="11"/>
              <c:delete val="1"/>
              <c:extLst>
                <c:ext xmlns:c15="http://schemas.microsoft.com/office/drawing/2012/chart" uri="{CE6537A1-D6FC-4f65-9D91-7224C49458BB}"/>
                <c:ext xmlns:c16="http://schemas.microsoft.com/office/drawing/2014/chart" uri="{C3380CC4-5D6E-409C-BE32-E72D297353CC}">
                  <c16:uniqueId val="{00000009-1BEC-4E39-8133-053DC73F9F4E}"/>
                </c:ext>
              </c:extLst>
            </c:dLbl>
            <c:dLbl>
              <c:idx val="12"/>
              <c:delete val="1"/>
              <c:extLst>
                <c:ext xmlns:c15="http://schemas.microsoft.com/office/drawing/2012/chart" uri="{CE6537A1-D6FC-4f65-9D91-7224C49458BB}"/>
                <c:ext xmlns:c16="http://schemas.microsoft.com/office/drawing/2014/chart" uri="{C3380CC4-5D6E-409C-BE32-E72D297353CC}">
                  <c16:uniqueId val="{00000008-1BEC-4E39-8133-053DC73F9F4E}"/>
                </c:ext>
              </c:extLst>
            </c:dLbl>
            <c:dLbl>
              <c:idx val="13"/>
              <c:delete val="1"/>
              <c:extLst>
                <c:ext xmlns:c15="http://schemas.microsoft.com/office/drawing/2012/chart" uri="{CE6537A1-D6FC-4f65-9D91-7224C49458BB}"/>
                <c:ext xmlns:c16="http://schemas.microsoft.com/office/drawing/2014/chart" uri="{C3380CC4-5D6E-409C-BE32-E72D297353CC}">
                  <c16:uniqueId val="{0000000A-1BEC-4E39-8133-053DC73F9F4E}"/>
                </c:ext>
              </c:extLst>
            </c:dLbl>
            <c:dLbl>
              <c:idx val="14"/>
              <c:delete val="1"/>
              <c:extLst>
                <c:ext xmlns:c15="http://schemas.microsoft.com/office/drawing/2012/chart" uri="{CE6537A1-D6FC-4f65-9D91-7224C49458BB}"/>
                <c:ext xmlns:c16="http://schemas.microsoft.com/office/drawing/2014/chart" uri="{C3380CC4-5D6E-409C-BE32-E72D297353CC}">
                  <c16:uniqueId val="{0000000B-1BEC-4E39-8133-053DC73F9F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Sheet2!$B$53:$B$67</c:f>
              <c:strCache>
                <c:ptCount val="15"/>
                <c:pt idx="0">
                  <c:v>介護支援専門員</c:v>
                </c:pt>
                <c:pt idx="1">
                  <c:v>主任介護支援専門員</c:v>
                </c:pt>
                <c:pt idx="2">
                  <c:v>（生活）相談員</c:v>
                </c:pt>
                <c:pt idx="3">
                  <c:v>サービス提供責任者</c:v>
                </c:pt>
                <c:pt idx="4">
                  <c:v>看護職</c:v>
                </c:pt>
                <c:pt idx="5">
                  <c:v>介護職</c:v>
                </c:pt>
                <c:pt idx="6">
                  <c:v>理学療法士</c:v>
                </c:pt>
                <c:pt idx="7">
                  <c:v>作業療法士</c:v>
                </c:pt>
                <c:pt idx="8">
                  <c:v>言語聴覚士</c:v>
                </c:pt>
                <c:pt idx="9">
                  <c:v>介護福祉士</c:v>
                </c:pt>
                <c:pt idx="10">
                  <c:v>柔道整復師</c:v>
                </c:pt>
                <c:pt idx="11">
                  <c:v>機能訓練士</c:v>
                </c:pt>
                <c:pt idx="12">
                  <c:v>社会福祉士</c:v>
                </c:pt>
                <c:pt idx="13">
                  <c:v>管理者</c:v>
                </c:pt>
                <c:pt idx="14">
                  <c:v>送迎ドライバー</c:v>
                </c:pt>
              </c:strCache>
            </c:strRef>
          </c:cat>
          <c:val>
            <c:numRef>
              <c:f>Sheet2!$E$53:$E$67</c:f>
              <c:numCache>
                <c:formatCode>General</c:formatCode>
                <c:ptCount val="15"/>
                <c:pt idx="0">
                  <c:v>0</c:v>
                </c:pt>
                <c:pt idx="1">
                  <c:v>0</c:v>
                </c:pt>
                <c:pt idx="2">
                  <c:v>0</c:v>
                </c:pt>
                <c:pt idx="3">
                  <c:v>1</c:v>
                </c:pt>
                <c:pt idx="4">
                  <c:v>4</c:v>
                </c:pt>
                <c:pt idx="5">
                  <c:v>5</c:v>
                </c:pt>
                <c:pt idx="6">
                  <c:v>1</c:v>
                </c:pt>
                <c:pt idx="7">
                  <c:v>1</c:v>
                </c:pt>
                <c:pt idx="8">
                  <c:v>1</c:v>
                </c:pt>
                <c:pt idx="9">
                  <c:v>1</c:v>
                </c:pt>
                <c:pt idx="10">
                  <c:v>0</c:v>
                </c:pt>
                <c:pt idx="11">
                  <c:v>0</c:v>
                </c:pt>
                <c:pt idx="12">
                  <c:v>0</c:v>
                </c:pt>
                <c:pt idx="13">
                  <c:v>1</c:v>
                </c:pt>
                <c:pt idx="14">
                  <c:v>0</c:v>
                </c:pt>
              </c:numCache>
            </c:numRef>
          </c:val>
          <c:extLst>
            <c:ext xmlns:c16="http://schemas.microsoft.com/office/drawing/2014/chart" uri="{C3380CC4-5D6E-409C-BE32-E72D297353CC}">
              <c16:uniqueId val="{00000002-05A2-4ADD-B200-3174001ABA93}"/>
            </c:ext>
          </c:extLst>
        </c:ser>
        <c:dLbls>
          <c:showLegendKey val="0"/>
          <c:showVal val="0"/>
          <c:showCatName val="0"/>
          <c:showSerName val="0"/>
          <c:showPercent val="0"/>
          <c:showBubbleSize val="0"/>
        </c:dLbls>
        <c:gapWidth val="182"/>
        <c:axId val="850612032"/>
        <c:axId val="850617280"/>
      </c:barChart>
      <c:catAx>
        <c:axId val="85061203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0617280"/>
        <c:crosses val="autoZero"/>
        <c:auto val="1"/>
        <c:lblAlgn val="ctr"/>
        <c:lblOffset val="100"/>
        <c:noMultiLvlLbl val="0"/>
      </c:catAx>
      <c:valAx>
        <c:axId val="850617280"/>
        <c:scaling>
          <c:orientation val="minMax"/>
          <c:max val="30"/>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0612032"/>
        <c:crosses val="autoZero"/>
        <c:crossBetween val="between"/>
        <c:majorUnit val="10"/>
      </c:valAx>
      <c:spPr>
        <a:noFill/>
        <a:ln w="12700">
          <a:solidFill>
            <a:schemeClr val="tx1"/>
          </a:solidFill>
        </a:ln>
        <a:effectLst/>
      </c:spPr>
    </c:plotArea>
    <c:legend>
      <c:legendPos val="b"/>
      <c:layout>
        <c:manualLayout>
          <c:xMode val="edge"/>
          <c:yMode val="edge"/>
          <c:x val="2.6187671292469652E-2"/>
          <c:y val="0.90906916950167305"/>
          <c:w val="0.95204419889502767"/>
          <c:h val="9.0930830498326926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居宅サービスの種別</a:t>
            </a:r>
            <a:endParaRPr lang="ja-JP" sz="1200" baseline="0">
              <a:solidFill>
                <a:sysClr val="windowText" lastClr="000000"/>
              </a:solidFill>
            </a:endParaRPr>
          </a:p>
        </c:rich>
      </c:tx>
      <c:layout>
        <c:manualLayout>
          <c:xMode val="edge"/>
          <c:yMode val="edge"/>
          <c:x val="0.20588477205770264"/>
          <c:y val="2.7777973941598106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6879783881134623"/>
          <c:y val="0.26925729678527027"/>
          <c:w val="0.47212967131922556"/>
          <c:h val="0.69755787105559175"/>
        </c:manualLayout>
      </c:layout>
      <c:barChart>
        <c:barDir val="bar"/>
        <c:grouping val="clustered"/>
        <c:varyColors val="0"/>
        <c:ser>
          <c:idx val="0"/>
          <c:order val="0"/>
          <c:spPr>
            <a:solidFill>
              <a:schemeClr val="tx1">
                <a:lumMod val="75000"/>
                <a:lumOff val="25000"/>
              </a:schemeClr>
            </a:solidFill>
            <a:ln>
              <a:solidFill>
                <a:schemeClr val="tx1">
                  <a:lumMod val="50000"/>
                  <a:lumOff val="50000"/>
                </a:schemeClr>
              </a:solidFill>
            </a:ln>
            <a:effectLst/>
          </c:spPr>
          <c:invertIfNegative val="0"/>
          <c:dLbls>
            <c:dLbl>
              <c:idx val="2"/>
              <c:layout>
                <c:manualLayout>
                  <c:x val="-1.3507429085997299E-2"/>
                  <c:y val="5.8849146098890101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90E-4D0F-84DF-FC8C3A74FCB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Sheet3!$C$13:$J$13</c:f>
              <c:strCache>
                <c:ptCount val="8"/>
                <c:pt idx="0">
                  <c:v>地域包括支援センター</c:v>
                </c:pt>
                <c:pt idx="1">
                  <c:v>居宅介護支援事業所</c:v>
                </c:pt>
                <c:pt idx="2">
                  <c:v>訪問介護事業所</c:v>
                </c:pt>
                <c:pt idx="3">
                  <c:v>通所介護事業所</c:v>
                </c:pt>
                <c:pt idx="4">
                  <c:v>訪問リハビリテーション</c:v>
                </c:pt>
                <c:pt idx="5">
                  <c:v>通所リハビリテーション</c:v>
                </c:pt>
                <c:pt idx="6">
                  <c:v>訪問看護事業所</c:v>
                </c:pt>
                <c:pt idx="7">
                  <c:v>福祉用具業者</c:v>
                </c:pt>
              </c:strCache>
            </c:strRef>
          </c:cat>
          <c:val>
            <c:numRef>
              <c:f>Sheet3!$C$14:$J$14</c:f>
              <c:numCache>
                <c:formatCode>General</c:formatCode>
                <c:ptCount val="8"/>
                <c:pt idx="0">
                  <c:v>8</c:v>
                </c:pt>
                <c:pt idx="1">
                  <c:v>38</c:v>
                </c:pt>
                <c:pt idx="2">
                  <c:v>19</c:v>
                </c:pt>
                <c:pt idx="3">
                  <c:v>40</c:v>
                </c:pt>
                <c:pt idx="4">
                  <c:v>1</c:v>
                </c:pt>
                <c:pt idx="5">
                  <c:v>3</c:v>
                </c:pt>
                <c:pt idx="6">
                  <c:v>8</c:v>
                </c:pt>
                <c:pt idx="7">
                  <c:v>2</c:v>
                </c:pt>
              </c:numCache>
            </c:numRef>
          </c:val>
          <c:extLst>
            <c:ext xmlns:c16="http://schemas.microsoft.com/office/drawing/2014/chart" uri="{C3380CC4-5D6E-409C-BE32-E72D297353CC}">
              <c16:uniqueId val="{00000000-890E-4D0F-84DF-FC8C3A74FCB8}"/>
            </c:ext>
          </c:extLst>
        </c:ser>
        <c:dLbls>
          <c:showLegendKey val="0"/>
          <c:showVal val="0"/>
          <c:showCatName val="0"/>
          <c:showSerName val="0"/>
          <c:showPercent val="0"/>
          <c:showBubbleSize val="0"/>
        </c:dLbls>
        <c:gapWidth val="182"/>
        <c:axId val="780192272"/>
        <c:axId val="780189320"/>
      </c:barChart>
      <c:catAx>
        <c:axId val="780192272"/>
        <c:scaling>
          <c:orientation val="maxMin"/>
        </c:scaling>
        <c:delete val="0"/>
        <c:axPos val="l"/>
        <c:numFmt formatCode="General" sourceLinked="1"/>
        <c:majorTickMark val="none"/>
        <c:minorTickMark val="none"/>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80189320"/>
        <c:crosses val="autoZero"/>
        <c:auto val="1"/>
        <c:lblAlgn val="ctr"/>
        <c:lblOffset val="100"/>
        <c:noMultiLvlLbl val="0"/>
      </c:catAx>
      <c:valAx>
        <c:axId val="780189320"/>
        <c:scaling>
          <c:orientation val="minMax"/>
        </c:scaling>
        <c:delete val="0"/>
        <c:axPos val="t"/>
        <c:majorGridlines>
          <c:spPr>
            <a:ln w="6350" cap="flat" cmpd="sng" algn="ctr">
              <a:solidFill>
                <a:schemeClr val="bg1">
                  <a:lumMod val="6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80192272"/>
        <c:crosses val="autoZero"/>
        <c:crossBetween val="between"/>
        <c:majorUnit val="10"/>
        <c:minorUnit val="5"/>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地域密着型サービス</a:t>
            </a:r>
            <a:endParaRPr lang="ja-JP" sz="1200" baseline="0">
              <a:solidFill>
                <a:sysClr val="windowText" lastClr="000000"/>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19729056031212744"/>
          <c:y val="0.27535953978906996"/>
          <c:w val="0.74388208518478383"/>
          <c:h val="0.3687522515567907"/>
        </c:manualLayout>
      </c:layout>
      <c:barChart>
        <c:barDir val="bar"/>
        <c:grouping val="clustered"/>
        <c:varyColors val="0"/>
        <c:ser>
          <c:idx val="0"/>
          <c:order val="0"/>
          <c:tx>
            <c:strRef>
              <c:f>Sheet2!$B$83</c:f>
              <c:strCache>
                <c:ptCount val="1"/>
                <c:pt idx="0">
                  <c:v>通所（小多機・看多機）</c:v>
                </c:pt>
              </c:strCache>
            </c:strRef>
          </c:tx>
          <c:spPr>
            <a:solidFill>
              <a:schemeClr val="bg1">
                <a:lumMod val="65000"/>
              </a:schemeClr>
            </a:solid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Sheet2!$C$82</c:f>
              <c:strCache>
                <c:ptCount val="1"/>
                <c:pt idx="0">
                  <c:v>介護職</c:v>
                </c:pt>
              </c:strCache>
            </c:strRef>
          </c:cat>
          <c:val>
            <c:numRef>
              <c:f>Sheet2!$C$83</c:f>
              <c:numCache>
                <c:formatCode>General</c:formatCode>
                <c:ptCount val="1"/>
                <c:pt idx="0">
                  <c:v>2</c:v>
                </c:pt>
              </c:numCache>
            </c:numRef>
          </c:val>
          <c:extLst>
            <c:ext xmlns:c16="http://schemas.microsoft.com/office/drawing/2014/chart" uri="{C3380CC4-5D6E-409C-BE32-E72D297353CC}">
              <c16:uniqueId val="{00000000-CB76-4255-B29A-10217002CFF2}"/>
            </c:ext>
          </c:extLst>
        </c:ser>
        <c:ser>
          <c:idx val="1"/>
          <c:order val="1"/>
          <c:tx>
            <c:strRef>
              <c:f>Sheet2!$B$84</c:f>
              <c:strCache>
                <c:ptCount val="1"/>
                <c:pt idx="0">
                  <c:v>入所（グループホーム）</c:v>
                </c:pt>
              </c:strCache>
            </c:strRef>
          </c:tx>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Sheet2!$C$82</c:f>
              <c:strCache>
                <c:ptCount val="1"/>
                <c:pt idx="0">
                  <c:v>介護職</c:v>
                </c:pt>
              </c:strCache>
            </c:strRef>
          </c:cat>
          <c:val>
            <c:numRef>
              <c:f>Sheet2!$C$84</c:f>
              <c:numCache>
                <c:formatCode>General</c:formatCode>
                <c:ptCount val="1"/>
                <c:pt idx="0">
                  <c:v>1</c:v>
                </c:pt>
              </c:numCache>
            </c:numRef>
          </c:val>
          <c:extLst>
            <c:ext xmlns:c16="http://schemas.microsoft.com/office/drawing/2014/chart" uri="{C3380CC4-5D6E-409C-BE32-E72D297353CC}">
              <c16:uniqueId val="{00000001-CB76-4255-B29A-10217002CFF2}"/>
            </c:ext>
          </c:extLst>
        </c:ser>
        <c:dLbls>
          <c:showLegendKey val="0"/>
          <c:showVal val="0"/>
          <c:showCatName val="0"/>
          <c:showSerName val="0"/>
          <c:showPercent val="0"/>
          <c:showBubbleSize val="0"/>
        </c:dLbls>
        <c:gapWidth val="182"/>
        <c:axId val="858830432"/>
        <c:axId val="858830760"/>
      </c:barChart>
      <c:catAx>
        <c:axId val="8588304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8830760"/>
        <c:crosses val="autoZero"/>
        <c:auto val="1"/>
        <c:lblAlgn val="ctr"/>
        <c:lblOffset val="100"/>
        <c:noMultiLvlLbl val="0"/>
      </c:catAx>
      <c:valAx>
        <c:axId val="858830760"/>
        <c:scaling>
          <c:orientation val="minMax"/>
          <c:max val="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8830432"/>
        <c:crosses val="autoZero"/>
        <c:crossBetween val="between"/>
      </c:valAx>
      <c:spPr>
        <a:noFill/>
        <a:ln w="12700">
          <a:solidFill>
            <a:schemeClr val="tx1"/>
          </a:solidFill>
        </a:ln>
        <a:effectLst/>
      </c:spPr>
    </c:plotArea>
    <c:legend>
      <c:legendPos val="b"/>
      <c:layout>
        <c:manualLayout>
          <c:xMode val="edge"/>
          <c:yMode val="edge"/>
          <c:x val="0.25607234502645015"/>
          <c:y val="0.84610930986567856"/>
          <c:w val="0.48785513927373364"/>
          <c:h val="0.142953020134228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sz="1200" baseline="0">
                <a:solidFill>
                  <a:sysClr val="windowText" lastClr="000000"/>
                </a:solidFill>
              </a:rPr>
              <a:t>入所（特養・老健</a:t>
            </a:r>
            <a:r>
              <a:rPr lang="ja-JP" altLang="en-US" sz="1200" baseline="0">
                <a:solidFill>
                  <a:sysClr val="windowText" lastClr="000000"/>
                </a:solidFill>
              </a:rPr>
              <a:t>・特定施設</a:t>
            </a:r>
            <a:r>
              <a:rPr lang="ja-JP" sz="1200" baseline="0">
                <a:solidFill>
                  <a:sysClr val="windowText" lastClr="000000"/>
                </a:solidFill>
              </a:rPr>
              <a:t>）サービス</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20280728790154667"/>
          <c:y val="0.25131070572700154"/>
          <c:w val="0.74969408647998159"/>
          <c:h val="0.71245741021502751"/>
        </c:manualLayout>
      </c:layout>
      <c:barChart>
        <c:barDir val="bar"/>
        <c:grouping val="clustered"/>
        <c:varyColors val="0"/>
        <c:ser>
          <c:idx val="0"/>
          <c:order val="0"/>
          <c:tx>
            <c:strRef>
              <c:f>Sheet2!$C$70</c:f>
              <c:strCache>
                <c:ptCount val="1"/>
                <c:pt idx="0">
                  <c:v>入所（特養・老健）</c:v>
                </c:pt>
              </c:strCache>
            </c:strRef>
          </c:tx>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Sheet2!$B$71:$B$77</c:f>
              <c:strCache>
                <c:ptCount val="7"/>
                <c:pt idx="0">
                  <c:v>介護支援専門員</c:v>
                </c:pt>
                <c:pt idx="1">
                  <c:v>（生活）相談員</c:v>
                </c:pt>
                <c:pt idx="2">
                  <c:v>看護職</c:v>
                </c:pt>
                <c:pt idx="3">
                  <c:v>介護職</c:v>
                </c:pt>
                <c:pt idx="4">
                  <c:v>介護福祉士</c:v>
                </c:pt>
                <c:pt idx="5">
                  <c:v>機能訓練士</c:v>
                </c:pt>
                <c:pt idx="6">
                  <c:v>社会福祉士</c:v>
                </c:pt>
              </c:strCache>
            </c:strRef>
          </c:cat>
          <c:val>
            <c:numRef>
              <c:f>Sheet2!$C$71:$C$77</c:f>
              <c:numCache>
                <c:formatCode>General</c:formatCode>
                <c:ptCount val="7"/>
                <c:pt idx="0">
                  <c:v>1</c:v>
                </c:pt>
                <c:pt idx="1">
                  <c:v>1</c:v>
                </c:pt>
                <c:pt idx="2">
                  <c:v>2</c:v>
                </c:pt>
                <c:pt idx="3">
                  <c:v>6</c:v>
                </c:pt>
                <c:pt idx="4">
                  <c:v>1</c:v>
                </c:pt>
                <c:pt idx="5">
                  <c:v>0</c:v>
                </c:pt>
                <c:pt idx="6">
                  <c:v>1</c:v>
                </c:pt>
              </c:numCache>
            </c:numRef>
          </c:val>
          <c:extLst>
            <c:ext xmlns:c16="http://schemas.microsoft.com/office/drawing/2014/chart" uri="{C3380CC4-5D6E-409C-BE32-E72D297353CC}">
              <c16:uniqueId val="{00000000-DE64-44FD-846E-486536735C8A}"/>
            </c:ext>
          </c:extLst>
        </c:ser>
        <c:dLbls>
          <c:showLegendKey val="0"/>
          <c:showVal val="0"/>
          <c:showCatName val="0"/>
          <c:showSerName val="0"/>
          <c:showPercent val="0"/>
          <c:showBubbleSize val="0"/>
        </c:dLbls>
        <c:gapWidth val="182"/>
        <c:axId val="495575552"/>
        <c:axId val="495576536"/>
      </c:barChart>
      <c:catAx>
        <c:axId val="49557555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495576536"/>
        <c:crosses val="autoZero"/>
        <c:auto val="1"/>
        <c:lblAlgn val="ctr"/>
        <c:lblOffset val="100"/>
        <c:noMultiLvlLbl val="0"/>
      </c:catAx>
      <c:valAx>
        <c:axId val="495576536"/>
        <c:scaling>
          <c:orientation val="minMax"/>
          <c:max val="10"/>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495575552"/>
        <c:crosses val="autoZero"/>
        <c:crossBetween val="between"/>
      </c:valAx>
      <c:spPr>
        <a:noFill/>
        <a:ln w="12700">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userShapes r:id="rId4"/>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採用できないことで生じている影響</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6571679088119255"/>
          <c:y val="0.21824074074074074"/>
          <c:w val="0.49666812801402904"/>
          <c:h val="0.75861111111111112"/>
        </c:manualLayout>
      </c:layout>
      <c:barChart>
        <c:barDir val="bar"/>
        <c:grouping val="clustered"/>
        <c:varyColors val="0"/>
        <c:ser>
          <c:idx val="0"/>
          <c:order val="0"/>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Sheet3!$C$78:$C$82</c:f>
              <c:strCache>
                <c:ptCount val="5"/>
                <c:pt idx="0">
                  <c:v>事業を実施することで得る報酬よりも、ランニングコストがかかり、事業を継続することが危ぶま和れている</c:v>
                </c:pt>
                <c:pt idx="1">
                  <c:v>サービス提供を断ったり、事業の規模を縮小している</c:v>
                </c:pt>
                <c:pt idx="2">
                  <c:v>残業の軽減や有休取得率向上等、働きやすい職場環境を整えられていない</c:v>
                </c:pt>
                <c:pt idx="3">
                  <c:v>利用定員を増やす等、今まで以上に事業を実施することで得る報酬を増やしたかったが出来なかった</c:v>
                </c:pt>
                <c:pt idx="4">
                  <c:v>その他</c:v>
                </c:pt>
              </c:strCache>
            </c:strRef>
          </c:cat>
          <c:val>
            <c:numRef>
              <c:f>Sheet3!$D$78:$D$82</c:f>
              <c:numCache>
                <c:formatCode>General</c:formatCode>
                <c:ptCount val="5"/>
                <c:pt idx="0">
                  <c:v>9</c:v>
                </c:pt>
                <c:pt idx="1">
                  <c:v>15</c:v>
                </c:pt>
                <c:pt idx="2">
                  <c:v>16</c:v>
                </c:pt>
                <c:pt idx="3">
                  <c:v>12</c:v>
                </c:pt>
                <c:pt idx="4">
                  <c:v>12</c:v>
                </c:pt>
              </c:numCache>
            </c:numRef>
          </c:val>
          <c:extLst>
            <c:ext xmlns:c16="http://schemas.microsoft.com/office/drawing/2014/chart" uri="{C3380CC4-5D6E-409C-BE32-E72D297353CC}">
              <c16:uniqueId val="{00000000-635E-4A70-B3F4-2ADF7628F49E}"/>
            </c:ext>
          </c:extLst>
        </c:ser>
        <c:dLbls>
          <c:showLegendKey val="0"/>
          <c:showVal val="0"/>
          <c:showCatName val="0"/>
          <c:showSerName val="0"/>
          <c:showPercent val="0"/>
          <c:showBubbleSize val="0"/>
        </c:dLbls>
        <c:gapWidth val="182"/>
        <c:axId val="857525264"/>
        <c:axId val="857523952"/>
      </c:barChart>
      <c:catAx>
        <c:axId val="85752526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7523952"/>
        <c:crosses val="autoZero"/>
        <c:auto val="1"/>
        <c:lblAlgn val="ctr"/>
        <c:lblOffset val="100"/>
        <c:noMultiLvlLbl val="0"/>
      </c:catAx>
      <c:valAx>
        <c:axId val="857523952"/>
        <c:scaling>
          <c:orientation val="minMax"/>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7525264"/>
        <c:crosses val="autoZero"/>
        <c:crossBetween val="between"/>
        <c:majorUnit val="5"/>
        <c:minorUnit val="5"/>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userShapes r:id="rId4"/>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4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baseline="0">
                <a:solidFill>
                  <a:sysClr val="windowText" lastClr="000000"/>
                </a:solidFill>
              </a:rPr>
              <a:t>活用している求人方法</a:t>
            </a:r>
            <a:endParaRPr lang="ja-JP" baseline="0">
              <a:solidFill>
                <a:sysClr val="windowText" lastClr="000000"/>
              </a:solidFill>
            </a:endParaRPr>
          </a:p>
        </c:rich>
      </c:tx>
      <c:overlay val="0"/>
      <c:spPr>
        <a:noFill/>
        <a:ln>
          <a:noFill/>
        </a:ln>
        <a:effectLst/>
      </c:spPr>
      <c:txPr>
        <a:bodyPr rot="0" spcFirstLastPara="1" vertOverflow="ellipsis" vert="horz" wrap="square" anchor="ctr" anchorCtr="1"/>
        <a:lstStyle/>
        <a:p>
          <a:pPr>
            <a:defRPr sz="144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35407468131470304"/>
          <c:y val="0.22453703703703703"/>
          <c:w val="0.61396245396381155"/>
          <c:h val="0.72453703703703709"/>
        </c:manualLayout>
      </c:layout>
      <c:barChart>
        <c:barDir val="bar"/>
        <c:grouping val="clustered"/>
        <c:varyColors val="0"/>
        <c:ser>
          <c:idx val="0"/>
          <c:order val="0"/>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Sheet3!$C$104:$C$112</c:f>
              <c:strCache>
                <c:ptCount val="9"/>
                <c:pt idx="0">
                  <c:v>ハローワークに求人情報を掲載</c:v>
                </c:pt>
                <c:pt idx="1">
                  <c:v>求人サイトによる求人情報を掲載</c:v>
                </c:pt>
                <c:pt idx="2">
                  <c:v>紙面による公告配布（新聞折り込み等）</c:v>
                </c:pt>
                <c:pt idx="3">
                  <c:v>人材紹介会社の活用</c:v>
                </c:pt>
                <c:pt idx="4">
                  <c:v>人材派遣会社の活用</c:v>
                </c:pt>
                <c:pt idx="5">
                  <c:v>スポットワーク（カイテク等）の活用</c:v>
                </c:pt>
                <c:pt idx="6">
                  <c:v>知人からの紹介</c:v>
                </c:pt>
                <c:pt idx="7">
                  <c:v>ポスター、チラシの掲示</c:v>
                </c:pt>
                <c:pt idx="8">
                  <c:v>その他</c:v>
                </c:pt>
              </c:strCache>
            </c:strRef>
          </c:cat>
          <c:val>
            <c:numRef>
              <c:f>Sheet3!$D$104:$D$112</c:f>
              <c:numCache>
                <c:formatCode>General</c:formatCode>
                <c:ptCount val="9"/>
                <c:pt idx="0">
                  <c:v>83</c:v>
                </c:pt>
                <c:pt idx="1">
                  <c:v>96</c:v>
                </c:pt>
                <c:pt idx="2">
                  <c:v>16</c:v>
                </c:pt>
                <c:pt idx="3">
                  <c:v>53</c:v>
                </c:pt>
                <c:pt idx="4">
                  <c:v>21</c:v>
                </c:pt>
                <c:pt idx="5">
                  <c:v>14</c:v>
                </c:pt>
                <c:pt idx="6">
                  <c:v>70</c:v>
                </c:pt>
                <c:pt idx="7">
                  <c:v>25</c:v>
                </c:pt>
                <c:pt idx="8">
                  <c:v>14</c:v>
                </c:pt>
              </c:numCache>
            </c:numRef>
          </c:val>
          <c:extLst>
            <c:ext xmlns:c16="http://schemas.microsoft.com/office/drawing/2014/chart" uri="{C3380CC4-5D6E-409C-BE32-E72D297353CC}">
              <c16:uniqueId val="{00000000-C009-4CCE-8DFF-09A6A5FB0A39}"/>
            </c:ext>
          </c:extLst>
        </c:ser>
        <c:dLbls>
          <c:showLegendKey val="0"/>
          <c:showVal val="0"/>
          <c:showCatName val="0"/>
          <c:showSerName val="0"/>
          <c:showPercent val="0"/>
          <c:showBubbleSize val="0"/>
        </c:dLbls>
        <c:gapWidth val="182"/>
        <c:axId val="487482728"/>
        <c:axId val="487481416"/>
      </c:barChart>
      <c:catAx>
        <c:axId val="48748272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487481416"/>
        <c:crosses val="autoZero"/>
        <c:auto val="1"/>
        <c:lblAlgn val="ctr"/>
        <c:lblOffset val="100"/>
        <c:noMultiLvlLbl val="0"/>
      </c:catAx>
      <c:valAx>
        <c:axId val="487481416"/>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487482728"/>
        <c:crosses val="autoZero"/>
        <c:crossBetween val="between"/>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baseline="0">
                <a:solidFill>
                  <a:sysClr val="windowText" lastClr="000000"/>
                </a:solidFill>
              </a:rPr>
              <a:t>居宅サービス</a:t>
            </a:r>
          </a:p>
        </c:rich>
      </c:tx>
      <c:layout>
        <c:manualLayout>
          <c:xMode val="edge"/>
          <c:yMode val="edge"/>
          <c:x val="0.41992945326278652"/>
          <c:y val="2.3148148148148147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0569876682081407"/>
          <c:y val="0.19046296296296297"/>
          <c:w val="0.55724492771736867"/>
          <c:h val="0.55697843512804146"/>
        </c:manualLayout>
      </c:layout>
      <c:barChart>
        <c:barDir val="bar"/>
        <c:grouping val="clustered"/>
        <c:varyColors val="0"/>
        <c:ser>
          <c:idx val="0"/>
          <c:order val="0"/>
          <c:tx>
            <c:strRef>
              <c:f>Sheet3!$D$127</c:f>
              <c:strCache>
                <c:ptCount val="1"/>
                <c:pt idx="0">
                  <c:v>相談（包括・居宅介護支援事業所）</c:v>
                </c:pt>
              </c:strCache>
            </c:strRef>
          </c:tx>
          <c:spPr>
            <a:solidFill>
              <a:schemeClr val="tx1">
                <a:lumMod val="75000"/>
                <a:lumOff val="25000"/>
              </a:schemeClr>
            </a:solidFill>
            <a:ln>
              <a:solidFill>
                <a:schemeClr val="tx1">
                  <a:lumMod val="50000"/>
                  <a:lumOff val="50000"/>
                </a:schemeClr>
              </a:solid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6-CA9E-46DD-A6DA-85EADC8F34BC}"/>
                </c:ext>
              </c:extLst>
            </c:dLbl>
            <c:dLbl>
              <c:idx val="1"/>
              <c:delete val="1"/>
              <c:extLst>
                <c:ext xmlns:c15="http://schemas.microsoft.com/office/drawing/2012/chart" uri="{CE6537A1-D6FC-4f65-9D91-7224C49458BB}"/>
                <c:ext xmlns:c16="http://schemas.microsoft.com/office/drawing/2014/chart" uri="{C3380CC4-5D6E-409C-BE32-E72D297353CC}">
                  <c16:uniqueId val="{00000007-CA9E-46DD-A6DA-85EADC8F34BC}"/>
                </c:ext>
              </c:extLst>
            </c:dLbl>
            <c:dLbl>
              <c:idx val="2"/>
              <c:layout>
                <c:manualLayout>
                  <c:x val="-4.0834845735027221E-2"/>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9E-46DD-A6DA-85EADC8F34BC}"/>
                </c:ext>
              </c:extLst>
            </c:dLbl>
            <c:dLbl>
              <c:idx val="3"/>
              <c:layout>
                <c:manualLayout>
                  <c:x val="-1.3611615245009158E-2"/>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A9E-46DD-A6DA-85EADC8F34BC}"/>
                </c:ext>
              </c:extLst>
            </c:dLbl>
            <c:dLbl>
              <c:idx val="5"/>
              <c:delete val="1"/>
              <c:extLst>
                <c:ext xmlns:c15="http://schemas.microsoft.com/office/drawing/2012/chart" uri="{CE6537A1-D6FC-4f65-9D91-7224C49458BB}"/>
                <c:ext xmlns:c16="http://schemas.microsoft.com/office/drawing/2014/chart" uri="{C3380CC4-5D6E-409C-BE32-E72D297353CC}">
                  <c16:uniqueId val="{0000000A-CA9E-46DD-A6DA-85EADC8F34BC}"/>
                </c:ext>
              </c:extLst>
            </c:dLbl>
            <c:dLbl>
              <c:idx val="6"/>
              <c:delete val="1"/>
              <c:extLst>
                <c:ext xmlns:c15="http://schemas.microsoft.com/office/drawing/2012/chart" uri="{CE6537A1-D6FC-4f65-9D91-7224C49458BB}"/>
                <c:ext xmlns:c16="http://schemas.microsoft.com/office/drawing/2014/chart" uri="{C3380CC4-5D6E-409C-BE32-E72D297353CC}">
                  <c16:uniqueId val="{0000000E-CA9E-46DD-A6DA-85EADC8F34B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Sheet3!$C$128:$C$134</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Sheet3!$D$128:$D$134</c:f>
              <c:numCache>
                <c:formatCode>General</c:formatCode>
                <c:ptCount val="7"/>
                <c:pt idx="0">
                  <c:v>0</c:v>
                </c:pt>
                <c:pt idx="1">
                  <c:v>0</c:v>
                </c:pt>
                <c:pt idx="2">
                  <c:v>27</c:v>
                </c:pt>
                <c:pt idx="3">
                  <c:v>1</c:v>
                </c:pt>
                <c:pt idx="4">
                  <c:v>12</c:v>
                </c:pt>
                <c:pt idx="5">
                  <c:v>1</c:v>
                </c:pt>
                <c:pt idx="6">
                  <c:v>13</c:v>
                </c:pt>
              </c:numCache>
            </c:numRef>
          </c:val>
          <c:extLst>
            <c:ext xmlns:c16="http://schemas.microsoft.com/office/drawing/2014/chart" uri="{C3380CC4-5D6E-409C-BE32-E72D297353CC}">
              <c16:uniqueId val="{00000000-CA9E-46DD-A6DA-85EADC8F34BC}"/>
            </c:ext>
          </c:extLst>
        </c:ser>
        <c:ser>
          <c:idx val="1"/>
          <c:order val="1"/>
          <c:tx>
            <c:strRef>
              <c:f>Sheet3!$E$127</c:f>
              <c:strCache>
                <c:ptCount val="1"/>
                <c:pt idx="0">
                  <c:v>通所（介護・リハビリ）</c:v>
                </c:pt>
              </c:strCache>
            </c:strRef>
          </c:tx>
          <c:spPr>
            <a:solidFill>
              <a:schemeClr val="bg1">
                <a:lumMod val="65000"/>
              </a:schemeClr>
            </a:solidFill>
            <a:ln>
              <a:solidFill>
                <a:schemeClr val="tx1">
                  <a:lumMod val="75000"/>
                  <a:lumOff val="25000"/>
                </a:schemeClr>
              </a:solidFill>
            </a:ln>
            <a:effectLst/>
          </c:spPr>
          <c:invertIfNegative val="0"/>
          <c:dLbls>
            <c:dLbl>
              <c:idx val="2"/>
              <c:layout>
                <c:manualLayout>
                  <c:x val="-4.9909255898366603E-2"/>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A9E-46DD-A6DA-85EADC8F34BC}"/>
                </c:ext>
              </c:extLst>
            </c:dLbl>
            <c:dLbl>
              <c:idx val="3"/>
              <c:layout>
                <c:manualLayout>
                  <c:x val="0"/>
                  <c:y val="9.2592592592592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4F-484A-8650-4936D4D82602}"/>
                </c:ext>
              </c:extLst>
            </c:dLbl>
            <c:dLbl>
              <c:idx val="4"/>
              <c:layout>
                <c:manualLayout>
                  <c:x val="2.2045855379187905E-3"/>
                  <c:y val="-1.8518518518518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84F-484A-8650-4936D4D82602}"/>
                </c:ext>
              </c:extLst>
            </c:dLbl>
            <c:dLbl>
              <c:idx val="5"/>
              <c:layout>
                <c:manualLayout>
                  <c:x val="-1.3611615245009158E-2"/>
                  <c:y val="1.85185185185186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A9E-46DD-A6DA-85EADC8F34B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Sheet3!$C$128:$C$134</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Sheet3!$E$128:$E$134</c:f>
              <c:numCache>
                <c:formatCode>General</c:formatCode>
                <c:ptCount val="7"/>
                <c:pt idx="0">
                  <c:v>0</c:v>
                </c:pt>
                <c:pt idx="1">
                  <c:v>1</c:v>
                </c:pt>
                <c:pt idx="2">
                  <c:v>28</c:v>
                </c:pt>
                <c:pt idx="3">
                  <c:v>3</c:v>
                </c:pt>
                <c:pt idx="4">
                  <c:v>7</c:v>
                </c:pt>
                <c:pt idx="5">
                  <c:v>1</c:v>
                </c:pt>
                <c:pt idx="6">
                  <c:v>13</c:v>
                </c:pt>
              </c:numCache>
            </c:numRef>
          </c:val>
          <c:extLst>
            <c:ext xmlns:c16="http://schemas.microsoft.com/office/drawing/2014/chart" uri="{C3380CC4-5D6E-409C-BE32-E72D297353CC}">
              <c16:uniqueId val="{00000001-CA9E-46DD-A6DA-85EADC8F34BC}"/>
            </c:ext>
          </c:extLst>
        </c:ser>
        <c:ser>
          <c:idx val="2"/>
          <c:order val="2"/>
          <c:tx>
            <c:strRef>
              <c:f>Sheet3!$F$127</c:f>
              <c:strCache>
                <c:ptCount val="1"/>
                <c:pt idx="0">
                  <c:v>訪問（介護・リハビリ・看護・福祉用具）</c:v>
                </c:pt>
              </c:strCache>
            </c:strRef>
          </c:tx>
          <c:spPr>
            <a:pattFill prst="wdDnDiag">
              <a:fgClr>
                <a:schemeClr val="tx1">
                  <a:lumMod val="75000"/>
                  <a:lumOff val="25000"/>
                </a:schemeClr>
              </a:fgClr>
              <a:bgClr>
                <a:schemeClr val="bg1"/>
              </a:bgClr>
            </a:pattFill>
            <a:ln>
              <a:solidFill>
                <a:schemeClr val="tx1"/>
              </a:solid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B-CA9E-46DD-A6DA-85EADC8F34BC}"/>
                </c:ext>
              </c:extLst>
            </c:dLbl>
            <c:dLbl>
              <c:idx val="1"/>
              <c:delete val="1"/>
              <c:extLst>
                <c:ext xmlns:c15="http://schemas.microsoft.com/office/drawing/2012/chart" uri="{CE6537A1-D6FC-4f65-9D91-7224C49458BB}"/>
                <c:ext xmlns:c16="http://schemas.microsoft.com/office/drawing/2014/chart" uri="{C3380CC4-5D6E-409C-BE32-E72D297353CC}">
                  <c16:uniqueId val="{0000000C-CA9E-46DD-A6DA-85EADC8F34BC}"/>
                </c:ext>
              </c:extLst>
            </c:dLbl>
            <c:dLbl>
              <c:idx val="2"/>
              <c:layout>
                <c:manualLayout>
                  <c:x val="0"/>
                  <c:y val="-2.77774132400117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4F-484A-8650-4936D4D82602}"/>
                </c:ext>
              </c:extLst>
            </c:dLbl>
            <c:dLbl>
              <c:idx val="3"/>
              <c:layout>
                <c:manualLayout>
                  <c:x val="-1.3611615245009074E-2"/>
                  <c:y val="-1.8517789442986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A9E-46DD-A6DA-85EADC8F34BC}"/>
                </c:ext>
              </c:extLst>
            </c:dLbl>
            <c:dLbl>
              <c:idx val="4"/>
              <c:layout>
                <c:manualLayout>
                  <c:x val="0"/>
                  <c:y val="-1.3888888888888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84F-484A-8650-4936D4D8260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Sheet3!$C$128:$C$134</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Sheet3!$F$128:$F$134</c:f>
              <c:numCache>
                <c:formatCode>General</c:formatCode>
                <c:ptCount val="7"/>
                <c:pt idx="0">
                  <c:v>0</c:v>
                </c:pt>
                <c:pt idx="1">
                  <c:v>0</c:v>
                </c:pt>
                <c:pt idx="2">
                  <c:v>18</c:v>
                </c:pt>
                <c:pt idx="3">
                  <c:v>5</c:v>
                </c:pt>
                <c:pt idx="4">
                  <c:v>5</c:v>
                </c:pt>
                <c:pt idx="5">
                  <c:v>4</c:v>
                </c:pt>
                <c:pt idx="6">
                  <c:v>9</c:v>
                </c:pt>
              </c:numCache>
            </c:numRef>
          </c:val>
          <c:extLst>
            <c:ext xmlns:c16="http://schemas.microsoft.com/office/drawing/2014/chart" uri="{C3380CC4-5D6E-409C-BE32-E72D297353CC}">
              <c16:uniqueId val="{00000002-CA9E-46DD-A6DA-85EADC8F34BC}"/>
            </c:ext>
          </c:extLst>
        </c:ser>
        <c:dLbls>
          <c:showLegendKey val="0"/>
          <c:showVal val="0"/>
          <c:showCatName val="0"/>
          <c:showSerName val="0"/>
          <c:showPercent val="0"/>
          <c:showBubbleSize val="0"/>
        </c:dLbls>
        <c:gapWidth val="182"/>
        <c:axId val="894088280"/>
        <c:axId val="894091888"/>
      </c:barChart>
      <c:catAx>
        <c:axId val="894088280"/>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94091888"/>
        <c:crosses val="autoZero"/>
        <c:auto val="1"/>
        <c:lblAlgn val="ctr"/>
        <c:lblOffset val="100"/>
        <c:noMultiLvlLbl val="0"/>
      </c:catAx>
      <c:valAx>
        <c:axId val="894091888"/>
        <c:scaling>
          <c:orientation val="minMax"/>
          <c:max val="30"/>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94088280"/>
        <c:crosses val="autoZero"/>
        <c:crossBetween val="between"/>
      </c:valAx>
      <c:spPr>
        <a:noFill/>
        <a:ln w="12700">
          <a:solidFill>
            <a:schemeClr val="tx1"/>
          </a:solidFill>
        </a:ln>
        <a:effectLst/>
      </c:spPr>
    </c:plotArea>
    <c:legend>
      <c:legendPos val="b"/>
      <c:layout>
        <c:manualLayout>
          <c:xMode val="edge"/>
          <c:yMode val="edge"/>
          <c:x val="0.40459699482009193"/>
          <c:y val="0.78522132368589059"/>
          <c:w val="0.55871557721951426"/>
          <c:h val="0.2047685185185185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施設（特養・老健・特定施設）サービス</a:t>
            </a:r>
          </a:p>
        </c:rich>
      </c:tx>
      <c:layout>
        <c:manualLayout>
          <c:xMode val="edge"/>
          <c:yMode val="edge"/>
          <c:x val="0.28675131668144133"/>
          <c:y val="2.6869682042095836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0125028245641481"/>
          <c:y val="0.20322436184505149"/>
          <c:w val="0.56804140376492684"/>
          <c:h val="0.52360053739364087"/>
        </c:manualLayout>
      </c:layout>
      <c:barChart>
        <c:barDir val="bar"/>
        <c:grouping val="clustered"/>
        <c:varyColors val="0"/>
        <c:ser>
          <c:idx val="0"/>
          <c:order val="0"/>
          <c:tx>
            <c:strRef>
              <c:f>Sheet3!$L$126</c:f>
              <c:strCache>
                <c:ptCount val="1"/>
                <c:pt idx="0">
                  <c:v>入所（特養・老健）</c:v>
                </c:pt>
              </c:strCache>
            </c:strRef>
          </c:tx>
          <c:spPr>
            <a:solidFill>
              <a:schemeClr val="tx1">
                <a:lumMod val="75000"/>
                <a:lumOff val="25000"/>
              </a:schemeClr>
            </a:solidFill>
            <a:ln>
              <a:solidFill>
                <a:schemeClr val="tx1">
                  <a:lumMod val="50000"/>
                  <a:lumOff val="50000"/>
                </a:schemeClr>
              </a:solidFill>
            </a:ln>
            <a:effectLst/>
          </c:spPr>
          <c:invertIfNegative val="0"/>
          <c:dLbls>
            <c:dLbl>
              <c:idx val="1"/>
              <c:layout>
                <c:manualLayout>
                  <c:x val="-8.830022075055349E-3"/>
                  <c:y val="7.0524099852125603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000-49C7-A66A-DA0C81C099B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Sheet3!$K$127:$K$133</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Sheet3!$L$127:$L$133</c:f>
              <c:numCache>
                <c:formatCode>General</c:formatCode>
                <c:ptCount val="7"/>
                <c:pt idx="0">
                  <c:v>3</c:v>
                </c:pt>
                <c:pt idx="1">
                  <c:v>19</c:v>
                </c:pt>
                <c:pt idx="2">
                  <c:v>15</c:v>
                </c:pt>
                <c:pt idx="3">
                  <c:v>6</c:v>
                </c:pt>
                <c:pt idx="4">
                  <c:v>11</c:v>
                </c:pt>
                <c:pt idx="5">
                  <c:v>2</c:v>
                </c:pt>
                <c:pt idx="6">
                  <c:v>0</c:v>
                </c:pt>
              </c:numCache>
            </c:numRef>
          </c:val>
          <c:extLst>
            <c:ext xmlns:c16="http://schemas.microsoft.com/office/drawing/2014/chart" uri="{C3380CC4-5D6E-409C-BE32-E72D297353CC}">
              <c16:uniqueId val="{00000000-A9DE-436B-8A1D-B8A5C432468D}"/>
            </c:ext>
          </c:extLst>
        </c:ser>
        <c:dLbls>
          <c:showLegendKey val="0"/>
          <c:showVal val="0"/>
          <c:showCatName val="0"/>
          <c:showSerName val="0"/>
          <c:showPercent val="0"/>
          <c:showBubbleSize val="0"/>
        </c:dLbls>
        <c:gapWidth val="182"/>
        <c:axId val="782660184"/>
        <c:axId val="782652312"/>
      </c:barChart>
      <c:catAx>
        <c:axId val="78266018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82652312"/>
        <c:crosses val="autoZero"/>
        <c:auto val="1"/>
        <c:lblAlgn val="ctr"/>
        <c:lblOffset val="100"/>
        <c:noMultiLvlLbl val="0"/>
      </c:catAx>
      <c:valAx>
        <c:axId val="782652312"/>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82660184"/>
        <c:crosses val="autoZero"/>
        <c:crossBetween val="between"/>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baseline="0">
                <a:solidFill>
                  <a:sysClr val="windowText" lastClr="000000"/>
                </a:solidFill>
              </a:rPr>
              <a:t>地域密着型サービス</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39758899659454916"/>
          <c:y val="0.28342566554180726"/>
          <c:w val="0.56701174305403057"/>
          <c:h val="0.59416311493173457"/>
        </c:manualLayout>
      </c:layout>
      <c:barChart>
        <c:barDir val="bar"/>
        <c:grouping val="clustered"/>
        <c:varyColors val="0"/>
        <c:ser>
          <c:idx val="0"/>
          <c:order val="0"/>
          <c:tx>
            <c:strRef>
              <c:f>Sheet3!$O$126</c:f>
              <c:strCache>
                <c:ptCount val="1"/>
                <c:pt idx="0">
                  <c:v>入所（グループホーム）</c:v>
                </c:pt>
              </c:strCache>
            </c:strRef>
          </c:tx>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Sheet3!$N$127:$N$133</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Sheet3!$O$127:$O$133</c:f>
              <c:numCache>
                <c:formatCode>General</c:formatCode>
                <c:ptCount val="7"/>
                <c:pt idx="0">
                  <c:v>2</c:v>
                </c:pt>
                <c:pt idx="1">
                  <c:v>6</c:v>
                </c:pt>
                <c:pt idx="2">
                  <c:v>5</c:v>
                </c:pt>
                <c:pt idx="3">
                  <c:v>2</c:v>
                </c:pt>
                <c:pt idx="4">
                  <c:v>0</c:v>
                </c:pt>
                <c:pt idx="5">
                  <c:v>0</c:v>
                </c:pt>
                <c:pt idx="6">
                  <c:v>1</c:v>
                </c:pt>
              </c:numCache>
            </c:numRef>
          </c:val>
          <c:extLst>
            <c:ext xmlns:c16="http://schemas.microsoft.com/office/drawing/2014/chart" uri="{C3380CC4-5D6E-409C-BE32-E72D297353CC}">
              <c16:uniqueId val="{00000000-CFC2-4DB1-94C4-FEB56AC1524B}"/>
            </c:ext>
          </c:extLst>
        </c:ser>
        <c:ser>
          <c:idx val="1"/>
          <c:order val="1"/>
          <c:tx>
            <c:strRef>
              <c:f>Sheet3!$P$126</c:f>
              <c:strCache>
                <c:ptCount val="1"/>
                <c:pt idx="0">
                  <c:v>通所（小多機・看多機）</c:v>
                </c:pt>
              </c:strCache>
            </c:strRef>
          </c:tx>
          <c:spPr>
            <a:solidFill>
              <a:schemeClr val="bg1">
                <a:lumMod val="65000"/>
              </a:schemeClr>
            </a:solidFill>
            <a:ln>
              <a:solidFill>
                <a:schemeClr val="tx1">
                  <a:lumMod val="75000"/>
                  <a:lumOff val="25000"/>
                </a:schemeClr>
              </a:solidFill>
            </a:ln>
            <a:effectLst/>
          </c:spPr>
          <c:invertIfNegative val="0"/>
          <c:dLbls>
            <c:dLbl>
              <c:idx val="4"/>
              <c:delete val="1"/>
              <c:extLst>
                <c:ext xmlns:c15="http://schemas.microsoft.com/office/drawing/2012/chart" uri="{CE6537A1-D6FC-4f65-9D91-7224C49458BB}"/>
                <c:ext xmlns:c16="http://schemas.microsoft.com/office/drawing/2014/chart" uri="{C3380CC4-5D6E-409C-BE32-E72D297353CC}">
                  <c16:uniqueId val="{00000003-CFC2-4DB1-94C4-FEB56AC1524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Sheet3!$N$127:$N$133</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Sheet3!$P$127:$P$133</c:f>
              <c:numCache>
                <c:formatCode>General</c:formatCode>
                <c:ptCount val="7"/>
                <c:pt idx="0">
                  <c:v>0</c:v>
                </c:pt>
                <c:pt idx="1">
                  <c:v>2</c:v>
                </c:pt>
                <c:pt idx="2">
                  <c:v>3</c:v>
                </c:pt>
                <c:pt idx="3">
                  <c:v>1</c:v>
                </c:pt>
                <c:pt idx="4">
                  <c:v>0</c:v>
                </c:pt>
                <c:pt idx="5">
                  <c:v>1</c:v>
                </c:pt>
                <c:pt idx="6">
                  <c:v>0</c:v>
                </c:pt>
              </c:numCache>
            </c:numRef>
          </c:val>
          <c:extLst>
            <c:ext xmlns:c16="http://schemas.microsoft.com/office/drawing/2014/chart" uri="{C3380CC4-5D6E-409C-BE32-E72D297353CC}">
              <c16:uniqueId val="{00000001-CFC2-4DB1-94C4-FEB56AC1524B}"/>
            </c:ext>
          </c:extLst>
        </c:ser>
        <c:dLbls>
          <c:showLegendKey val="0"/>
          <c:showVal val="0"/>
          <c:showCatName val="0"/>
          <c:showSerName val="0"/>
          <c:showPercent val="0"/>
          <c:showBubbleSize val="0"/>
        </c:dLbls>
        <c:gapWidth val="182"/>
        <c:axId val="855661648"/>
        <c:axId val="855660336"/>
      </c:barChart>
      <c:catAx>
        <c:axId val="85566164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5660336"/>
        <c:crosses val="autoZero"/>
        <c:auto val="1"/>
        <c:lblAlgn val="ctr"/>
        <c:lblOffset val="100"/>
        <c:noMultiLvlLbl val="0"/>
      </c:catAx>
      <c:valAx>
        <c:axId val="855660336"/>
        <c:scaling>
          <c:orientation val="minMax"/>
          <c:max val="10"/>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5661648"/>
        <c:crosses val="autoZero"/>
        <c:crossBetween val="between"/>
        <c:majorUnit val="2"/>
      </c:valAx>
      <c:spPr>
        <a:noFill/>
        <a:ln w="12700">
          <a:solidFill>
            <a:schemeClr val="tx1"/>
          </a:solidFill>
        </a:ln>
        <a:effectLst/>
      </c:spPr>
    </c:plotArea>
    <c:legend>
      <c:legendPos val="b"/>
      <c:layout>
        <c:manualLayout>
          <c:xMode val="edge"/>
          <c:yMode val="edge"/>
          <c:x val="0.2509163695175553"/>
          <c:y val="0.89934523809523803"/>
          <c:w val="0.49816726096488934"/>
          <c:h val="8.874999999999999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BIZ UDP明朝 Medium" panose="02020500000000000000" pitchFamily="18" charset="-128"/>
                <a:ea typeface="BIZ UDP明朝 Medium" panose="02020500000000000000" pitchFamily="18" charset="-128"/>
                <a:cs typeface="+mn-cs"/>
              </a:defRPr>
            </a:pPr>
            <a:r>
              <a:rPr lang="ja-JP" altLang="en-US" sz="1200">
                <a:solidFill>
                  <a:schemeClr val="tx1"/>
                </a:solidFill>
              </a:rPr>
              <a:t>補助金の活用について</a:t>
            </a:r>
            <a:endParaRPr lang="ja-JP" sz="1200">
              <a:solidFill>
                <a:schemeClr val="tx1"/>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20842182187375355"/>
          <c:y val="0.15378764018134097"/>
          <c:w val="0.49459808490994955"/>
          <c:h val="0.84621235981865905"/>
        </c:manualLayout>
      </c:layout>
      <c:pieChart>
        <c:varyColors val="1"/>
        <c:ser>
          <c:idx val="0"/>
          <c:order val="0"/>
          <c:spPr>
            <a:ln w="6350">
              <a:solidFill>
                <a:schemeClr val="tx1"/>
              </a:solidFill>
            </a:ln>
          </c:spPr>
          <c:dPt>
            <c:idx val="0"/>
            <c:bubble3D val="0"/>
            <c:spPr>
              <a:solidFill>
                <a:schemeClr val="accent1"/>
              </a:solidFill>
              <a:ln w="6350">
                <a:solidFill>
                  <a:schemeClr val="tx1"/>
                </a:solidFill>
              </a:ln>
              <a:effectLst/>
            </c:spPr>
            <c:extLst>
              <c:ext xmlns:c16="http://schemas.microsoft.com/office/drawing/2014/chart" uri="{C3380CC4-5D6E-409C-BE32-E72D297353CC}">
                <c16:uniqueId val="{00000001-0830-4C4F-8E31-86FF2B959341}"/>
              </c:ext>
            </c:extLst>
          </c:dPt>
          <c:dPt>
            <c:idx val="1"/>
            <c:bubble3D val="0"/>
            <c:spPr>
              <a:pattFill prst="pct5">
                <a:fgClr>
                  <a:sysClr val="windowText" lastClr="000000">
                    <a:lumMod val="65000"/>
                    <a:lumOff val="35000"/>
                  </a:sysClr>
                </a:fgClr>
                <a:bgClr>
                  <a:schemeClr val="bg1"/>
                </a:bgClr>
              </a:pattFill>
              <a:ln w="6350">
                <a:solidFill>
                  <a:schemeClr val="tx1"/>
                </a:solidFill>
              </a:ln>
              <a:effectLst/>
            </c:spPr>
            <c:extLst>
              <c:ext xmlns:c16="http://schemas.microsoft.com/office/drawing/2014/chart" uri="{C3380CC4-5D6E-409C-BE32-E72D297353CC}">
                <c16:uniqueId val="{00000003-0830-4C4F-8E31-86FF2B959341}"/>
              </c:ext>
            </c:extLst>
          </c:dPt>
          <c:dPt>
            <c:idx val="2"/>
            <c:bubble3D val="0"/>
            <c:spPr>
              <a:solidFill>
                <a:schemeClr val="accent3"/>
              </a:solidFill>
              <a:ln w="6350">
                <a:solidFill>
                  <a:schemeClr val="tx1"/>
                </a:solidFill>
              </a:ln>
              <a:effectLst/>
            </c:spPr>
            <c:extLst>
              <c:ext xmlns:c16="http://schemas.microsoft.com/office/drawing/2014/chart" uri="{C3380CC4-5D6E-409C-BE32-E72D297353CC}">
                <c16:uniqueId val="{00000005-0830-4C4F-8E31-86FF2B959341}"/>
              </c:ext>
            </c:extLst>
          </c:dPt>
          <c:dLbls>
            <c:dLbl>
              <c:idx val="0"/>
              <c:layout>
                <c:manualLayout>
                  <c:x val="-8.855827134254346E-2"/>
                  <c:y val="0.22489119541875446"/>
                </c:manualLayout>
              </c:layout>
              <c:spPr>
                <a:solidFill>
                  <a:schemeClr val="bg1"/>
                </a:solidFill>
                <a:ln>
                  <a:solidFill>
                    <a:srgbClr val="002060"/>
                  </a:solid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1"/>
              <c:showSerName val="0"/>
              <c:showPercent val="1"/>
              <c:showBubbleSize val="0"/>
              <c:separator> </c:separator>
              <c:extLst>
                <c:ext xmlns:c15="http://schemas.microsoft.com/office/drawing/2012/chart" uri="{CE6537A1-D6FC-4f65-9D91-7224C49458BB}">
                  <c15:layout>
                    <c:manualLayout>
                      <c:w val="0.24855419905668008"/>
                      <c:h val="0.22678883321403004"/>
                    </c:manualLayout>
                  </c15:layout>
                </c:ext>
                <c:ext xmlns:c16="http://schemas.microsoft.com/office/drawing/2014/chart" uri="{C3380CC4-5D6E-409C-BE32-E72D297353CC}">
                  <c16:uniqueId val="{00000001-0830-4C4F-8E31-86FF2B959341}"/>
                </c:ext>
              </c:extLst>
            </c:dLbl>
            <c:dLbl>
              <c:idx val="1"/>
              <c:layout>
                <c:manualLayout>
                  <c:x val="-4.2044677996546924E-2"/>
                  <c:y val="-0.12363636363636364"/>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fld id="{7DADC3DF-A246-4786-8970-2D6DFFBA8FB6}" type="CATEGORYNAME">
                      <a:rPr lang="ja-JP" altLang="en-US"/>
                      <a:pPr>
                        <a:defRPr sz="900"/>
                      </a:pPr>
                      <a:t>[分類名]</a:t>
                    </a:fld>
                    <a:r>
                      <a:rPr lang="en-US" altLang="ja-JP" baseline="0"/>
                      <a:t>, </a:t>
                    </a:r>
                    <a:fld id="{FC563F2C-7134-4C09-BA98-029BB7473FC2}" type="VALUE">
                      <a:rPr lang="en-US" altLang="ja-JP" baseline="0"/>
                      <a:pPr>
                        <a:defRPr sz="900"/>
                      </a:pPr>
                      <a:t>[値]</a:t>
                    </a:fld>
                    <a:r>
                      <a:rPr lang="ja-JP" altLang="en-US" baseline="0"/>
                      <a:t>　　</a:t>
                    </a:r>
                    <a:r>
                      <a:rPr lang="en-US" altLang="ja-JP" baseline="0"/>
                      <a:t> </a:t>
                    </a:r>
                    <a:fld id="{EE4769BA-EDBD-4664-A6A2-0E889BFC7802}" type="PERCENTAGE">
                      <a:rPr lang="en-US" altLang="ja-JP" baseline="0"/>
                      <a:pPr>
                        <a:defRPr sz="900"/>
                      </a:pPr>
                      <a:t>[パーセンテージ]</a:t>
                    </a:fld>
                    <a:endParaRPr lang="en-US" altLang="ja-JP" baseline="0"/>
                  </a:p>
                </c:rich>
              </c:tx>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1"/>
              <c:showSerName val="0"/>
              <c:showPercent val="1"/>
              <c:showBubbleSize val="0"/>
              <c:extLst>
                <c:ext xmlns:c15="http://schemas.microsoft.com/office/drawing/2012/chart" uri="{CE6537A1-D6FC-4f65-9D91-7224C49458BB}">
                  <c15:layout>
                    <c:manualLayout>
                      <c:w val="0.24229543039319876"/>
                      <c:h val="0.2309090909090909"/>
                    </c:manualLayout>
                  </c15:layout>
                  <c15:dlblFieldTable/>
                  <c15:showDataLabelsRange val="0"/>
                </c:ext>
                <c:ext xmlns:c16="http://schemas.microsoft.com/office/drawing/2014/chart" uri="{C3380CC4-5D6E-409C-BE32-E72D297353CC}">
                  <c16:uniqueId val="{00000003-0830-4C4F-8E31-86FF2B959341}"/>
                </c:ext>
              </c:extLst>
            </c:dLbl>
            <c:dLbl>
              <c:idx val="2"/>
              <c:layout>
                <c:manualLayout>
                  <c:x val="0.12043924902585902"/>
                  <c:y val="0.22247530422333567"/>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fld id="{33BF10DE-E757-42AC-ADE6-C3C63D643AC2}" type="CATEGORYNAME">
                      <a:rPr lang="ja-JP" altLang="en-US"/>
                      <a:pPr>
                        <a:defRPr sz="900"/>
                      </a:pPr>
                      <a:t>[分類名]</a:t>
                    </a:fld>
                    <a:r>
                      <a:rPr lang="ja-JP" altLang="en-US" baseline="0"/>
                      <a:t>　　 </a:t>
                    </a:r>
                    <a:fld id="{1129AD2E-914D-4DBF-A884-DB4BED459448}" type="VALUE">
                      <a:rPr lang="en-US" altLang="ja-JP" baseline="0"/>
                      <a:pPr>
                        <a:defRPr sz="900"/>
                      </a:pPr>
                      <a:t>[値]</a:t>
                    </a:fld>
                    <a:r>
                      <a:rPr lang="en-US" altLang="ja-JP" baseline="0"/>
                      <a:t> </a:t>
                    </a:r>
                    <a:fld id="{6E5336A7-C168-46BA-B510-4D936742B18B}" type="PERCENTAGE">
                      <a:rPr lang="en-US" altLang="ja-JP" baseline="0"/>
                      <a:pPr>
                        <a:defRPr sz="900"/>
                      </a:pPr>
                      <a:t>[パーセンテージ]</a:t>
                    </a:fld>
                    <a:endParaRPr lang="en-US" altLang="ja-JP" baseline="0"/>
                  </a:p>
                </c:rich>
              </c:tx>
              <c:spPr>
                <a:solidFill>
                  <a:schemeClr val="bg1"/>
                </a:solidFill>
                <a:ln>
                  <a:solidFill>
                    <a:srgbClr val="002060"/>
                  </a:solid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1"/>
              <c:showSerName val="0"/>
              <c:showPercent val="1"/>
              <c:showBubbleSize val="0"/>
              <c:extLst>
                <c:ext xmlns:c15="http://schemas.microsoft.com/office/drawing/2012/chart" uri="{CE6537A1-D6FC-4f65-9D91-7224C49458BB}">
                  <c15:layout>
                    <c:manualLayout>
                      <c:w val="0.27453064116188453"/>
                      <c:h val="0.25606060606060604"/>
                    </c:manualLayout>
                  </c15:layout>
                  <c15:dlblFieldTable/>
                  <c15:showDataLabelsRange val="0"/>
                </c:ext>
                <c:ext xmlns:c16="http://schemas.microsoft.com/office/drawing/2014/chart" uri="{C3380CC4-5D6E-409C-BE32-E72D297353CC}">
                  <c16:uniqueId val="{00000005-0830-4C4F-8E31-86FF2B95934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Sheet3!$C$136:$E$136</c:f>
              <c:strCache>
                <c:ptCount val="3"/>
                <c:pt idx="0">
                  <c:v>活用した</c:v>
                </c:pt>
                <c:pt idx="1">
                  <c:v>活用していない</c:v>
                </c:pt>
                <c:pt idx="2">
                  <c:v>未回答</c:v>
                </c:pt>
              </c:strCache>
            </c:strRef>
          </c:cat>
          <c:val>
            <c:numRef>
              <c:f>Sheet3!$C$137:$E$137</c:f>
              <c:numCache>
                <c:formatCode>General</c:formatCode>
                <c:ptCount val="3"/>
                <c:pt idx="0">
                  <c:v>37</c:v>
                </c:pt>
                <c:pt idx="1">
                  <c:v>72</c:v>
                </c:pt>
                <c:pt idx="2">
                  <c:v>41</c:v>
                </c:pt>
              </c:numCache>
            </c:numRef>
          </c:val>
          <c:extLst>
            <c:ext xmlns:c16="http://schemas.microsoft.com/office/drawing/2014/chart" uri="{C3380CC4-5D6E-409C-BE32-E72D297353CC}">
              <c16:uniqueId val="{00000006-0830-4C4F-8E31-86FF2B959341}"/>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sz="1200" baseline="0">
                <a:solidFill>
                  <a:sysClr val="windowText" lastClr="000000"/>
                </a:solidFill>
              </a:rPr>
              <a:t>居宅サービス</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0611541594435974"/>
          <c:y val="0.20295458423734186"/>
          <c:w val="0.56709413312725832"/>
          <c:h val="0.57087876901985202"/>
        </c:manualLayout>
      </c:layout>
      <c:barChart>
        <c:barDir val="bar"/>
        <c:grouping val="clustered"/>
        <c:varyColors val="0"/>
        <c:ser>
          <c:idx val="0"/>
          <c:order val="0"/>
          <c:tx>
            <c:strRef>
              <c:f>Sheet3!$D$151</c:f>
              <c:strCache>
                <c:ptCount val="1"/>
                <c:pt idx="0">
                  <c:v>相談（包括・居宅介護支援事業所）</c:v>
                </c:pt>
              </c:strCache>
            </c:strRef>
          </c:tx>
          <c:spPr>
            <a:solidFill>
              <a:schemeClr val="tx1">
                <a:lumMod val="75000"/>
                <a:lumOff val="25000"/>
              </a:schemeClr>
            </a:solidFill>
            <a:ln>
              <a:solidFill>
                <a:schemeClr val="tx1">
                  <a:lumMod val="50000"/>
                  <a:lumOff val="50000"/>
                </a:schemeClr>
              </a:solid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8116-4953-9E19-3503095F88BC}"/>
                </c:ext>
              </c:extLst>
            </c:dLbl>
            <c:dLbl>
              <c:idx val="1"/>
              <c:delete val="1"/>
              <c:extLst>
                <c:ext xmlns:c15="http://schemas.microsoft.com/office/drawing/2012/chart" uri="{CE6537A1-D6FC-4f65-9D91-7224C49458BB}"/>
                <c:ext xmlns:c16="http://schemas.microsoft.com/office/drawing/2014/chart" uri="{C3380CC4-5D6E-409C-BE32-E72D297353CC}">
                  <c16:uniqueId val="{00000004-8116-4953-9E19-3503095F88BC}"/>
                </c:ext>
              </c:extLst>
            </c:dLbl>
            <c:dLbl>
              <c:idx val="2"/>
              <c:delete val="1"/>
              <c:extLst>
                <c:ext xmlns:c15="http://schemas.microsoft.com/office/drawing/2012/chart" uri="{CE6537A1-D6FC-4f65-9D91-7224C49458BB}"/>
                <c:ext xmlns:c16="http://schemas.microsoft.com/office/drawing/2014/chart" uri="{C3380CC4-5D6E-409C-BE32-E72D297353CC}">
                  <c16:uniqueId val="{00000006-8116-4953-9E19-3503095F88BC}"/>
                </c:ext>
              </c:extLst>
            </c:dLbl>
            <c:dLbl>
              <c:idx val="4"/>
              <c:layout>
                <c:manualLayout>
                  <c:x val="-9.074410163339383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EBC-4E0B-9991-95B1031D8888}"/>
                </c:ext>
              </c:extLst>
            </c:dLbl>
            <c:dLbl>
              <c:idx val="6"/>
              <c:layout>
                <c:manualLayout>
                  <c:x val="-3.1760435571688006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EBC-4E0B-9991-95B1031D888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Sheet3!$C$152:$C$158</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Sheet3!$D$152:$D$158</c:f>
              <c:numCache>
                <c:formatCode>General</c:formatCode>
                <c:ptCount val="7"/>
                <c:pt idx="0">
                  <c:v>0</c:v>
                </c:pt>
                <c:pt idx="1">
                  <c:v>0</c:v>
                </c:pt>
                <c:pt idx="2">
                  <c:v>0</c:v>
                </c:pt>
                <c:pt idx="3">
                  <c:v>1</c:v>
                </c:pt>
                <c:pt idx="4">
                  <c:v>17</c:v>
                </c:pt>
                <c:pt idx="5">
                  <c:v>1</c:v>
                </c:pt>
                <c:pt idx="6">
                  <c:v>17</c:v>
                </c:pt>
              </c:numCache>
            </c:numRef>
          </c:val>
          <c:extLst>
            <c:ext xmlns:c16="http://schemas.microsoft.com/office/drawing/2014/chart" uri="{C3380CC4-5D6E-409C-BE32-E72D297353CC}">
              <c16:uniqueId val="{00000000-8116-4953-9E19-3503095F88BC}"/>
            </c:ext>
          </c:extLst>
        </c:ser>
        <c:ser>
          <c:idx val="1"/>
          <c:order val="1"/>
          <c:tx>
            <c:strRef>
              <c:f>Sheet3!$E$151</c:f>
              <c:strCache>
                <c:ptCount val="1"/>
                <c:pt idx="0">
                  <c:v>通所（介護・リハビリ）</c:v>
                </c:pt>
              </c:strCache>
            </c:strRef>
          </c:tx>
          <c:spPr>
            <a:solidFill>
              <a:schemeClr val="bg1">
                <a:lumMod val="65000"/>
              </a:schemeClr>
            </a:solidFill>
            <a:ln>
              <a:solidFill>
                <a:schemeClr val="tx1">
                  <a:lumMod val="75000"/>
                  <a:lumOff val="25000"/>
                </a:schemeClr>
              </a:solidFill>
            </a:ln>
            <a:effectLst/>
          </c:spPr>
          <c:invertIfNegative val="0"/>
          <c:dLbls>
            <c:dLbl>
              <c:idx val="4"/>
              <c:layout>
                <c:manualLayout>
                  <c:x val="0"/>
                  <c:y val="4.065040650406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CF8-46A2-B634-691DAE98E7F1}"/>
                </c:ext>
              </c:extLst>
            </c:dLbl>
            <c:dLbl>
              <c:idx val="6"/>
              <c:layout>
                <c:manualLayout>
                  <c:x val="-1.6752821348259849E-2"/>
                  <c:y val="2.03982289753716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116-4953-9E19-3503095F88B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Sheet3!$C$152:$C$158</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Sheet3!$E$152:$E$158</c:f>
              <c:numCache>
                <c:formatCode>General</c:formatCode>
                <c:ptCount val="7"/>
                <c:pt idx="0">
                  <c:v>1</c:v>
                </c:pt>
                <c:pt idx="1">
                  <c:v>1</c:v>
                </c:pt>
                <c:pt idx="2">
                  <c:v>3</c:v>
                </c:pt>
                <c:pt idx="3">
                  <c:v>2</c:v>
                </c:pt>
                <c:pt idx="4">
                  <c:v>11</c:v>
                </c:pt>
                <c:pt idx="5">
                  <c:v>2</c:v>
                </c:pt>
                <c:pt idx="6">
                  <c:v>19</c:v>
                </c:pt>
              </c:numCache>
            </c:numRef>
          </c:val>
          <c:extLst>
            <c:ext xmlns:c16="http://schemas.microsoft.com/office/drawing/2014/chart" uri="{C3380CC4-5D6E-409C-BE32-E72D297353CC}">
              <c16:uniqueId val="{00000001-8116-4953-9E19-3503095F88BC}"/>
            </c:ext>
          </c:extLst>
        </c:ser>
        <c:ser>
          <c:idx val="2"/>
          <c:order val="2"/>
          <c:tx>
            <c:strRef>
              <c:f>Sheet3!$F$151</c:f>
              <c:strCache>
                <c:ptCount val="1"/>
                <c:pt idx="0">
                  <c:v>訪問（介護・リハビリ・看護・福祉用具）</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Sheet3!$C$152:$C$158</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Sheet3!$F$152:$F$158</c:f>
              <c:numCache>
                <c:formatCode>General</c:formatCode>
                <c:ptCount val="7"/>
                <c:pt idx="0">
                  <c:v>0</c:v>
                </c:pt>
                <c:pt idx="1">
                  <c:v>0</c:v>
                </c:pt>
                <c:pt idx="2">
                  <c:v>0</c:v>
                </c:pt>
                <c:pt idx="3">
                  <c:v>0</c:v>
                </c:pt>
                <c:pt idx="4">
                  <c:v>12</c:v>
                </c:pt>
                <c:pt idx="5">
                  <c:v>0</c:v>
                </c:pt>
                <c:pt idx="6">
                  <c:v>13</c:v>
                </c:pt>
              </c:numCache>
            </c:numRef>
          </c:val>
          <c:extLst>
            <c:ext xmlns:c16="http://schemas.microsoft.com/office/drawing/2014/chart" uri="{C3380CC4-5D6E-409C-BE32-E72D297353CC}">
              <c16:uniqueId val="{00000002-8116-4953-9E19-3503095F88BC}"/>
            </c:ext>
          </c:extLst>
        </c:ser>
        <c:dLbls>
          <c:showLegendKey val="0"/>
          <c:showVal val="0"/>
          <c:showCatName val="0"/>
          <c:showSerName val="0"/>
          <c:showPercent val="0"/>
          <c:showBubbleSize val="0"/>
        </c:dLbls>
        <c:gapWidth val="182"/>
        <c:axId val="856778208"/>
        <c:axId val="856778536"/>
      </c:barChart>
      <c:catAx>
        <c:axId val="85677820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6778536"/>
        <c:crosses val="autoZero"/>
        <c:auto val="1"/>
        <c:lblAlgn val="ctr"/>
        <c:lblOffset val="100"/>
        <c:noMultiLvlLbl val="0"/>
      </c:catAx>
      <c:valAx>
        <c:axId val="856778536"/>
        <c:scaling>
          <c:orientation val="minMax"/>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IZ UDP明朝 Medium" panose="02020500000000000000" pitchFamily="18" charset="-128"/>
                <a:ea typeface="BIZ UDP明朝 Medium" panose="02020500000000000000" pitchFamily="18" charset="-128"/>
                <a:cs typeface="+mn-cs"/>
              </a:defRPr>
            </a:pPr>
            <a:endParaRPr lang="ja-JP"/>
          </a:p>
        </c:txPr>
        <c:crossAx val="856778208"/>
        <c:crosses val="autoZero"/>
        <c:crossBetween val="between"/>
      </c:valAx>
      <c:spPr>
        <a:noFill/>
        <a:ln w="12700">
          <a:solidFill>
            <a:schemeClr val="tx1"/>
          </a:solidFill>
        </a:ln>
        <a:effectLst/>
      </c:spPr>
    </c:plotArea>
    <c:legend>
      <c:legendPos val="b"/>
      <c:layout>
        <c:manualLayout>
          <c:xMode val="edge"/>
          <c:yMode val="edge"/>
          <c:x val="0.40583554376657827"/>
          <c:y val="0.81864328814568277"/>
          <c:w val="0.40518407513384436"/>
          <c:h val="0.14221205072943119"/>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userShapes r:id="rId4"/>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baseline="0">
                <a:solidFill>
                  <a:sysClr val="windowText" lastClr="000000"/>
                </a:solidFill>
              </a:rPr>
              <a:t>入所（特養・老健・特定施設）サービス</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0700283325511466"/>
          <c:y val="0.24720117222189333"/>
          <c:w val="0.56783160383097808"/>
          <c:h val="0.63597428610897333"/>
        </c:manualLayout>
      </c:layout>
      <c:barChart>
        <c:barDir val="bar"/>
        <c:grouping val="clustered"/>
        <c:varyColors val="0"/>
        <c:ser>
          <c:idx val="0"/>
          <c:order val="0"/>
          <c:tx>
            <c:strRef>
              <c:f>Sheet3!$L$151</c:f>
              <c:strCache>
                <c:ptCount val="1"/>
                <c:pt idx="0">
                  <c:v>入所（特養・老健）</c:v>
                </c:pt>
              </c:strCache>
            </c:strRef>
          </c:tx>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Sheet3!$K$152:$K$158</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Sheet3!$L$152:$L$158</c:f>
              <c:numCache>
                <c:formatCode>General</c:formatCode>
                <c:ptCount val="7"/>
                <c:pt idx="0">
                  <c:v>2</c:v>
                </c:pt>
                <c:pt idx="1">
                  <c:v>5</c:v>
                </c:pt>
                <c:pt idx="2">
                  <c:v>2</c:v>
                </c:pt>
                <c:pt idx="3">
                  <c:v>6</c:v>
                </c:pt>
                <c:pt idx="4">
                  <c:v>3</c:v>
                </c:pt>
                <c:pt idx="5">
                  <c:v>0</c:v>
                </c:pt>
                <c:pt idx="6">
                  <c:v>8</c:v>
                </c:pt>
              </c:numCache>
            </c:numRef>
          </c:val>
          <c:extLst>
            <c:ext xmlns:c16="http://schemas.microsoft.com/office/drawing/2014/chart" uri="{C3380CC4-5D6E-409C-BE32-E72D297353CC}">
              <c16:uniqueId val="{00000000-E01D-4DDC-920A-99F503D9827B}"/>
            </c:ext>
          </c:extLst>
        </c:ser>
        <c:dLbls>
          <c:showLegendKey val="0"/>
          <c:showVal val="0"/>
          <c:showCatName val="0"/>
          <c:showSerName val="0"/>
          <c:showPercent val="0"/>
          <c:showBubbleSize val="0"/>
        </c:dLbls>
        <c:gapWidth val="182"/>
        <c:axId val="1055583776"/>
        <c:axId val="1055587384"/>
      </c:barChart>
      <c:catAx>
        <c:axId val="105558377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1055587384"/>
        <c:crosses val="autoZero"/>
        <c:auto val="1"/>
        <c:lblAlgn val="ctr"/>
        <c:lblOffset val="100"/>
        <c:noMultiLvlLbl val="0"/>
      </c:catAx>
      <c:valAx>
        <c:axId val="1055587384"/>
        <c:scaling>
          <c:orientation val="minMax"/>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IZ UDP明朝 Medium" panose="02020500000000000000" pitchFamily="18" charset="-128"/>
                <a:ea typeface="BIZ UDP明朝 Medium" panose="02020500000000000000" pitchFamily="18" charset="-128"/>
                <a:cs typeface="+mn-cs"/>
              </a:defRPr>
            </a:pPr>
            <a:endParaRPr lang="ja-JP"/>
          </a:p>
        </c:txPr>
        <c:crossAx val="1055583776"/>
        <c:crosses val="autoZero"/>
        <c:crossBetween val="between"/>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サービス種別</a:t>
            </a:r>
            <a:endParaRPr lang="ja-JP" sz="1200" baseline="0">
              <a:solidFill>
                <a:sysClr val="windowText" lastClr="000000"/>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3886127428829652"/>
          <c:y val="0.26085271317829462"/>
          <c:w val="0.47320379575237237"/>
          <c:h val="0.68100775193798446"/>
        </c:manualLayout>
      </c:layout>
      <c:barChart>
        <c:barDir val="bar"/>
        <c:grouping val="clustered"/>
        <c:varyColors val="0"/>
        <c:ser>
          <c:idx val="0"/>
          <c:order val="0"/>
          <c:spPr>
            <a:solidFill>
              <a:schemeClr val="accent1"/>
            </a:solidFill>
            <a:ln>
              <a:solidFill>
                <a:schemeClr val="tx1">
                  <a:lumMod val="50000"/>
                  <a:lumOff val="50000"/>
                </a:schemeClr>
              </a:solidFill>
            </a:ln>
            <a:effectLst/>
          </c:spPr>
          <c:invertIfNegative val="0"/>
          <c:dPt>
            <c:idx val="0"/>
            <c:invertIfNegative val="0"/>
            <c:bubble3D val="0"/>
            <c:spPr>
              <a:solidFill>
                <a:schemeClr val="tx1">
                  <a:lumMod val="75000"/>
                  <a:lumOff val="25000"/>
                </a:schemeClr>
              </a:solidFill>
              <a:ln>
                <a:solidFill>
                  <a:schemeClr val="tx1">
                    <a:lumMod val="50000"/>
                    <a:lumOff val="50000"/>
                  </a:schemeClr>
                </a:solidFill>
              </a:ln>
              <a:effectLst/>
            </c:spPr>
            <c:extLst>
              <c:ext xmlns:c16="http://schemas.microsoft.com/office/drawing/2014/chart" uri="{C3380CC4-5D6E-409C-BE32-E72D297353CC}">
                <c16:uniqueId val="{00000000-8CAE-4307-8362-BAFA762120B9}"/>
              </c:ext>
            </c:extLst>
          </c:dPt>
          <c:dPt>
            <c:idx val="1"/>
            <c:invertIfNegative val="0"/>
            <c:bubble3D val="0"/>
            <c:spPr>
              <a:solidFill>
                <a:schemeClr val="tx1">
                  <a:lumMod val="75000"/>
                  <a:lumOff val="25000"/>
                </a:schemeClr>
              </a:solidFill>
              <a:ln>
                <a:solidFill>
                  <a:schemeClr val="tx1">
                    <a:lumMod val="50000"/>
                    <a:lumOff val="50000"/>
                  </a:schemeClr>
                </a:solidFill>
              </a:ln>
              <a:effectLst/>
            </c:spPr>
            <c:extLst>
              <c:ext xmlns:c16="http://schemas.microsoft.com/office/drawing/2014/chart" uri="{C3380CC4-5D6E-409C-BE32-E72D297353CC}">
                <c16:uniqueId val="{00000001-8CAE-4307-8362-BAFA762120B9}"/>
              </c:ext>
            </c:extLst>
          </c:dPt>
          <c:dPt>
            <c:idx val="2"/>
            <c:invertIfNegative val="0"/>
            <c:bubble3D val="0"/>
            <c:spPr>
              <a:solidFill>
                <a:schemeClr val="tx1">
                  <a:lumMod val="75000"/>
                  <a:lumOff val="25000"/>
                </a:schemeClr>
              </a:solidFill>
              <a:ln>
                <a:solidFill>
                  <a:schemeClr val="tx1">
                    <a:lumMod val="50000"/>
                    <a:lumOff val="50000"/>
                  </a:schemeClr>
                </a:solidFill>
              </a:ln>
              <a:effectLst/>
            </c:spPr>
            <c:extLst>
              <c:ext xmlns:c16="http://schemas.microsoft.com/office/drawing/2014/chart" uri="{C3380CC4-5D6E-409C-BE32-E72D297353CC}">
                <c16:uniqueId val="{00000002-8CAE-4307-8362-BAFA762120B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Sheet3!$C$9:$E$9</c:f>
              <c:strCache>
                <c:ptCount val="3"/>
                <c:pt idx="0">
                  <c:v>居宅サービス</c:v>
                </c:pt>
                <c:pt idx="1">
                  <c:v>施設サービス</c:v>
                </c:pt>
                <c:pt idx="2">
                  <c:v>地域密着型サービス</c:v>
                </c:pt>
              </c:strCache>
            </c:strRef>
          </c:cat>
          <c:val>
            <c:numRef>
              <c:f>Sheet3!$C$10:$E$10</c:f>
              <c:numCache>
                <c:formatCode>General</c:formatCode>
                <c:ptCount val="3"/>
                <c:pt idx="0">
                  <c:v>119</c:v>
                </c:pt>
                <c:pt idx="1">
                  <c:v>21</c:v>
                </c:pt>
                <c:pt idx="2">
                  <c:v>10</c:v>
                </c:pt>
              </c:numCache>
            </c:numRef>
          </c:val>
          <c:extLst>
            <c:ext xmlns:c16="http://schemas.microsoft.com/office/drawing/2014/chart" uri="{C3380CC4-5D6E-409C-BE32-E72D297353CC}">
              <c16:uniqueId val="{00000000-EE56-4C07-B8B3-5A80DB8BA3AC}"/>
            </c:ext>
          </c:extLst>
        </c:ser>
        <c:dLbls>
          <c:showLegendKey val="0"/>
          <c:showVal val="0"/>
          <c:showCatName val="0"/>
          <c:showSerName val="0"/>
          <c:showPercent val="0"/>
          <c:showBubbleSize val="0"/>
        </c:dLbls>
        <c:gapWidth val="182"/>
        <c:axId val="781708680"/>
        <c:axId val="781710976"/>
      </c:barChart>
      <c:catAx>
        <c:axId val="781708680"/>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81710976"/>
        <c:crosses val="autoZero"/>
        <c:auto val="1"/>
        <c:lblAlgn val="ctr"/>
        <c:lblOffset val="100"/>
        <c:noMultiLvlLbl val="0"/>
      </c:catAx>
      <c:valAx>
        <c:axId val="781710976"/>
        <c:scaling>
          <c:orientation val="minMax"/>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81708680"/>
        <c:crosses val="autoZero"/>
        <c:crossBetween val="between"/>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地域密着型サービス</a:t>
            </a:r>
            <a:endParaRPr lang="ja-JP" sz="1200" baseline="0">
              <a:solidFill>
                <a:sysClr val="windowText" lastClr="000000"/>
              </a:solidFill>
            </a:endParaRPr>
          </a:p>
        </c:rich>
      </c:tx>
      <c:layout>
        <c:manualLayout>
          <c:xMode val="edge"/>
          <c:yMode val="edge"/>
          <c:x val="0.27477391718229416"/>
          <c:y val="2.7777777777777776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0646299351838316"/>
          <c:y val="0.25308111577293713"/>
          <c:w val="0.56833806748957438"/>
          <c:h val="0.59311417786557596"/>
        </c:manualLayout>
      </c:layout>
      <c:barChart>
        <c:barDir val="bar"/>
        <c:grouping val="clustered"/>
        <c:varyColors val="0"/>
        <c:ser>
          <c:idx val="0"/>
          <c:order val="0"/>
          <c:tx>
            <c:strRef>
              <c:f>Sheet3!$O$150</c:f>
              <c:strCache>
                <c:ptCount val="1"/>
                <c:pt idx="0">
                  <c:v>入所（グループホーム）</c:v>
                </c:pt>
              </c:strCache>
            </c:strRef>
          </c:tx>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Sheet3!$N$151:$N$157</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Sheet3!$O$151:$O$157</c:f>
              <c:numCache>
                <c:formatCode>General</c:formatCode>
                <c:ptCount val="7"/>
                <c:pt idx="0">
                  <c:v>2</c:v>
                </c:pt>
                <c:pt idx="1">
                  <c:v>3</c:v>
                </c:pt>
                <c:pt idx="2">
                  <c:v>2</c:v>
                </c:pt>
                <c:pt idx="3">
                  <c:v>3</c:v>
                </c:pt>
                <c:pt idx="4">
                  <c:v>1</c:v>
                </c:pt>
                <c:pt idx="5">
                  <c:v>0</c:v>
                </c:pt>
                <c:pt idx="6">
                  <c:v>3</c:v>
                </c:pt>
              </c:numCache>
            </c:numRef>
          </c:val>
          <c:extLst>
            <c:ext xmlns:c16="http://schemas.microsoft.com/office/drawing/2014/chart" uri="{C3380CC4-5D6E-409C-BE32-E72D297353CC}">
              <c16:uniqueId val="{00000000-437C-44F3-908C-F2B452A70058}"/>
            </c:ext>
          </c:extLst>
        </c:ser>
        <c:ser>
          <c:idx val="1"/>
          <c:order val="1"/>
          <c:tx>
            <c:strRef>
              <c:f>Sheet3!$P$150</c:f>
              <c:strCache>
                <c:ptCount val="1"/>
                <c:pt idx="0">
                  <c:v>通所（小多機・看多機）</c:v>
                </c:pt>
              </c:strCache>
            </c:strRef>
          </c:tx>
          <c:spPr>
            <a:solidFill>
              <a:schemeClr val="bg1">
                <a:lumMod val="65000"/>
              </a:schemeClr>
            </a:solidFill>
            <a:ln>
              <a:solidFill>
                <a:schemeClr val="tx1"/>
              </a:solidFill>
            </a:ln>
            <a:effectLst/>
          </c:spPr>
          <c:invertIfNegative val="0"/>
          <c:dLbls>
            <c:dLbl>
              <c:idx val="5"/>
              <c:delete val="1"/>
              <c:extLst>
                <c:ext xmlns:c15="http://schemas.microsoft.com/office/drawing/2012/chart" uri="{CE6537A1-D6FC-4f65-9D91-7224C49458BB}"/>
                <c:ext xmlns:c16="http://schemas.microsoft.com/office/drawing/2014/chart" uri="{C3380CC4-5D6E-409C-BE32-E72D297353CC}">
                  <c16:uniqueId val="{00000000-BCB3-4F04-9B28-E71FFB9E71A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Sheet3!$N$151:$N$157</c:f>
              <c:strCache>
                <c:ptCount val="7"/>
                <c:pt idx="0">
                  <c:v>介護ロボット</c:v>
                </c:pt>
                <c:pt idx="1">
                  <c:v>見守りセンサー（センサーカメラ、マット等）</c:v>
                </c:pt>
                <c:pt idx="2">
                  <c:v>介護保険アプリ、ソフト</c:v>
                </c:pt>
                <c:pt idx="3">
                  <c:v>インカム（職員間で情報共有と連携を目的とした通信機器）</c:v>
                </c:pt>
                <c:pt idx="4">
                  <c:v>ケアプランデータ連携システム</c:v>
                </c:pt>
                <c:pt idx="5">
                  <c:v>その他</c:v>
                </c:pt>
                <c:pt idx="6">
                  <c:v>いずれも導入していない</c:v>
                </c:pt>
              </c:strCache>
            </c:strRef>
          </c:cat>
          <c:val>
            <c:numRef>
              <c:f>Sheet3!$P$151:$P$157</c:f>
              <c:numCache>
                <c:formatCode>General</c:formatCode>
                <c:ptCount val="7"/>
                <c:pt idx="0">
                  <c:v>1</c:v>
                </c:pt>
                <c:pt idx="1">
                  <c:v>1</c:v>
                </c:pt>
                <c:pt idx="2">
                  <c:v>1</c:v>
                </c:pt>
                <c:pt idx="3">
                  <c:v>2</c:v>
                </c:pt>
                <c:pt idx="4">
                  <c:v>2</c:v>
                </c:pt>
                <c:pt idx="5">
                  <c:v>0</c:v>
                </c:pt>
                <c:pt idx="6">
                  <c:v>0</c:v>
                </c:pt>
              </c:numCache>
            </c:numRef>
          </c:val>
          <c:extLst>
            <c:ext xmlns:c16="http://schemas.microsoft.com/office/drawing/2014/chart" uri="{C3380CC4-5D6E-409C-BE32-E72D297353CC}">
              <c16:uniqueId val="{00000001-437C-44F3-908C-F2B452A70058}"/>
            </c:ext>
          </c:extLst>
        </c:ser>
        <c:dLbls>
          <c:showLegendKey val="0"/>
          <c:showVal val="0"/>
          <c:showCatName val="0"/>
          <c:showSerName val="0"/>
          <c:showPercent val="0"/>
          <c:showBubbleSize val="0"/>
        </c:dLbls>
        <c:gapWidth val="182"/>
        <c:axId val="889393408"/>
        <c:axId val="889393736"/>
      </c:barChart>
      <c:catAx>
        <c:axId val="88939340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89393736"/>
        <c:crosses val="autoZero"/>
        <c:auto val="1"/>
        <c:lblAlgn val="ctr"/>
        <c:lblOffset val="100"/>
        <c:noMultiLvlLbl val="0"/>
      </c:catAx>
      <c:valAx>
        <c:axId val="889393736"/>
        <c:scaling>
          <c:orientation val="minMax"/>
          <c:max val="10"/>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IZ UDP明朝 Medium" panose="02020500000000000000" pitchFamily="18" charset="-128"/>
                <a:ea typeface="BIZ UDP明朝 Medium" panose="02020500000000000000" pitchFamily="18" charset="-128"/>
                <a:cs typeface="+mn-cs"/>
              </a:defRPr>
            </a:pPr>
            <a:endParaRPr lang="ja-JP"/>
          </a:p>
        </c:txPr>
        <c:crossAx val="889393408"/>
        <c:crosses val="autoZero"/>
        <c:crossBetween val="between"/>
      </c:valAx>
      <c:spPr>
        <a:noFill/>
        <a:ln w="12700">
          <a:solidFill>
            <a:schemeClr val="tx1"/>
          </a:solidFill>
        </a:ln>
        <a:effectLst/>
      </c:spPr>
    </c:plotArea>
    <c:legend>
      <c:legendPos val="b"/>
      <c:layout>
        <c:manualLayout>
          <c:xMode val="edge"/>
          <c:yMode val="edge"/>
          <c:x val="0.36848009217680683"/>
          <c:y val="0.90022079813016065"/>
          <c:w val="0.5021220159151194"/>
          <c:h val="6.902777777777777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rPr>
              <a:t>市に期待するサービス</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1578321106707916"/>
          <c:y val="0.27223942346189778"/>
          <c:w val="0.55254793216550957"/>
          <c:h val="0.71656124051439174"/>
        </c:manualLayout>
      </c:layout>
      <c:barChart>
        <c:barDir val="bar"/>
        <c:grouping val="clustered"/>
        <c:varyColors val="0"/>
        <c:ser>
          <c:idx val="0"/>
          <c:order val="0"/>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Sheet3!$C$161:$C$164</c:f>
              <c:strCache>
                <c:ptCount val="4"/>
                <c:pt idx="0">
                  <c:v>人材の募集を市でも周知して欲しい（市HPへの掲載、市窓口にチラシの設置）</c:v>
                </c:pt>
                <c:pt idx="1">
                  <c:v>介護ロボット・ICTに関する情報提供</c:v>
                </c:pt>
                <c:pt idx="2">
                  <c:v>外国人の受け入れに関する情報提供</c:v>
                </c:pt>
                <c:pt idx="3">
                  <c:v>その他</c:v>
                </c:pt>
              </c:strCache>
            </c:strRef>
          </c:cat>
          <c:val>
            <c:numRef>
              <c:f>Sheet3!$D$161:$D$164</c:f>
              <c:numCache>
                <c:formatCode>General</c:formatCode>
                <c:ptCount val="4"/>
                <c:pt idx="0">
                  <c:v>96</c:v>
                </c:pt>
                <c:pt idx="1">
                  <c:v>25</c:v>
                </c:pt>
                <c:pt idx="2">
                  <c:v>11</c:v>
                </c:pt>
                <c:pt idx="3">
                  <c:v>14</c:v>
                </c:pt>
              </c:numCache>
            </c:numRef>
          </c:val>
          <c:extLst>
            <c:ext xmlns:c16="http://schemas.microsoft.com/office/drawing/2014/chart" uri="{C3380CC4-5D6E-409C-BE32-E72D297353CC}">
              <c16:uniqueId val="{00000000-774C-402D-8C46-F66F2153923A}"/>
            </c:ext>
          </c:extLst>
        </c:ser>
        <c:dLbls>
          <c:showLegendKey val="0"/>
          <c:showVal val="0"/>
          <c:showCatName val="0"/>
          <c:showSerName val="0"/>
          <c:showPercent val="0"/>
          <c:showBubbleSize val="0"/>
        </c:dLbls>
        <c:gapWidth val="182"/>
        <c:axId val="661548992"/>
        <c:axId val="661555224"/>
      </c:barChart>
      <c:catAx>
        <c:axId val="661548992"/>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661555224"/>
        <c:crosses val="autoZero"/>
        <c:auto val="1"/>
        <c:lblAlgn val="ctr"/>
        <c:lblOffset val="100"/>
        <c:noMultiLvlLbl val="0"/>
      </c:catAx>
      <c:valAx>
        <c:axId val="661555224"/>
        <c:scaling>
          <c:orientation val="minMax"/>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661548992"/>
        <c:crosses val="autoZero"/>
        <c:crossBetween val="between"/>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t>地域密着型サービスの種別</a:t>
            </a:r>
          </a:p>
        </c:rich>
      </c:tx>
      <c:layout>
        <c:manualLayout>
          <c:xMode val="edge"/>
          <c:yMode val="edge"/>
          <c:x val="0.15707410972088548"/>
          <c:y val="4.2725657050716195E-2"/>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8761041902604757"/>
          <c:y val="0.30179372197309423"/>
          <c:w val="0.4607474518686297"/>
          <c:h val="0.63274699607503193"/>
        </c:manualLayout>
      </c:layout>
      <c:barChart>
        <c:barDir val="bar"/>
        <c:grouping val="clustered"/>
        <c:varyColors val="0"/>
        <c:ser>
          <c:idx val="0"/>
          <c:order val="0"/>
          <c:spPr>
            <a:solidFill>
              <a:schemeClr val="tx1">
                <a:lumMod val="75000"/>
                <a:lumOff val="25000"/>
              </a:schemeClr>
            </a:solidFill>
            <a:ln>
              <a:solidFill>
                <a:schemeClr val="tx1">
                  <a:lumMod val="50000"/>
                  <a:lumOff val="50000"/>
                </a:schemeClr>
              </a:solidFill>
            </a:ln>
            <a:effectLst/>
          </c:spPr>
          <c:invertIfNegative val="0"/>
          <c:dLbls>
            <c:dLbl>
              <c:idx val="0"/>
              <c:layout>
                <c:manualLayout>
                  <c:x val="-9.0600226500566258E-3"/>
                  <c:y val="6.850942282342596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D3-43F4-8AC3-93E093ABDD59}"/>
                </c:ext>
              </c:extLst>
            </c:dLbl>
            <c:dLbl>
              <c:idx val="2"/>
              <c:layout>
                <c:manualLayout>
                  <c:x val="-4.5300113250283129E-3"/>
                  <c:y val="1.3701884564685193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D3-43F4-8AC3-93E093ABDD59}"/>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Sheet3!$N$13:$P$13</c:f>
              <c:strCache>
                <c:ptCount val="3"/>
                <c:pt idx="0">
                  <c:v>グループホーム</c:v>
                </c:pt>
                <c:pt idx="1">
                  <c:v>小規模多機能型居宅介護</c:v>
                </c:pt>
                <c:pt idx="2">
                  <c:v>看護小規模多機能型居宅介護</c:v>
                </c:pt>
              </c:strCache>
            </c:strRef>
          </c:cat>
          <c:val>
            <c:numRef>
              <c:f>Sheet3!$N$14:$P$14</c:f>
              <c:numCache>
                <c:formatCode>General</c:formatCode>
                <c:ptCount val="3"/>
                <c:pt idx="0">
                  <c:v>7</c:v>
                </c:pt>
                <c:pt idx="1">
                  <c:v>2</c:v>
                </c:pt>
                <c:pt idx="2">
                  <c:v>1</c:v>
                </c:pt>
              </c:numCache>
            </c:numRef>
          </c:val>
          <c:extLst>
            <c:ext xmlns:c16="http://schemas.microsoft.com/office/drawing/2014/chart" uri="{C3380CC4-5D6E-409C-BE32-E72D297353CC}">
              <c16:uniqueId val="{00000000-2262-4C34-8ED4-7876927F01C6}"/>
            </c:ext>
          </c:extLst>
        </c:ser>
        <c:dLbls>
          <c:showLegendKey val="0"/>
          <c:showVal val="0"/>
          <c:showCatName val="0"/>
          <c:showSerName val="0"/>
          <c:showPercent val="0"/>
          <c:showBubbleSize val="0"/>
        </c:dLbls>
        <c:gapWidth val="182"/>
        <c:axId val="709035008"/>
        <c:axId val="709035336"/>
      </c:barChart>
      <c:catAx>
        <c:axId val="70903500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09035336"/>
        <c:crosses val="autoZero"/>
        <c:auto val="1"/>
        <c:lblAlgn val="ctr"/>
        <c:lblOffset val="100"/>
        <c:noMultiLvlLbl val="0"/>
      </c:catAx>
      <c:valAx>
        <c:axId val="709035336"/>
        <c:scaling>
          <c:orientation val="minMax"/>
          <c:max val="10"/>
        </c:scaling>
        <c:delete val="0"/>
        <c:axPos val="t"/>
        <c:majorGridlines>
          <c:spPr>
            <a:ln w="9525"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09035008"/>
        <c:crosses val="autoZero"/>
        <c:crossBetween val="between"/>
        <c:majorUnit val="2"/>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sz="900" baseline="0">
          <a:solidFill>
            <a:sysClr val="windowText" lastClr="000000"/>
          </a:solidFill>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sz="1200" baseline="0">
                <a:solidFill>
                  <a:sysClr val="windowText" lastClr="000000"/>
                </a:solidFill>
                <a:latin typeface="BIZ UDP明朝 Medium" panose="02020500000000000000" pitchFamily="18" charset="-128"/>
                <a:ea typeface="BIZ UDP明朝 Medium" panose="02020500000000000000" pitchFamily="18" charset="-128"/>
              </a:rPr>
              <a:t>施設サービスの種別</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47882562277580071"/>
          <c:y val="0.26989738979477956"/>
          <c:w val="0.46601423487544485"/>
          <c:h val="0.55493779320891978"/>
        </c:manualLayout>
      </c:layout>
      <c:barChart>
        <c:barDir val="bar"/>
        <c:grouping val="clustered"/>
        <c:varyColors val="0"/>
        <c:ser>
          <c:idx val="0"/>
          <c:order val="0"/>
          <c:spPr>
            <a:solidFill>
              <a:schemeClr val="tx1">
                <a:lumMod val="75000"/>
                <a:lumOff val="25000"/>
              </a:schemeClr>
            </a:solidFill>
            <a:ln>
              <a:solidFill>
                <a:schemeClr val="tx1">
                  <a:lumMod val="50000"/>
                  <a:lumOff val="5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Sheet3!$K$13:$M$13</c:f>
              <c:strCache>
                <c:ptCount val="3"/>
                <c:pt idx="0">
                  <c:v>介護老人福祉施設</c:v>
                </c:pt>
                <c:pt idx="1">
                  <c:v>介護老人保健施設</c:v>
                </c:pt>
                <c:pt idx="2">
                  <c:v>特定施設入所者生活介護</c:v>
                </c:pt>
              </c:strCache>
            </c:strRef>
          </c:cat>
          <c:val>
            <c:numRef>
              <c:f>Sheet3!$K$14:$M$14</c:f>
              <c:numCache>
                <c:formatCode>General</c:formatCode>
                <c:ptCount val="3"/>
                <c:pt idx="0">
                  <c:v>10</c:v>
                </c:pt>
                <c:pt idx="1">
                  <c:v>2</c:v>
                </c:pt>
                <c:pt idx="2">
                  <c:v>9</c:v>
                </c:pt>
              </c:numCache>
            </c:numRef>
          </c:val>
          <c:extLst>
            <c:ext xmlns:c16="http://schemas.microsoft.com/office/drawing/2014/chart" uri="{C3380CC4-5D6E-409C-BE32-E72D297353CC}">
              <c16:uniqueId val="{00000000-D169-4A6D-9275-D0487E6A936B}"/>
            </c:ext>
          </c:extLst>
        </c:ser>
        <c:dLbls>
          <c:showLegendKey val="0"/>
          <c:showVal val="0"/>
          <c:showCatName val="0"/>
          <c:showSerName val="0"/>
          <c:showPercent val="0"/>
          <c:showBubbleSize val="0"/>
        </c:dLbls>
        <c:gapWidth val="182"/>
        <c:axId val="777363744"/>
        <c:axId val="777361448"/>
      </c:barChart>
      <c:catAx>
        <c:axId val="777363744"/>
        <c:scaling>
          <c:orientation val="maxMin"/>
        </c:scaling>
        <c:delete val="0"/>
        <c:axPos val="l"/>
        <c:numFmt formatCode="General" sourceLinked="1"/>
        <c:majorTickMark val="none"/>
        <c:minorTickMark val="none"/>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77361448"/>
        <c:crosses val="autoZero"/>
        <c:auto val="1"/>
        <c:lblAlgn val="ctr"/>
        <c:lblOffset val="100"/>
        <c:noMultiLvlLbl val="0"/>
      </c:catAx>
      <c:valAx>
        <c:axId val="777361448"/>
        <c:scaling>
          <c:orientation val="minMax"/>
          <c:max val="20"/>
          <c:min val="0"/>
        </c:scaling>
        <c:delete val="0"/>
        <c:axPos val="t"/>
        <c:majorGridlines>
          <c:spPr>
            <a:ln w="6350" cap="flat" cmpd="sng" algn="ctr">
              <a:solidFill>
                <a:schemeClr val="bg1">
                  <a:lumMod val="6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777363744"/>
        <c:crosses val="autoZero"/>
        <c:crossBetween val="between"/>
        <c:majorUnit val="5"/>
        <c:minorUnit val="5"/>
      </c:valAx>
      <c:spPr>
        <a:noFill/>
        <a:ln w="1270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ja-JP"/>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sz="1200" baseline="0">
                <a:solidFill>
                  <a:sysClr val="windowText" lastClr="000000"/>
                </a:solidFill>
              </a:rPr>
              <a:t>介護職員の</a:t>
            </a:r>
            <a:r>
              <a:rPr lang="ja-JP" altLang="en-US" sz="1200" baseline="0">
                <a:solidFill>
                  <a:sysClr val="windowText" lastClr="000000"/>
                </a:solidFill>
              </a:rPr>
              <a:t>数と</a:t>
            </a:r>
            <a:r>
              <a:rPr lang="ja-JP" sz="1200" baseline="0">
                <a:solidFill>
                  <a:sysClr val="windowText" lastClr="000000"/>
                </a:solidFill>
              </a:rPr>
              <a:t>雇用形態</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36451765065511388"/>
          <c:y val="0.26610229276895941"/>
          <c:w val="0.55254271679895439"/>
          <c:h val="0.61093474426807759"/>
        </c:manualLayout>
      </c:layout>
      <c:barChart>
        <c:barDir val="bar"/>
        <c:grouping val="percentStacked"/>
        <c:varyColors val="0"/>
        <c:ser>
          <c:idx val="0"/>
          <c:order val="0"/>
          <c:tx>
            <c:strRef>
              <c:f>Sheet2!$F$105</c:f>
              <c:strCache>
                <c:ptCount val="1"/>
                <c:pt idx="0">
                  <c:v>常勤</c:v>
                </c:pt>
              </c:strCache>
            </c:strRef>
          </c:tx>
          <c:spPr>
            <a:solidFill>
              <a:schemeClr val="tx1">
                <a:lumMod val="75000"/>
                <a:lumOff val="25000"/>
              </a:schemeClr>
            </a:solidFill>
            <a:ln>
              <a:solidFill>
                <a:schemeClr val="tx1"/>
              </a:solidFill>
            </a:ln>
            <a:effectLst/>
          </c:spPr>
          <c:invertIfNegative val="0"/>
          <c:dLbls>
            <c:spPr>
              <a:solidFill>
                <a:schemeClr val="bg1"/>
              </a:solidFill>
              <a:ln>
                <a:solidFill>
                  <a:schemeClr val="accent1"/>
                </a:solid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Sheet2!$D$106:$E$108</c:f>
              <c:strCache>
                <c:ptCount val="3"/>
                <c:pt idx="0">
                  <c:v>居宅サービス</c:v>
                </c:pt>
                <c:pt idx="1">
                  <c:v>施設サービス</c:v>
                </c:pt>
                <c:pt idx="2">
                  <c:v>地域密着型サービス</c:v>
                </c:pt>
              </c:strCache>
            </c:strRef>
          </c:cat>
          <c:val>
            <c:numRef>
              <c:f>Sheet2!$F$106:$F$108</c:f>
              <c:numCache>
                <c:formatCode>General</c:formatCode>
                <c:ptCount val="3"/>
                <c:pt idx="0">
                  <c:v>456</c:v>
                </c:pt>
                <c:pt idx="1">
                  <c:v>544</c:v>
                </c:pt>
                <c:pt idx="2">
                  <c:v>112</c:v>
                </c:pt>
              </c:numCache>
            </c:numRef>
          </c:val>
          <c:extLst>
            <c:ext xmlns:c16="http://schemas.microsoft.com/office/drawing/2014/chart" uri="{C3380CC4-5D6E-409C-BE32-E72D297353CC}">
              <c16:uniqueId val="{00000000-DF99-4AC4-914F-59333955BAF8}"/>
            </c:ext>
          </c:extLst>
        </c:ser>
        <c:ser>
          <c:idx val="1"/>
          <c:order val="1"/>
          <c:tx>
            <c:strRef>
              <c:f>Sheet2!$G$105</c:f>
              <c:strCache>
                <c:ptCount val="1"/>
                <c:pt idx="0">
                  <c:v>非常勤</c:v>
                </c:pt>
              </c:strCache>
            </c:strRef>
          </c:tx>
          <c:spPr>
            <a:pattFill prst="pct90">
              <a:fgClr>
                <a:schemeClr val="bg1">
                  <a:lumMod val="65000"/>
                </a:schemeClr>
              </a:fgClr>
              <a:bgClr>
                <a:schemeClr val="bg1"/>
              </a:bgClr>
            </a:pattFill>
            <a:ln>
              <a:solidFill>
                <a:schemeClr val="tx1">
                  <a:lumMod val="75000"/>
                  <a:lumOff val="25000"/>
                </a:schemeClr>
              </a:solidFill>
            </a:ln>
            <a:effectLst/>
          </c:spPr>
          <c:invertIfNegative val="0"/>
          <c:dPt>
            <c:idx val="2"/>
            <c:invertIfNegative val="0"/>
            <c:bubble3D val="0"/>
            <c:spPr>
              <a:solidFill>
                <a:schemeClr val="bg1">
                  <a:lumMod val="65000"/>
                </a:schemeClr>
              </a:solidFill>
              <a:ln>
                <a:solidFill>
                  <a:schemeClr val="tx1">
                    <a:lumMod val="75000"/>
                    <a:lumOff val="25000"/>
                  </a:schemeClr>
                </a:solidFill>
              </a:ln>
              <a:effectLst/>
            </c:spPr>
            <c:extLst>
              <c:ext xmlns:c16="http://schemas.microsoft.com/office/drawing/2014/chart" uri="{C3380CC4-5D6E-409C-BE32-E72D297353CC}">
                <c16:uniqueId val="{00000000-1307-42CA-A742-8D4A787F8F9D}"/>
              </c:ext>
            </c:extLst>
          </c:dPt>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Sheet2!$D$106:$E$108</c:f>
              <c:strCache>
                <c:ptCount val="3"/>
                <c:pt idx="0">
                  <c:v>居宅サービス</c:v>
                </c:pt>
                <c:pt idx="1">
                  <c:v>施設サービス</c:v>
                </c:pt>
                <c:pt idx="2">
                  <c:v>地域密着型サービス</c:v>
                </c:pt>
              </c:strCache>
            </c:strRef>
          </c:cat>
          <c:val>
            <c:numRef>
              <c:f>Sheet2!$G$106:$G$108</c:f>
              <c:numCache>
                <c:formatCode>General</c:formatCode>
                <c:ptCount val="3"/>
                <c:pt idx="0">
                  <c:v>485</c:v>
                </c:pt>
                <c:pt idx="1">
                  <c:v>312</c:v>
                </c:pt>
                <c:pt idx="2">
                  <c:v>53</c:v>
                </c:pt>
              </c:numCache>
            </c:numRef>
          </c:val>
          <c:extLst>
            <c:ext xmlns:c16="http://schemas.microsoft.com/office/drawing/2014/chart" uri="{C3380CC4-5D6E-409C-BE32-E72D297353CC}">
              <c16:uniqueId val="{00000001-DF99-4AC4-914F-59333955BAF8}"/>
            </c:ext>
          </c:extLst>
        </c:ser>
        <c:dLbls>
          <c:showLegendKey val="0"/>
          <c:showVal val="0"/>
          <c:showCatName val="0"/>
          <c:showSerName val="0"/>
          <c:showPercent val="0"/>
          <c:showBubbleSize val="0"/>
        </c:dLbls>
        <c:gapWidth val="150"/>
        <c:overlap val="100"/>
        <c:axId val="856774928"/>
        <c:axId val="856778536"/>
      </c:barChart>
      <c:catAx>
        <c:axId val="85677492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6778536"/>
        <c:crosses val="autoZero"/>
        <c:auto val="1"/>
        <c:lblAlgn val="ctr"/>
        <c:lblOffset val="100"/>
        <c:noMultiLvlLbl val="0"/>
      </c:catAx>
      <c:valAx>
        <c:axId val="856778536"/>
        <c:scaling>
          <c:orientation val="minMax"/>
        </c:scaling>
        <c:delete val="0"/>
        <c:axPos val="t"/>
        <c:majorGridlines>
          <c:spPr>
            <a:ln w="9525" cap="flat" cmpd="sng" algn="ctr">
              <a:solidFill>
                <a:schemeClr val="tx1">
                  <a:lumMod val="15000"/>
                  <a:lumOff val="85000"/>
                </a:schemeClr>
              </a:solidFill>
              <a:round/>
            </a:ln>
            <a:effectLst/>
          </c:spPr>
        </c:majorGridlines>
        <c:minorGridlines>
          <c:spPr>
            <a:ln w="9525" cap="flat" cmpd="sng" algn="ctr">
              <a:solidFill>
                <a:schemeClr val="bg1">
                  <a:lumMod val="65000"/>
                </a:schemeClr>
              </a:solidFill>
              <a:round/>
            </a:ln>
            <a:effectLst/>
          </c:spPr>
        </c:min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6774928"/>
        <c:crosses val="autoZero"/>
        <c:crossBetween val="between"/>
        <c:minorUnit val="0.5"/>
      </c:valAx>
      <c:spPr>
        <a:noFill/>
        <a:ln w="12700">
          <a:solidFill>
            <a:schemeClr val="tx1"/>
          </a:solidFill>
        </a:ln>
        <a:effectLst/>
      </c:spPr>
    </c:plotArea>
    <c:legend>
      <c:legendPos val="b"/>
      <c:legendEntry>
        <c:idx val="1"/>
        <c:txPr>
          <a:bodyPr rot="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legendEntry>
      <c:layout>
        <c:manualLayout>
          <c:xMode val="edge"/>
          <c:yMode val="edge"/>
          <c:x val="0.41375054021861724"/>
          <c:y val="0.88084656084656088"/>
          <c:w val="0.41005025125628142"/>
          <c:h val="0.1191534391534391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rgbClr val="000000"/>
                </a:solidFill>
                <a:latin typeface="BIZ UDP明朝 Medium" panose="02020500000000000000" pitchFamily="18" charset="-128"/>
                <a:ea typeface="BIZ UDP明朝 Medium" panose="02020500000000000000" pitchFamily="18" charset="-128"/>
                <a:cs typeface="+mn-cs"/>
              </a:defRPr>
            </a:pPr>
            <a:r>
              <a:rPr lang="ja-JP" altLang="en-US" sz="1200">
                <a:solidFill>
                  <a:srgbClr val="000000"/>
                </a:solidFill>
              </a:rPr>
              <a:t>外国人・派遣の数</a:t>
            </a:r>
            <a:endParaRPr lang="ja-JP" sz="1200">
              <a:solidFill>
                <a:srgbClr val="000000"/>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24488711819389111"/>
          <c:y val="0.27059443958394092"/>
          <c:w val="0.70429393536963258"/>
          <c:h val="0.63853407212987268"/>
        </c:manualLayout>
      </c:layout>
      <c:barChart>
        <c:barDir val="bar"/>
        <c:grouping val="percentStacked"/>
        <c:varyColors val="0"/>
        <c:ser>
          <c:idx val="0"/>
          <c:order val="0"/>
          <c:tx>
            <c:strRef>
              <c:f>Sheet2!$L$84</c:f>
              <c:strCache>
                <c:ptCount val="1"/>
                <c:pt idx="0">
                  <c:v>外国人・派遣以外</c:v>
                </c:pt>
              </c:strCache>
            </c:strRef>
          </c:tx>
          <c:spPr>
            <a:solidFill>
              <a:schemeClr val="tx1">
                <a:lumMod val="65000"/>
                <a:lumOff val="35000"/>
              </a:schemeClr>
            </a:solidFill>
            <a:ln>
              <a:noFill/>
            </a:ln>
            <a:effectLst/>
          </c:spPr>
          <c:invertIfNegative val="0"/>
          <c:dLbls>
            <c:dLbl>
              <c:idx val="0"/>
              <c:spPr>
                <a:solidFill>
                  <a:schemeClr val="bg1"/>
                </a:solidFill>
                <a:ln>
                  <a:solidFill>
                    <a:srgbClr val="000000"/>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extLst>
                <c:ext xmlns:c16="http://schemas.microsoft.com/office/drawing/2014/chart" uri="{C3380CC4-5D6E-409C-BE32-E72D297353CC}">
                  <c16:uniqueId val="{00000000-65DD-442D-8AD7-A7247ED90E8B}"/>
                </c:ext>
              </c:extLst>
            </c:dLbl>
            <c:dLbl>
              <c:idx val="1"/>
              <c:spPr>
                <a:solidFill>
                  <a:schemeClr val="bg1"/>
                </a:solidFill>
                <a:ln>
                  <a:solidFill>
                    <a:srgbClr val="000000"/>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extLst>
                <c:ext xmlns:c16="http://schemas.microsoft.com/office/drawing/2014/chart" uri="{C3380CC4-5D6E-409C-BE32-E72D297353CC}">
                  <c16:uniqueId val="{00000001-65DD-442D-8AD7-A7247ED90E8B}"/>
                </c:ext>
              </c:extLst>
            </c:dLbl>
            <c:dLbl>
              <c:idx val="2"/>
              <c:spPr>
                <a:solidFill>
                  <a:schemeClr val="bg1"/>
                </a:solidFill>
                <a:ln>
                  <a:solidFill>
                    <a:srgbClr val="000000"/>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extLst>
                <c:ext xmlns:c16="http://schemas.microsoft.com/office/drawing/2014/chart" uri="{C3380CC4-5D6E-409C-BE32-E72D297353CC}">
                  <c16:uniqueId val="{00000002-65DD-442D-8AD7-A7247ED90E8B}"/>
                </c:ext>
              </c:extLst>
            </c:dLbl>
            <c:dLbl>
              <c:idx val="3"/>
              <c:spPr>
                <a:solidFill>
                  <a:schemeClr val="bg1"/>
                </a:solidFill>
                <a:ln>
                  <a:solidFill>
                    <a:srgbClr val="000000"/>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extLst>
                <c:ext xmlns:c16="http://schemas.microsoft.com/office/drawing/2014/chart" uri="{C3380CC4-5D6E-409C-BE32-E72D297353CC}">
                  <c16:uniqueId val="{00000003-65DD-442D-8AD7-A7247ED90E8B}"/>
                </c:ext>
              </c:extLst>
            </c:dLbl>
            <c:dLbl>
              <c:idx val="4"/>
              <c:spPr>
                <a:solidFill>
                  <a:schemeClr val="bg1"/>
                </a:solidFill>
                <a:ln>
                  <a:solidFill>
                    <a:srgbClr val="000000"/>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extLst>
                <c:ext xmlns:c16="http://schemas.microsoft.com/office/drawing/2014/chart" uri="{C3380CC4-5D6E-409C-BE32-E72D297353CC}">
                  <c16:uniqueId val="{00000004-65DD-442D-8AD7-A7247ED90E8B}"/>
                </c:ext>
              </c:extLst>
            </c:dLbl>
            <c:dLbl>
              <c:idx val="5"/>
              <c:spPr>
                <a:solidFill>
                  <a:schemeClr val="bg1"/>
                </a:solidFill>
                <a:ln>
                  <a:solidFill>
                    <a:srgbClr val="000000"/>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extLst>
                <c:ext xmlns:c16="http://schemas.microsoft.com/office/drawing/2014/chart" uri="{C3380CC4-5D6E-409C-BE32-E72D297353CC}">
                  <c16:uniqueId val="{00000005-65DD-442D-8AD7-A7247ED90E8B}"/>
                </c:ext>
              </c:extLst>
            </c:dLbl>
            <c:spPr>
              <a:noFill/>
              <a:ln>
                <a:solidFill>
                  <a:srgbClr val="000000"/>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Sheet2!$K$85:$K$90</c:f>
              <c:strCache>
                <c:ptCount val="6"/>
                <c:pt idx="0">
                  <c:v>居宅常勤</c:v>
                </c:pt>
                <c:pt idx="1">
                  <c:v>居宅非常勤</c:v>
                </c:pt>
                <c:pt idx="2">
                  <c:v>施設常勤</c:v>
                </c:pt>
                <c:pt idx="3">
                  <c:v>施設非常勤</c:v>
                </c:pt>
                <c:pt idx="4">
                  <c:v>地域密着型常勤</c:v>
                </c:pt>
                <c:pt idx="5">
                  <c:v>地域密着型非常勤</c:v>
                </c:pt>
              </c:strCache>
            </c:strRef>
          </c:cat>
          <c:val>
            <c:numRef>
              <c:f>Sheet2!$L$85:$L$90</c:f>
              <c:numCache>
                <c:formatCode>General</c:formatCode>
                <c:ptCount val="6"/>
                <c:pt idx="0">
                  <c:v>451</c:v>
                </c:pt>
                <c:pt idx="1">
                  <c:v>455</c:v>
                </c:pt>
                <c:pt idx="2">
                  <c:v>465</c:v>
                </c:pt>
                <c:pt idx="3">
                  <c:v>249</c:v>
                </c:pt>
                <c:pt idx="4">
                  <c:v>109</c:v>
                </c:pt>
                <c:pt idx="5">
                  <c:v>32</c:v>
                </c:pt>
              </c:numCache>
            </c:numRef>
          </c:val>
          <c:extLst>
            <c:ext xmlns:c16="http://schemas.microsoft.com/office/drawing/2014/chart" uri="{C3380CC4-5D6E-409C-BE32-E72D297353CC}">
              <c16:uniqueId val="{00000006-65DD-442D-8AD7-A7247ED90E8B}"/>
            </c:ext>
          </c:extLst>
        </c:ser>
        <c:ser>
          <c:idx val="1"/>
          <c:order val="1"/>
          <c:tx>
            <c:strRef>
              <c:f>Sheet2!$M$84</c:f>
              <c:strCache>
                <c:ptCount val="1"/>
                <c:pt idx="0">
                  <c:v>外国人</c:v>
                </c:pt>
              </c:strCache>
            </c:strRef>
          </c:tx>
          <c:spPr>
            <a:pattFill prst="pct75">
              <a:fgClr>
                <a:schemeClr val="bg1">
                  <a:lumMod val="75000"/>
                </a:schemeClr>
              </a:fgClr>
              <a:bgClr>
                <a:schemeClr val="bg1"/>
              </a:bgClr>
            </a:pattFill>
            <a:ln>
              <a:solidFill>
                <a:schemeClr val="tx1">
                  <a:lumMod val="65000"/>
                  <a:lumOff val="35000"/>
                </a:schemeClr>
              </a:solidFill>
            </a:ln>
            <a:effectLst/>
          </c:spPr>
          <c:invertIfNegative val="0"/>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Sheet2!$K$85:$K$90</c:f>
              <c:strCache>
                <c:ptCount val="6"/>
                <c:pt idx="0">
                  <c:v>居宅常勤</c:v>
                </c:pt>
                <c:pt idx="1">
                  <c:v>居宅非常勤</c:v>
                </c:pt>
                <c:pt idx="2">
                  <c:v>施設常勤</c:v>
                </c:pt>
                <c:pt idx="3">
                  <c:v>施設非常勤</c:v>
                </c:pt>
                <c:pt idx="4">
                  <c:v>地域密着型常勤</c:v>
                </c:pt>
                <c:pt idx="5">
                  <c:v>地域密着型非常勤</c:v>
                </c:pt>
              </c:strCache>
            </c:strRef>
          </c:cat>
          <c:val>
            <c:numRef>
              <c:f>Sheet2!$M$85:$M$90</c:f>
              <c:numCache>
                <c:formatCode>General</c:formatCode>
                <c:ptCount val="6"/>
                <c:pt idx="0">
                  <c:v>5</c:v>
                </c:pt>
                <c:pt idx="1">
                  <c:v>17</c:v>
                </c:pt>
                <c:pt idx="2">
                  <c:v>66</c:v>
                </c:pt>
                <c:pt idx="3">
                  <c:v>40</c:v>
                </c:pt>
                <c:pt idx="4">
                  <c:v>3</c:v>
                </c:pt>
                <c:pt idx="5">
                  <c:v>20</c:v>
                </c:pt>
              </c:numCache>
            </c:numRef>
          </c:val>
          <c:extLst>
            <c:ext xmlns:c16="http://schemas.microsoft.com/office/drawing/2014/chart" uri="{C3380CC4-5D6E-409C-BE32-E72D297353CC}">
              <c16:uniqueId val="{00000007-65DD-442D-8AD7-A7247ED90E8B}"/>
            </c:ext>
          </c:extLst>
        </c:ser>
        <c:ser>
          <c:idx val="2"/>
          <c:order val="2"/>
          <c:tx>
            <c:strRef>
              <c:f>Sheet2!$N$84</c:f>
              <c:strCache>
                <c:ptCount val="1"/>
                <c:pt idx="0">
                  <c:v>派遣</c:v>
                </c:pt>
              </c:strCache>
            </c:strRef>
          </c:tx>
          <c:spPr>
            <a:pattFill prst="lgGrid">
              <a:fgClr>
                <a:schemeClr val="tx1">
                  <a:lumMod val="65000"/>
                  <a:lumOff val="35000"/>
                </a:schemeClr>
              </a:fgClr>
              <a:bgClr>
                <a:schemeClr val="bg1"/>
              </a:bgClr>
            </a:pattFill>
            <a:ln>
              <a:solidFill>
                <a:schemeClr val="tx1"/>
              </a:solidFill>
            </a:ln>
            <a:effectLst/>
          </c:spPr>
          <c:invertIfNegative val="0"/>
          <c:dLbls>
            <c:dLbl>
              <c:idx val="0"/>
              <c:layout>
                <c:manualLayout>
                  <c:x val="3.611111111111090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5DD-442D-8AD7-A7247ED90E8B}"/>
                </c:ext>
              </c:extLst>
            </c:dLbl>
            <c:dLbl>
              <c:idx val="1"/>
              <c:layout>
                <c:manualLayout>
                  <c:x val="3.6111111111110906E-2"/>
                  <c:y val="4.243778136006664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5DD-442D-8AD7-A7247ED90E8B}"/>
                </c:ext>
              </c:extLst>
            </c:dLbl>
            <c:dLbl>
              <c:idx val="2"/>
              <c:layout>
                <c:manualLayout>
                  <c:x val="4.1666666666666664E-2"/>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5DD-442D-8AD7-A7247ED90E8B}"/>
                </c:ext>
              </c:extLst>
            </c:dLbl>
            <c:dLbl>
              <c:idx val="3"/>
              <c:layout>
                <c:manualLayout>
                  <c:x val="0.05"/>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5DD-442D-8AD7-A7247ED90E8B}"/>
                </c:ext>
              </c:extLst>
            </c:dLbl>
            <c:dLbl>
              <c:idx val="4"/>
              <c:layout>
                <c:manualLayout>
                  <c:x val="2.7777777777777575E-2"/>
                  <c:y val="3.6453776611256925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5DD-442D-8AD7-A7247ED90E8B}"/>
                </c:ext>
              </c:extLst>
            </c:dLbl>
            <c:dLbl>
              <c:idx val="5"/>
              <c:layout>
                <c:manualLayout>
                  <c:x val="2.500000000000000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5DD-442D-8AD7-A7247ED90E8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Sheet2!$K$85:$K$90</c:f>
              <c:strCache>
                <c:ptCount val="6"/>
                <c:pt idx="0">
                  <c:v>居宅常勤</c:v>
                </c:pt>
                <c:pt idx="1">
                  <c:v>居宅非常勤</c:v>
                </c:pt>
                <c:pt idx="2">
                  <c:v>施設常勤</c:v>
                </c:pt>
                <c:pt idx="3">
                  <c:v>施設非常勤</c:v>
                </c:pt>
                <c:pt idx="4">
                  <c:v>地域密着型常勤</c:v>
                </c:pt>
                <c:pt idx="5">
                  <c:v>地域密着型非常勤</c:v>
                </c:pt>
              </c:strCache>
            </c:strRef>
          </c:cat>
          <c:val>
            <c:numRef>
              <c:f>Sheet2!$N$85:$N$90</c:f>
              <c:numCache>
                <c:formatCode>General</c:formatCode>
                <c:ptCount val="6"/>
                <c:pt idx="0">
                  <c:v>0</c:v>
                </c:pt>
                <c:pt idx="1">
                  <c:v>13</c:v>
                </c:pt>
                <c:pt idx="2">
                  <c:v>13</c:v>
                </c:pt>
                <c:pt idx="3">
                  <c:v>23</c:v>
                </c:pt>
                <c:pt idx="4">
                  <c:v>0</c:v>
                </c:pt>
                <c:pt idx="5">
                  <c:v>1</c:v>
                </c:pt>
              </c:numCache>
            </c:numRef>
          </c:val>
          <c:extLst>
            <c:ext xmlns:c16="http://schemas.microsoft.com/office/drawing/2014/chart" uri="{C3380CC4-5D6E-409C-BE32-E72D297353CC}">
              <c16:uniqueId val="{0000000E-65DD-442D-8AD7-A7247ED90E8B}"/>
            </c:ext>
          </c:extLst>
        </c:ser>
        <c:dLbls>
          <c:showLegendKey val="0"/>
          <c:showVal val="0"/>
          <c:showCatName val="0"/>
          <c:showSerName val="0"/>
          <c:showPercent val="0"/>
          <c:showBubbleSize val="0"/>
        </c:dLbls>
        <c:gapWidth val="150"/>
        <c:overlap val="100"/>
        <c:axId val="547588248"/>
        <c:axId val="547591528"/>
      </c:barChart>
      <c:catAx>
        <c:axId val="54758824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crossAx val="547591528"/>
        <c:crosses val="autoZero"/>
        <c:auto val="1"/>
        <c:lblAlgn val="ctr"/>
        <c:lblOffset val="100"/>
        <c:noMultiLvlLbl val="0"/>
      </c:catAx>
      <c:valAx>
        <c:axId val="547591528"/>
        <c:scaling>
          <c:orientation val="minMax"/>
        </c:scaling>
        <c:delete val="0"/>
        <c:axPos val="t"/>
        <c:majorGridlines>
          <c:spPr>
            <a:ln w="9525" cap="flat" cmpd="sng" algn="ctr">
              <a:solidFill>
                <a:schemeClr val="bg1">
                  <a:lumMod val="6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0000"/>
                </a:solidFill>
                <a:latin typeface="BIZ UDP明朝 Medium" panose="02020500000000000000" pitchFamily="18" charset="-128"/>
                <a:ea typeface="BIZ UDP明朝 Medium" panose="02020500000000000000" pitchFamily="18" charset="-128"/>
                <a:cs typeface="+mn-cs"/>
              </a:defRPr>
            </a:pPr>
            <a:endParaRPr lang="ja-JP"/>
          </a:p>
        </c:txPr>
        <c:crossAx val="547588248"/>
        <c:crosses val="autoZero"/>
        <c:crossBetween val="between"/>
      </c:valAx>
      <c:spPr>
        <a:noFill/>
        <a:ln w="12700">
          <a:solidFill>
            <a:schemeClr val="tx1"/>
          </a:solidFill>
        </a:ln>
        <a:effectLst/>
      </c:spPr>
    </c:plotArea>
    <c:legend>
      <c:legendPos val="b"/>
      <c:layout>
        <c:manualLayout>
          <c:xMode val="edge"/>
          <c:yMode val="edge"/>
          <c:x val="0.31611332447985835"/>
          <c:y val="0.92306551958782934"/>
          <c:w val="0.36334661354581671"/>
          <c:h val="7.39583333333333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altLang="en-US" baseline="0">
                <a:solidFill>
                  <a:sysClr val="windowText" lastClr="000000"/>
                </a:solidFill>
              </a:rPr>
              <a:t>サービス種別ごとの介護職員の年代別の数</a:t>
            </a:r>
            <a:endParaRPr lang="en-US" altLang="ja-JP" baseline="0">
              <a:solidFill>
                <a:sysClr val="windowText" lastClr="000000"/>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19172535211267605"/>
          <c:y val="0.29255194733180762"/>
          <c:w val="0.76654929577464792"/>
          <c:h val="0.56244769979936882"/>
        </c:manualLayout>
      </c:layout>
      <c:barChart>
        <c:barDir val="bar"/>
        <c:grouping val="percentStacked"/>
        <c:varyColors val="0"/>
        <c:ser>
          <c:idx val="0"/>
          <c:order val="0"/>
          <c:tx>
            <c:strRef>
              <c:f>Sheet2!$B$6</c:f>
              <c:strCache>
                <c:ptCount val="1"/>
                <c:pt idx="0">
                  <c:v>～19歳</c:v>
                </c:pt>
              </c:strCache>
            </c:strRef>
          </c:tx>
          <c:spPr>
            <a:solidFill>
              <a:schemeClr val="accent1"/>
            </a:solidFill>
            <a:ln>
              <a:noFill/>
            </a:ln>
            <a:effectLst/>
          </c:spPr>
          <c:invertIfNegative val="0"/>
          <c:cat>
            <c:strRef>
              <c:f>Sheet2!$C$5:$E$5</c:f>
              <c:strCache>
                <c:ptCount val="3"/>
                <c:pt idx="0">
                  <c:v>居宅サービス</c:v>
                </c:pt>
                <c:pt idx="1">
                  <c:v>施設サービス</c:v>
                </c:pt>
                <c:pt idx="2">
                  <c:v>地域密着型サービス</c:v>
                </c:pt>
              </c:strCache>
            </c:strRef>
          </c:cat>
          <c:val>
            <c:numRef>
              <c:f>Sheet2!$C$6:$E$6</c:f>
              <c:numCache>
                <c:formatCode>General</c:formatCode>
                <c:ptCount val="3"/>
                <c:pt idx="0">
                  <c:v>4</c:v>
                </c:pt>
                <c:pt idx="1">
                  <c:v>9</c:v>
                </c:pt>
                <c:pt idx="2">
                  <c:v>0</c:v>
                </c:pt>
              </c:numCache>
            </c:numRef>
          </c:val>
          <c:extLst>
            <c:ext xmlns:c16="http://schemas.microsoft.com/office/drawing/2014/chart" uri="{C3380CC4-5D6E-409C-BE32-E72D297353CC}">
              <c16:uniqueId val="{00000000-34A8-438F-8192-5F94E49B05EB}"/>
            </c:ext>
          </c:extLst>
        </c:ser>
        <c:ser>
          <c:idx val="1"/>
          <c:order val="1"/>
          <c:tx>
            <c:strRef>
              <c:f>Sheet2!$B$7</c:f>
              <c:strCache>
                <c:ptCount val="1"/>
                <c:pt idx="0">
                  <c:v>20～29歳</c:v>
                </c:pt>
              </c:strCache>
            </c:strRef>
          </c:tx>
          <c:spPr>
            <a:pattFill prst="dkVert">
              <a:fgClr>
                <a:schemeClr val="tx1">
                  <a:lumMod val="50000"/>
                  <a:lumOff val="50000"/>
                </a:schemeClr>
              </a:fgClr>
              <a:bgClr>
                <a:schemeClr val="bg1"/>
              </a:bgClr>
            </a:pattFill>
            <a:ln>
              <a:noFill/>
            </a:ln>
            <a:effectLst/>
          </c:spPr>
          <c:invertIfNegative val="0"/>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ln>
                      <a:solidFill>
                        <a:schemeClr val="bg1">
                          <a:lumMod val="50000"/>
                        </a:schemeClr>
                      </a:solidFill>
                    </a:ln>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Sheet2!$C$5:$E$5</c:f>
              <c:strCache>
                <c:ptCount val="3"/>
                <c:pt idx="0">
                  <c:v>居宅サービス</c:v>
                </c:pt>
                <c:pt idx="1">
                  <c:v>施設サービス</c:v>
                </c:pt>
                <c:pt idx="2">
                  <c:v>地域密着型サービス</c:v>
                </c:pt>
              </c:strCache>
            </c:strRef>
          </c:cat>
          <c:val>
            <c:numRef>
              <c:f>Sheet2!$C$7:$E$7</c:f>
              <c:numCache>
                <c:formatCode>General</c:formatCode>
                <c:ptCount val="3"/>
                <c:pt idx="0">
                  <c:v>38</c:v>
                </c:pt>
                <c:pt idx="1">
                  <c:v>143</c:v>
                </c:pt>
                <c:pt idx="2">
                  <c:v>7</c:v>
                </c:pt>
              </c:numCache>
            </c:numRef>
          </c:val>
          <c:extLst>
            <c:ext xmlns:c16="http://schemas.microsoft.com/office/drawing/2014/chart" uri="{C3380CC4-5D6E-409C-BE32-E72D297353CC}">
              <c16:uniqueId val="{00000001-34A8-438F-8192-5F94E49B05EB}"/>
            </c:ext>
          </c:extLst>
        </c:ser>
        <c:ser>
          <c:idx val="2"/>
          <c:order val="2"/>
          <c:tx>
            <c:strRef>
              <c:f>Sheet2!$B$8</c:f>
              <c:strCache>
                <c:ptCount val="1"/>
                <c:pt idx="0">
                  <c:v>30～39歳</c:v>
                </c:pt>
              </c:strCache>
            </c:strRef>
          </c:tx>
          <c:spPr>
            <a:pattFill prst="pct5">
              <a:fgClr>
                <a:schemeClr val="tx1"/>
              </a:fgClr>
              <a:bgClr>
                <a:schemeClr val="bg1"/>
              </a:bgClr>
            </a:pattFill>
            <a:ln>
              <a:solidFill>
                <a:schemeClr val="tx1"/>
              </a:solidFill>
            </a:ln>
            <a:effectLst/>
          </c:spPr>
          <c:invertIfNegative val="0"/>
          <c:dPt>
            <c:idx val="0"/>
            <c:invertIfNegative val="0"/>
            <c:bubble3D val="0"/>
            <c:spPr>
              <a:pattFill prst="pct5">
                <a:fgClr>
                  <a:schemeClr val="tx1"/>
                </a:fgClr>
                <a:bgClr>
                  <a:schemeClr val="bg1"/>
                </a:bgClr>
              </a:pattFill>
              <a:ln>
                <a:solidFill>
                  <a:schemeClr val="bg1">
                    <a:lumMod val="75000"/>
                  </a:schemeClr>
                </a:solidFill>
              </a:ln>
              <a:effectLst/>
            </c:spPr>
            <c:extLst>
              <c:ext xmlns:c16="http://schemas.microsoft.com/office/drawing/2014/chart" uri="{C3380CC4-5D6E-409C-BE32-E72D297353CC}">
                <c16:uniqueId val="{00000001-FE56-4960-82F4-36EB59917BB6}"/>
              </c:ext>
            </c:extLst>
          </c:dPt>
          <c:dPt>
            <c:idx val="1"/>
            <c:invertIfNegative val="0"/>
            <c:bubble3D val="0"/>
            <c:spPr>
              <a:pattFill prst="pct5">
                <a:fgClr>
                  <a:schemeClr val="tx1"/>
                </a:fgClr>
                <a:bgClr>
                  <a:schemeClr val="bg1"/>
                </a:bgClr>
              </a:pattFill>
              <a:ln>
                <a:solidFill>
                  <a:schemeClr val="bg1">
                    <a:lumMod val="75000"/>
                  </a:schemeClr>
                </a:solidFill>
              </a:ln>
              <a:effectLst/>
            </c:spPr>
            <c:extLst>
              <c:ext xmlns:c16="http://schemas.microsoft.com/office/drawing/2014/chart" uri="{C3380CC4-5D6E-409C-BE32-E72D297353CC}">
                <c16:uniqueId val="{00000002-FE56-4960-82F4-36EB59917BB6}"/>
              </c:ext>
            </c:extLst>
          </c:dPt>
          <c:dPt>
            <c:idx val="2"/>
            <c:invertIfNegative val="0"/>
            <c:bubble3D val="0"/>
            <c:spPr>
              <a:pattFill prst="pct10">
                <a:fgClr>
                  <a:schemeClr val="tx1"/>
                </a:fgClr>
                <a:bgClr>
                  <a:schemeClr val="bg1"/>
                </a:bgClr>
              </a:pattFill>
              <a:ln>
                <a:solidFill>
                  <a:schemeClr val="bg1">
                    <a:lumMod val="75000"/>
                  </a:schemeClr>
                </a:solidFill>
              </a:ln>
              <a:effectLst/>
            </c:spPr>
            <c:extLst>
              <c:ext xmlns:c16="http://schemas.microsoft.com/office/drawing/2014/chart" uri="{C3380CC4-5D6E-409C-BE32-E72D297353CC}">
                <c16:uniqueId val="{00000000-FE56-4960-82F4-36EB59917BB6}"/>
              </c:ext>
            </c:extLst>
          </c:dPt>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Sheet2!$C$5:$E$5</c:f>
              <c:strCache>
                <c:ptCount val="3"/>
                <c:pt idx="0">
                  <c:v>居宅サービス</c:v>
                </c:pt>
                <c:pt idx="1">
                  <c:v>施設サービス</c:v>
                </c:pt>
                <c:pt idx="2">
                  <c:v>地域密着型サービス</c:v>
                </c:pt>
              </c:strCache>
            </c:strRef>
          </c:cat>
          <c:val>
            <c:numRef>
              <c:f>Sheet2!$C$8:$E$8</c:f>
              <c:numCache>
                <c:formatCode>General</c:formatCode>
                <c:ptCount val="3"/>
                <c:pt idx="0">
                  <c:v>112</c:v>
                </c:pt>
                <c:pt idx="1">
                  <c:v>179</c:v>
                </c:pt>
                <c:pt idx="2">
                  <c:v>22</c:v>
                </c:pt>
              </c:numCache>
            </c:numRef>
          </c:val>
          <c:extLst>
            <c:ext xmlns:c16="http://schemas.microsoft.com/office/drawing/2014/chart" uri="{C3380CC4-5D6E-409C-BE32-E72D297353CC}">
              <c16:uniqueId val="{00000002-34A8-438F-8192-5F94E49B05EB}"/>
            </c:ext>
          </c:extLst>
        </c:ser>
        <c:ser>
          <c:idx val="3"/>
          <c:order val="3"/>
          <c:tx>
            <c:strRef>
              <c:f>Sheet2!$B$9</c:f>
              <c:strCache>
                <c:ptCount val="1"/>
                <c:pt idx="0">
                  <c:v>40～49歳</c:v>
                </c:pt>
              </c:strCache>
            </c:strRef>
          </c:tx>
          <c:spPr>
            <a:solidFill>
              <a:schemeClr val="accent4"/>
            </a:solidFill>
            <a:ln>
              <a:noFill/>
            </a:ln>
            <a:effectLst/>
          </c:spPr>
          <c:invertIfNegative val="0"/>
          <c:dPt>
            <c:idx val="0"/>
            <c:invertIfNegative val="0"/>
            <c:bubble3D val="0"/>
            <c:spPr>
              <a:solidFill>
                <a:schemeClr val="tx1">
                  <a:lumMod val="50000"/>
                  <a:lumOff val="50000"/>
                </a:schemeClr>
              </a:solidFill>
              <a:ln>
                <a:solidFill>
                  <a:schemeClr val="tx1"/>
                </a:solidFill>
              </a:ln>
              <a:effectLst/>
            </c:spPr>
            <c:extLst>
              <c:ext xmlns:c16="http://schemas.microsoft.com/office/drawing/2014/chart" uri="{C3380CC4-5D6E-409C-BE32-E72D297353CC}">
                <c16:uniqueId val="{00000003-FE56-4960-82F4-36EB59917BB6}"/>
              </c:ext>
            </c:extLst>
          </c:dPt>
          <c:dPt>
            <c:idx val="1"/>
            <c:invertIfNegative val="0"/>
            <c:bubble3D val="0"/>
            <c:spPr>
              <a:solidFill>
                <a:schemeClr val="tx1">
                  <a:lumMod val="50000"/>
                  <a:lumOff val="50000"/>
                </a:schemeClr>
              </a:solidFill>
              <a:ln>
                <a:solidFill>
                  <a:schemeClr val="tx1"/>
                </a:solidFill>
              </a:ln>
              <a:effectLst/>
            </c:spPr>
            <c:extLst>
              <c:ext xmlns:c16="http://schemas.microsoft.com/office/drawing/2014/chart" uri="{C3380CC4-5D6E-409C-BE32-E72D297353CC}">
                <c16:uniqueId val="{00000004-FE56-4960-82F4-36EB59917BB6}"/>
              </c:ext>
            </c:extLst>
          </c:dPt>
          <c:dPt>
            <c:idx val="2"/>
            <c:invertIfNegative val="0"/>
            <c:bubble3D val="0"/>
            <c:spPr>
              <a:solidFill>
                <a:schemeClr val="tx1">
                  <a:lumMod val="50000"/>
                  <a:lumOff val="50000"/>
                </a:schemeClr>
              </a:solidFill>
              <a:ln>
                <a:noFill/>
              </a:ln>
              <a:effectLst/>
            </c:spPr>
            <c:extLst>
              <c:ext xmlns:c16="http://schemas.microsoft.com/office/drawing/2014/chart" uri="{C3380CC4-5D6E-409C-BE32-E72D297353CC}">
                <c16:uniqueId val="{00000005-FE56-4960-82F4-36EB59917BB6}"/>
              </c:ext>
            </c:extLst>
          </c:dPt>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Sheet2!$C$5:$E$5</c:f>
              <c:strCache>
                <c:ptCount val="3"/>
                <c:pt idx="0">
                  <c:v>居宅サービス</c:v>
                </c:pt>
                <c:pt idx="1">
                  <c:v>施設サービス</c:v>
                </c:pt>
                <c:pt idx="2">
                  <c:v>地域密着型サービス</c:v>
                </c:pt>
              </c:strCache>
            </c:strRef>
          </c:cat>
          <c:val>
            <c:numRef>
              <c:f>Sheet2!$C$9:$E$9</c:f>
              <c:numCache>
                <c:formatCode>General</c:formatCode>
                <c:ptCount val="3"/>
                <c:pt idx="0">
                  <c:v>203</c:v>
                </c:pt>
                <c:pt idx="1">
                  <c:v>230</c:v>
                </c:pt>
                <c:pt idx="2">
                  <c:v>31</c:v>
                </c:pt>
              </c:numCache>
            </c:numRef>
          </c:val>
          <c:extLst>
            <c:ext xmlns:c16="http://schemas.microsoft.com/office/drawing/2014/chart" uri="{C3380CC4-5D6E-409C-BE32-E72D297353CC}">
              <c16:uniqueId val="{00000003-34A8-438F-8192-5F94E49B05EB}"/>
            </c:ext>
          </c:extLst>
        </c:ser>
        <c:ser>
          <c:idx val="4"/>
          <c:order val="4"/>
          <c:tx>
            <c:strRef>
              <c:f>Sheet2!$B$10</c:f>
              <c:strCache>
                <c:ptCount val="1"/>
                <c:pt idx="0">
                  <c:v>50～59歳</c:v>
                </c:pt>
              </c:strCache>
            </c:strRef>
          </c:tx>
          <c:spPr>
            <a:pattFill prst="pct25">
              <a:fgClr>
                <a:schemeClr val="tx1"/>
              </a:fgClr>
              <a:bgClr>
                <a:schemeClr val="bg1"/>
              </a:bgClr>
            </a:pattFill>
            <a:ln>
              <a:solidFill>
                <a:schemeClr val="bg1">
                  <a:lumMod val="65000"/>
                </a:schemeClr>
              </a:solidFill>
            </a:ln>
            <a:effectLst/>
          </c:spPr>
          <c:invertIfNegative val="0"/>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Sheet2!$C$5:$E$5</c:f>
              <c:strCache>
                <c:ptCount val="3"/>
                <c:pt idx="0">
                  <c:v>居宅サービス</c:v>
                </c:pt>
                <c:pt idx="1">
                  <c:v>施設サービス</c:v>
                </c:pt>
                <c:pt idx="2">
                  <c:v>地域密着型サービス</c:v>
                </c:pt>
              </c:strCache>
            </c:strRef>
          </c:cat>
          <c:val>
            <c:numRef>
              <c:f>Sheet2!$C$10:$E$10</c:f>
              <c:numCache>
                <c:formatCode>General</c:formatCode>
                <c:ptCount val="3"/>
                <c:pt idx="0">
                  <c:v>270</c:v>
                </c:pt>
                <c:pt idx="1">
                  <c:v>187</c:v>
                </c:pt>
                <c:pt idx="2">
                  <c:v>52</c:v>
                </c:pt>
              </c:numCache>
            </c:numRef>
          </c:val>
          <c:extLst>
            <c:ext xmlns:c16="http://schemas.microsoft.com/office/drawing/2014/chart" uri="{C3380CC4-5D6E-409C-BE32-E72D297353CC}">
              <c16:uniqueId val="{00000004-34A8-438F-8192-5F94E49B05EB}"/>
            </c:ext>
          </c:extLst>
        </c:ser>
        <c:ser>
          <c:idx val="5"/>
          <c:order val="5"/>
          <c:tx>
            <c:strRef>
              <c:f>Sheet2!$B$11</c:f>
              <c:strCache>
                <c:ptCount val="1"/>
                <c:pt idx="0">
                  <c:v>60～69歳</c:v>
                </c:pt>
              </c:strCache>
            </c:strRef>
          </c:tx>
          <c:spPr>
            <a:pattFill prst="wdUpDiag">
              <a:fgClr>
                <a:schemeClr val="tx1">
                  <a:lumMod val="50000"/>
                  <a:lumOff val="50000"/>
                </a:schemeClr>
              </a:fgClr>
              <a:bgClr>
                <a:schemeClr val="bg1"/>
              </a:bgClr>
            </a:pattFill>
            <a:ln>
              <a:solidFill>
                <a:schemeClr val="tx1"/>
              </a:solidFill>
            </a:ln>
            <a:effectLst/>
          </c:spPr>
          <c:invertIfNegative val="0"/>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Sheet2!$C$5:$E$5</c:f>
              <c:strCache>
                <c:ptCount val="3"/>
                <c:pt idx="0">
                  <c:v>居宅サービス</c:v>
                </c:pt>
                <c:pt idx="1">
                  <c:v>施設サービス</c:v>
                </c:pt>
                <c:pt idx="2">
                  <c:v>地域密着型サービス</c:v>
                </c:pt>
              </c:strCache>
            </c:strRef>
          </c:cat>
          <c:val>
            <c:numRef>
              <c:f>Sheet2!$C$11:$E$11</c:f>
              <c:numCache>
                <c:formatCode>General</c:formatCode>
                <c:ptCount val="3"/>
                <c:pt idx="0">
                  <c:v>220</c:v>
                </c:pt>
                <c:pt idx="1">
                  <c:v>100</c:v>
                </c:pt>
                <c:pt idx="2">
                  <c:v>40</c:v>
                </c:pt>
              </c:numCache>
            </c:numRef>
          </c:val>
          <c:extLst>
            <c:ext xmlns:c16="http://schemas.microsoft.com/office/drawing/2014/chart" uri="{C3380CC4-5D6E-409C-BE32-E72D297353CC}">
              <c16:uniqueId val="{00000005-34A8-438F-8192-5F94E49B05EB}"/>
            </c:ext>
          </c:extLst>
        </c:ser>
        <c:ser>
          <c:idx val="6"/>
          <c:order val="6"/>
          <c:tx>
            <c:strRef>
              <c:f>Sheet2!$B$12</c:f>
              <c:strCache>
                <c:ptCount val="1"/>
                <c:pt idx="0">
                  <c:v>70歳～</c:v>
                </c:pt>
              </c:strCache>
            </c:strRef>
          </c:tx>
          <c:spPr>
            <a:pattFill prst="pct5">
              <a:fgClr>
                <a:schemeClr val="accent1"/>
              </a:fgClr>
              <a:bgClr>
                <a:schemeClr val="bg1"/>
              </a:bgClr>
            </a:pattFill>
            <a:ln>
              <a:solidFill>
                <a:schemeClr val="bg1">
                  <a:lumMod val="65000"/>
                </a:schemeClr>
              </a:solidFill>
            </a:ln>
            <a:effectLst/>
          </c:spPr>
          <c:invertIfNegative val="0"/>
          <c:dLbls>
            <c:spPr>
              <a:solidFill>
                <a:schemeClr val="bg1"/>
              </a:solidFill>
              <a:ln>
                <a:solidFill>
                  <a:schemeClr val="tx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showLegendKey val="0"/>
            <c:showVal val="1"/>
            <c:showCatName val="0"/>
            <c:showSerName val="0"/>
            <c:showPercent val="0"/>
            <c:showBubbleSize val="0"/>
            <c:separator> </c:separator>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Sheet2!$C$5:$E$5</c:f>
              <c:strCache>
                <c:ptCount val="3"/>
                <c:pt idx="0">
                  <c:v>居宅サービス</c:v>
                </c:pt>
                <c:pt idx="1">
                  <c:v>施設サービス</c:v>
                </c:pt>
                <c:pt idx="2">
                  <c:v>地域密着型サービス</c:v>
                </c:pt>
              </c:strCache>
            </c:strRef>
          </c:cat>
          <c:val>
            <c:numRef>
              <c:f>Sheet2!$C$12:$E$12</c:f>
              <c:numCache>
                <c:formatCode>General</c:formatCode>
                <c:ptCount val="3"/>
                <c:pt idx="0">
                  <c:v>99</c:v>
                </c:pt>
                <c:pt idx="1">
                  <c:v>25</c:v>
                </c:pt>
                <c:pt idx="2">
                  <c:v>14</c:v>
                </c:pt>
              </c:numCache>
            </c:numRef>
          </c:val>
          <c:extLst>
            <c:ext xmlns:c16="http://schemas.microsoft.com/office/drawing/2014/chart" uri="{C3380CC4-5D6E-409C-BE32-E72D297353CC}">
              <c16:uniqueId val="{00000006-34A8-438F-8192-5F94E49B05EB}"/>
            </c:ext>
          </c:extLst>
        </c:ser>
        <c:dLbls>
          <c:showLegendKey val="0"/>
          <c:showVal val="0"/>
          <c:showCatName val="0"/>
          <c:showSerName val="0"/>
          <c:showPercent val="0"/>
          <c:showBubbleSize val="0"/>
        </c:dLbls>
        <c:gapWidth val="150"/>
        <c:overlap val="100"/>
        <c:serLines>
          <c:spPr>
            <a:ln w="9525" cap="flat" cmpd="sng" algn="ctr">
              <a:solidFill>
                <a:schemeClr val="tx1">
                  <a:lumMod val="35000"/>
                  <a:lumOff val="65000"/>
                </a:schemeClr>
              </a:solidFill>
              <a:round/>
            </a:ln>
            <a:effectLst/>
          </c:spPr>
        </c:serLines>
        <c:axId val="860111336"/>
        <c:axId val="860111664"/>
      </c:barChart>
      <c:catAx>
        <c:axId val="86011133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60111664"/>
        <c:crosses val="autoZero"/>
        <c:auto val="1"/>
        <c:lblAlgn val="ctr"/>
        <c:lblOffset val="100"/>
        <c:noMultiLvlLbl val="0"/>
      </c:catAx>
      <c:valAx>
        <c:axId val="860111664"/>
        <c:scaling>
          <c:orientation val="minMax"/>
        </c:scaling>
        <c:delete val="0"/>
        <c:axPos val="t"/>
        <c:majorGridlines>
          <c:spPr>
            <a:ln w="9525" cap="flat" cmpd="sng" algn="ctr">
              <a:solidFill>
                <a:schemeClr val="bg1">
                  <a:lumMod val="65000"/>
                </a:schemeClr>
              </a:solidFill>
              <a:round/>
            </a:ln>
            <a:effectLst/>
          </c:spPr>
        </c:majorGridlines>
        <c:numFmt formatCode="0%" sourceLinked="1"/>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60111336"/>
        <c:crosses val="autoZero"/>
        <c:crossBetween val="between"/>
      </c:valAx>
      <c:spPr>
        <a:noFill/>
        <a:ln w="12700">
          <a:solidFill>
            <a:schemeClr val="tx1"/>
          </a:solidFill>
        </a:ln>
        <a:effectLst/>
      </c:spPr>
    </c:plotArea>
    <c:legend>
      <c:legendPos val="b"/>
      <c:layout>
        <c:manualLayout>
          <c:xMode val="edge"/>
          <c:yMode val="edge"/>
          <c:x val="0.19306102362204725"/>
          <c:y val="0.86780424854063531"/>
          <c:w val="0.77588888888888885"/>
          <c:h val="0.131111111111111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r>
              <a:rPr lang="ja-JP" sz="1200" baseline="0">
                <a:solidFill>
                  <a:sysClr val="windowText" lastClr="000000"/>
                </a:solidFill>
              </a:rPr>
              <a:t>開設から</a:t>
            </a:r>
            <a:r>
              <a:rPr lang="en-US" sz="1200" baseline="0">
                <a:solidFill>
                  <a:sysClr val="windowText" lastClr="000000"/>
                </a:solidFill>
              </a:rPr>
              <a:t>1</a:t>
            </a:r>
            <a:r>
              <a:rPr lang="ja-JP" sz="1200" baseline="0">
                <a:solidFill>
                  <a:sysClr val="windowText" lastClr="000000"/>
                </a:solidFill>
              </a:rPr>
              <a:t>年が経過しているか</a:t>
            </a:r>
          </a:p>
        </c:rich>
      </c:tx>
      <c:layout>
        <c:manualLayout>
          <c:xMode val="edge"/>
          <c:yMode val="edge"/>
          <c:x val="0.13460135357911415"/>
          <c:y val="6.0105184072126221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title>
    <c:autoTitleDeleted val="0"/>
    <c:plotArea>
      <c:layout>
        <c:manualLayout>
          <c:layoutTarget val="inner"/>
          <c:xMode val="edge"/>
          <c:yMode val="edge"/>
          <c:x val="0.37946815151942326"/>
          <c:y val="0.3108940646130729"/>
          <c:w val="0.53516489786602761"/>
          <c:h val="0.59329646077977272"/>
        </c:manualLayout>
      </c:layout>
      <c:barChart>
        <c:barDir val="bar"/>
        <c:grouping val="percentStacked"/>
        <c:varyColors val="0"/>
        <c:ser>
          <c:idx val="0"/>
          <c:order val="0"/>
          <c:tx>
            <c:strRef>
              <c:f>Sheet2!$C$20</c:f>
              <c:strCache>
                <c:ptCount val="1"/>
                <c:pt idx="0">
                  <c:v>はい</c:v>
                </c:pt>
              </c:strCache>
            </c:strRef>
          </c:tx>
          <c:spPr>
            <a:solidFill>
              <a:schemeClr val="tx1">
                <a:lumMod val="75000"/>
                <a:lumOff val="25000"/>
              </a:schemeClr>
            </a:solidFill>
            <a:ln>
              <a:solidFill>
                <a:schemeClr val="tx1"/>
              </a:solidFill>
            </a:ln>
            <a:effectLst/>
          </c:spPr>
          <c:invertIfNegative val="0"/>
          <c:dLbls>
            <c:spPr>
              <a:solidFill>
                <a:schemeClr val="bg1"/>
              </a:solidFill>
              <a:ln>
                <a:solidFill>
                  <a:schemeClr val="accent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dLblPos val="ctr"/>
            <c:showLegendKey val="0"/>
            <c:showVal val="1"/>
            <c:showCatName val="0"/>
            <c:showSerName val="0"/>
            <c:showPercent val="0"/>
            <c:showBubbleSize val="0"/>
            <c:separator> </c:separator>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Sheet2!$B$21:$B$23</c:f>
              <c:strCache>
                <c:ptCount val="3"/>
                <c:pt idx="0">
                  <c:v>居宅サービス</c:v>
                </c:pt>
                <c:pt idx="1">
                  <c:v>施設サービス</c:v>
                </c:pt>
                <c:pt idx="2">
                  <c:v>地域密着型サービス</c:v>
                </c:pt>
              </c:strCache>
            </c:strRef>
          </c:cat>
          <c:val>
            <c:numRef>
              <c:f>Sheet2!$C$21:$C$23</c:f>
              <c:numCache>
                <c:formatCode>General</c:formatCode>
                <c:ptCount val="3"/>
                <c:pt idx="0">
                  <c:v>113</c:v>
                </c:pt>
                <c:pt idx="1">
                  <c:v>18</c:v>
                </c:pt>
                <c:pt idx="2">
                  <c:v>10</c:v>
                </c:pt>
              </c:numCache>
            </c:numRef>
          </c:val>
          <c:extLst>
            <c:ext xmlns:c16="http://schemas.microsoft.com/office/drawing/2014/chart" uri="{C3380CC4-5D6E-409C-BE32-E72D297353CC}">
              <c16:uniqueId val="{00000000-5CF4-4BCA-AB5F-228B8E07012A}"/>
            </c:ext>
          </c:extLst>
        </c:ser>
        <c:ser>
          <c:idx val="1"/>
          <c:order val="1"/>
          <c:tx>
            <c:strRef>
              <c:f>Sheet2!$D$20</c:f>
              <c:strCache>
                <c:ptCount val="1"/>
                <c:pt idx="0">
                  <c:v>いいえ</c:v>
                </c:pt>
              </c:strCache>
            </c:strRef>
          </c:tx>
          <c:spPr>
            <a:pattFill prst="pct90">
              <a:fgClr>
                <a:schemeClr val="bg1">
                  <a:lumMod val="65000"/>
                </a:schemeClr>
              </a:fgClr>
              <a:bgClr>
                <a:schemeClr val="bg1"/>
              </a:bgClr>
            </a:pattFill>
            <a:ln>
              <a:solidFill>
                <a:schemeClr val="tx1">
                  <a:lumMod val="50000"/>
                  <a:lumOff val="50000"/>
                </a:schemeClr>
              </a:solidFill>
            </a:ln>
            <a:effectLst/>
          </c:spPr>
          <c:invertIfNegative val="0"/>
          <c:dLbls>
            <c:dLbl>
              <c:idx val="0"/>
              <c:layout>
                <c:manualLayout>
                  <c:x val="4.262574595055397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EC-4411-A217-C61F7F538B15}"/>
                </c:ext>
              </c:extLst>
            </c:dLbl>
            <c:dLbl>
              <c:idx val="1"/>
              <c:layout>
                <c:manualLayout>
                  <c:x val="6.3938618925831206E-2"/>
                  <c:y val="6.3436406738923153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2B9-492A-A7FA-8ECB7083C908}"/>
                </c:ext>
              </c:extLst>
            </c:dLbl>
            <c:dLbl>
              <c:idx val="2"/>
              <c:layout>
                <c:manualLayout>
                  <c:x val="2.557544757033232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EC-4411-A217-C61F7F538B15}"/>
                </c:ext>
              </c:extLst>
            </c:dLbl>
            <c:spPr>
              <a:noFill/>
              <a:ln>
                <a:noFill/>
              </a:ln>
              <a:effectLst/>
            </c:spPr>
            <c:txPr>
              <a:bodyPr rot="0" spcFirstLastPara="1" vertOverflow="ellipsis" vert="horz" wrap="square" anchor="ctr" anchorCtr="1"/>
              <a:lstStyle/>
              <a:p>
                <a:pPr>
                  <a:defRPr sz="900" b="0" i="0" u="none" strike="noStrike" kern="1200" baseline="0">
                    <a:ln>
                      <a:solidFill>
                        <a:schemeClr val="tx1"/>
                      </a:solidFill>
                    </a:ln>
                    <a:solidFill>
                      <a:schemeClr val="tx1">
                        <a:lumMod val="75000"/>
                        <a:lumOff val="25000"/>
                      </a:schemeClr>
                    </a:solidFill>
                    <a:latin typeface="BIZ UDP明朝 Medium" panose="02020500000000000000" pitchFamily="18" charset="-128"/>
                    <a:ea typeface="BIZ UDP明朝 Medium" panose="02020500000000000000" pitchFamily="18" charset="-128"/>
                    <a:cs typeface="+mn-cs"/>
                  </a:defRPr>
                </a:pPr>
                <a:endParaRPr lang="ja-JP"/>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Sheet2!$B$21:$B$23</c:f>
              <c:strCache>
                <c:ptCount val="3"/>
                <c:pt idx="0">
                  <c:v>居宅サービス</c:v>
                </c:pt>
                <c:pt idx="1">
                  <c:v>施設サービス</c:v>
                </c:pt>
                <c:pt idx="2">
                  <c:v>地域密着型サービス</c:v>
                </c:pt>
              </c:strCache>
            </c:strRef>
          </c:cat>
          <c:val>
            <c:numRef>
              <c:f>Sheet2!$D$21:$D$23</c:f>
              <c:numCache>
                <c:formatCode>General</c:formatCode>
                <c:ptCount val="3"/>
                <c:pt idx="0">
                  <c:v>6</c:v>
                </c:pt>
                <c:pt idx="1">
                  <c:v>3</c:v>
                </c:pt>
                <c:pt idx="2">
                  <c:v>0</c:v>
                </c:pt>
              </c:numCache>
            </c:numRef>
          </c:val>
          <c:extLst>
            <c:ext xmlns:c16="http://schemas.microsoft.com/office/drawing/2014/chart" uri="{C3380CC4-5D6E-409C-BE32-E72D297353CC}">
              <c16:uniqueId val="{00000001-5CF4-4BCA-AB5F-228B8E07012A}"/>
            </c:ext>
          </c:extLst>
        </c:ser>
        <c:dLbls>
          <c:dLblPos val="ctr"/>
          <c:showLegendKey val="0"/>
          <c:showVal val="1"/>
          <c:showCatName val="0"/>
          <c:showSerName val="0"/>
          <c:showPercent val="0"/>
          <c:showBubbleSize val="0"/>
        </c:dLbls>
        <c:gapWidth val="150"/>
        <c:overlap val="100"/>
        <c:axId val="859534976"/>
        <c:axId val="859536616"/>
      </c:barChart>
      <c:catAx>
        <c:axId val="85953497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9536616"/>
        <c:crosses val="autoZero"/>
        <c:auto val="1"/>
        <c:lblAlgn val="ctr"/>
        <c:lblOffset val="100"/>
        <c:noMultiLvlLbl val="0"/>
      </c:catAx>
      <c:valAx>
        <c:axId val="859536616"/>
        <c:scaling>
          <c:orientation val="minMax"/>
          <c:min val="0"/>
        </c:scaling>
        <c:delete val="0"/>
        <c:axPos val="t"/>
        <c:majorGridlines>
          <c:spPr>
            <a:ln w="9525" cap="flat" cmpd="sng" algn="ctr">
              <a:solidFill>
                <a:schemeClr val="bg1">
                  <a:lumMod val="6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BIZ UDP明朝 Medium" panose="02020500000000000000" pitchFamily="18" charset="-128"/>
                <a:ea typeface="BIZ UDP明朝 Medium" panose="02020500000000000000" pitchFamily="18" charset="-128"/>
                <a:cs typeface="+mn-cs"/>
              </a:defRPr>
            </a:pPr>
            <a:endParaRPr lang="ja-JP"/>
          </a:p>
        </c:txPr>
        <c:crossAx val="859534976"/>
        <c:crosses val="autoZero"/>
        <c:crossBetween val="between"/>
      </c:valAx>
      <c:spPr>
        <a:noFill/>
        <a:ln>
          <a:solidFill>
            <a:schemeClr val="tx1"/>
          </a:solidFill>
        </a:ln>
        <a:effectLst/>
      </c:spPr>
    </c:plotArea>
    <c:legend>
      <c:legendPos val="b"/>
      <c:layout>
        <c:manualLayout>
          <c:xMode val="edge"/>
          <c:yMode val="edge"/>
          <c:x val="0.45481711791879237"/>
          <c:y val="0.90100096428592558"/>
          <c:w val="0.2828392956785914"/>
          <c:h val="9.899903571407445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BIZ UDP明朝 Medium" panose="02020500000000000000" pitchFamily="18" charset="-128"/>
              <a:ea typeface="BIZ UDP明朝 Medium" panose="02020500000000000000" pitchFamily="18" charset="-128"/>
              <a:cs typeface="+mn-cs"/>
            </a:defRPr>
          </a:pPr>
          <a:endParaRPr lang="ja-JP"/>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BIZ UDP明朝 Medium" panose="02020500000000000000" pitchFamily="18" charset="-128"/>
          <a:ea typeface="BIZ UDP明朝 Medium" panose="02020500000000000000" pitchFamily="18" charset="-128"/>
        </a:defRPr>
      </a:pPr>
      <a:endParaRPr lang="ja-JP"/>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0.89548</cdr:x>
      <cdr:y>0.05159</cdr:y>
    </cdr:from>
    <cdr:to>
      <cdr:x>1</cdr:x>
      <cdr:y>0.19841</cdr:y>
    </cdr:to>
    <cdr:sp macro="" textlink="">
      <cdr:nvSpPr>
        <cdr:cNvPr id="2" name="吹き出し: 四角形 1"/>
        <cdr:cNvSpPr/>
      </cdr:nvSpPr>
      <cdr:spPr>
        <a:xfrm xmlns:a="http://schemas.openxmlformats.org/drawingml/2006/main">
          <a:off x="5157470" y="99060"/>
          <a:ext cx="601980" cy="281940"/>
        </a:xfrm>
        <a:prstGeom xmlns:a="http://schemas.openxmlformats.org/drawingml/2006/main" prst="wedgeRectCallou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rot="0" spcFirstLastPara="0" vert="horz" wrap="square" lIns="0" tIns="0" rIns="0" bIns="0" numCol="1" spcCol="0" rtlCol="0" fromWordArt="0" anchor="b" anchorCtr="0" forceAA="0" compatLnSpc="1">
          <a:prstTxWarp prst="textNoShape">
            <a:avLst/>
          </a:prstTxWarp>
          <a:noAutofit/>
        </a:bodyPr>
        <a:lstStyle xmlns:a="http://schemas.openxmlformats.org/drawingml/2006/main"/>
        <a:p xmlns:a="http://schemas.openxmlformats.org/drawingml/2006/main">
          <a:pPr algn="ctr"/>
          <a:r>
            <a:rPr lang="ja-JP" sz="900" kern="100">
              <a:effectLst/>
              <a:latin typeface="ＭＳ 明朝" panose="02020609040205080304" pitchFamily="17" charset="-128"/>
              <a:ea typeface="BIZ UDP明朝 Medium" panose="02020500000000000000" pitchFamily="18" charset="-128"/>
              <a:cs typeface="Times New Roman" panose="02020603050405020304" pitchFamily="18" charset="0"/>
            </a:rPr>
            <a:t>（事業所数）</a:t>
          </a:r>
          <a:endParaRPr lang="ja-JP" sz="1100" kern="100">
            <a:effectLst/>
            <a:latin typeface="ＭＳ 明朝" panose="02020609040205080304" pitchFamily="17" charset="-128"/>
            <a:ea typeface="ＭＳ 明朝" panose="02020609040205080304" pitchFamily="17" charset="-128"/>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0.93649</cdr:x>
      <cdr:y>0.02525</cdr:y>
    </cdr:from>
    <cdr:to>
      <cdr:x>0.9828</cdr:x>
      <cdr:y>0.19192</cdr:y>
    </cdr:to>
    <cdr:sp macro="" textlink="">
      <cdr:nvSpPr>
        <cdr:cNvPr id="2" name="吹き出し: 四角形 1"/>
        <cdr:cNvSpPr/>
      </cdr:nvSpPr>
      <cdr:spPr>
        <a:xfrm xmlns:a="http://schemas.openxmlformats.org/drawingml/2006/main">
          <a:off x="5393690" y="38100"/>
          <a:ext cx="266700" cy="251460"/>
        </a:xfrm>
        <a:prstGeom xmlns:a="http://schemas.openxmlformats.org/drawingml/2006/main" prst="wedgeRectCallout">
          <a:avLst/>
        </a:prstGeom>
        <a:solidFill xmlns:a="http://schemas.openxmlformats.org/drawingml/2006/main">
          <a:sysClr val="window" lastClr="FFFFFF"/>
        </a:solidFill>
        <a:ln xmlns:a="http://schemas.openxmlformats.org/drawingml/2006/main" w="12700" cap="flat" cmpd="sng" algn="ctr">
          <a:noFill/>
          <a:prstDash val="solid"/>
          <a:miter lim="800000"/>
        </a:ln>
        <a:effectLst xmlns:a="http://schemas.openxmlformats.org/drawingml/2006/main"/>
      </cdr:spPr>
      <cdr:txBody>
        <a:bodyPr xmlns:a="http://schemas.openxmlformats.org/drawingml/2006/main" rot="0" spcFirstLastPara="0" vert="horz" wrap="square" lIns="0" tIns="0" rIns="0" bIns="0" numCol="1" spcCol="0" rtlCol="0" fromWordArt="0" anchor="b" anchorCtr="0" forceAA="0" compatLnSpc="1">
          <a:prstTxWarp prst="textNoShape">
            <a:avLst/>
          </a:prstTxWarp>
          <a:noAutofit/>
        </a:bodyPr>
        <a:lstStyle xmlns:a="http://schemas.openxmlformats.org/drawingml/2006/main"/>
        <a:p xmlns:a="http://schemas.openxmlformats.org/drawingml/2006/main">
          <a:pPr algn="ctr"/>
          <a:r>
            <a:rPr lang="ja-JP" sz="900" kern="100">
              <a:solidFill>
                <a:srgbClr val="000000"/>
              </a:solidFill>
              <a:effectLst/>
              <a:latin typeface="ＭＳ 明朝" panose="02020609040205080304" pitchFamily="17" charset="-128"/>
              <a:ea typeface="BIZ UDP明朝 Medium" panose="02020500000000000000" pitchFamily="18" charset="-128"/>
              <a:cs typeface="Times New Roman" panose="02020603050405020304" pitchFamily="18" charset="0"/>
            </a:rPr>
            <a:t>（人）</a:t>
          </a:r>
          <a:endParaRPr lang="ja-JP" sz="1100" kern="100">
            <a:effectLst/>
            <a:latin typeface="ＭＳ 明朝" panose="02020609040205080304" pitchFamily="17" charset="-128"/>
            <a:ea typeface="ＭＳ 明朝" panose="02020609040205080304" pitchFamily="17" charset="-128"/>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0.93649</cdr:x>
      <cdr:y>0</cdr:y>
    </cdr:from>
    <cdr:to>
      <cdr:x>1</cdr:x>
      <cdr:y>0.19073</cdr:y>
    </cdr:to>
    <cdr:sp macro="" textlink="">
      <cdr:nvSpPr>
        <cdr:cNvPr id="2" name="吹き出し: 四角形 1"/>
        <cdr:cNvSpPr/>
      </cdr:nvSpPr>
      <cdr:spPr>
        <a:xfrm xmlns:a="http://schemas.openxmlformats.org/drawingml/2006/main">
          <a:off x="5393668" y="-5966460"/>
          <a:ext cx="365782" cy="306659"/>
        </a:xfrm>
        <a:prstGeom xmlns:a="http://schemas.openxmlformats.org/drawingml/2006/main" prst="wedgeRectCallout">
          <a:avLst/>
        </a:prstGeom>
        <a:solidFill xmlns:a="http://schemas.openxmlformats.org/drawingml/2006/main">
          <a:sysClr val="window" lastClr="FFFFFF"/>
        </a:solidFill>
        <a:ln xmlns:a="http://schemas.openxmlformats.org/drawingml/2006/main" w="12700" cap="flat" cmpd="sng" algn="ctr">
          <a:noFill/>
          <a:prstDash val="solid"/>
          <a:miter lim="800000"/>
        </a:ln>
        <a:effectLst xmlns:a="http://schemas.openxmlformats.org/drawingml/2006/main"/>
      </cdr:spPr>
      <cdr:txBody>
        <a:bodyPr xmlns:a="http://schemas.openxmlformats.org/drawingml/2006/main" rot="0" spcFirstLastPara="0" vert="horz" wrap="square" lIns="0" tIns="0" rIns="0" bIns="0" numCol="1" spcCol="0" rtlCol="0" fromWordArt="0" anchor="b" anchorCtr="0" forceAA="0" compatLnSpc="1">
          <a:prstTxWarp prst="textNoShape">
            <a:avLst/>
          </a:prstTxWarp>
          <a:noAutofit/>
        </a:bodyPr>
        <a:lstStyle xmlns:a="http://schemas.openxmlformats.org/drawingml/2006/main"/>
        <a:p xmlns:a="http://schemas.openxmlformats.org/drawingml/2006/main">
          <a:pPr algn="ctr"/>
          <a:r>
            <a:rPr lang="ja-JP" sz="900" kern="100">
              <a:solidFill>
                <a:srgbClr val="000000"/>
              </a:solidFill>
              <a:effectLst/>
              <a:latin typeface="ＭＳ 明朝" panose="02020609040205080304" pitchFamily="17" charset="-128"/>
              <a:ea typeface="BIZ UDP明朝 Medium" panose="02020500000000000000" pitchFamily="18" charset="-128"/>
              <a:cs typeface="Times New Roman" panose="02020603050405020304" pitchFamily="18" charset="0"/>
            </a:rPr>
            <a:t>（人）</a:t>
          </a:r>
          <a:endParaRPr lang="ja-JP" sz="1100" kern="100">
            <a:effectLst/>
            <a:latin typeface="ＭＳ 明朝" panose="02020609040205080304" pitchFamily="17" charset="-128"/>
            <a:ea typeface="ＭＳ 明朝" panose="02020609040205080304" pitchFamily="17" charset="-128"/>
            <a:cs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0.89139</cdr:x>
      <cdr:y>0.04347</cdr:y>
    </cdr:from>
    <cdr:to>
      <cdr:x>0.99602</cdr:x>
      <cdr:y>0.1419</cdr:y>
    </cdr:to>
    <cdr:sp macro="" textlink="">
      <cdr:nvSpPr>
        <cdr:cNvPr id="2" name="吹き出し: 四角形 1"/>
        <cdr:cNvSpPr/>
      </cdr:nvSpPr>
      <cdr:spPr>
        <a:xfrm xmlns:a="http://schemas.openxmlformats.org/drawingml/2006/main">
          <a:off x="5123162" y="99372"/>
          <a:ext cx="601348" cy="225011"/>
        </a:xfrm>
        <a:prstGeom xmlns:a="http://schemas.openxmlformats.org/drawingml/2006/main" prst="wedgeRectCallou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rot="0" spcFirstLastPara="0" vert="horz" wrap="square" lIns="0" tIns="0" rIns="0" bIns="0" numCol="1" spcCol="0" rtlCol="0" fromWordArt="0" anchor="b" anchorCtr="0" forceAA="0" compatLnSpc="1">
          <a:prstTxWarp prst="textNoShape">
            <a:avLst/>
          </a:prstTxWarp>
          <a:noAutofit/>
        </a:bodyPr>
        <a:lstStyle xmlns:a="http://schemas.openxmlformats.org/drawingml/2006/main"/>
        <a:p xmlns:a="http://schemas.openxmlformats.org/drawingml/2006/main">
          <a:pPr algn="ctr"/>
          <a:r>
            <a:rPr lang="ja-JP" sz="900" kern="100">
              <a:solidFill>
                <a:srgbClr val="000000"/>
              </a:solidFill>
              <a:effectLst/>
              <a:latin typeface="ＭＳ 明朝" panose="02020609040205080304" pitchFamily="17" charset="-128"/>
              <a:ea typeface="BIZ UDP明朝 Medium" panose="02020500000000000000" pitchFamily="18" charset="-128"/>
              <a:cs typeface="Times New Roman" panose="02020603050405020304" pitchFamily="18" charset="0"/>
            </a:rPr>
            <a:t>（事業所数）</a:t>
          </a:r>
          <a:endParaRPr lang="ja-JP" sz="1100" kern="100">
            <a:effectLst/>
            <a:latin typeface="ＭＳ 明朝" panose="02020609040205080304" pitchFamily="17" charset="-128"/>
            <a:ea typeface="ＭＳ 明朝" panose="02020609040205080304" pitchFamily="17" charset="-128"/>
            <a:cs typeface="Times New Roman" panose="02020603050405020304" pitchFamily="18"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0.89588</cdr:x>
      <cdr:y>0.03868</cdr:y>
    </cdr:from>
    <cdr:to>
      <cdr:x>1</cdr:x>
      <cdr:y>0.15544</cdr:y>
    </cdr:to>
    <cdr:sp macro="" textlink="">
      <cdr:nvSpPr>
        <cdr:cNvPr id="2" name="吹き出し: 四角形 1"/>
        <cdr:cNvSpPr/>
      </cdr:nvSpPr>
      <cdr:spPr>
        <a:xfrm xmlns:a="http://schemas.openxmlformats.org/drawingml/2006/main">
          <a:off x="5173980" y="94897"/>
          <a:ext cx="601345" cy="286502"/>
        </a:xfrm>
        <a:prstGeom xmlns:a="http://schemas.openxmlformats.org/drawingml/2006/main" prst="wedgeRectCallou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rot="0" spcFirstLastPara="0" vert="horz" wrap="square" lIns="0" tIns="0" rIns="0" bIns="0" numCol="1" spcCol="0" rtlCol="0" fromWordArt="0" anchor="b" anchorCtr="0" forceAA="0" compatLnSpc="1">
          <a:prstTxWarp prst="textNoShape">
            <a:avLst/>
          </a:prstTxWarp>
          <a:no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ja-JP" sz="900" kern="100">
              <a:solidFill>
                <a:srgbClr val="000000"/>
              </a:solidFill>
              <a:effectLst/>
              <a:latin typeface="ＭＳ 明朝" panose="02020609040205080304" pitchFamily="17" charset="-128"/>
              <a:ea typeface="BIZ UDP明朝 Medium" panose="02020500000000000000" pitchFamily="18" charset="-128"/>
              <a:cs typeface="Times New Roman" panose="02020603050405020304" pitchFamily="18" charset="0"/>
            </a:rPr>
            <a:t>（事業所数）</a:t>
          </a:r>
          <a:endParaRPr lang="ja-JP" sz="1100" kern="100">
            <a:effectLst/>
            <a:latin typeface="ＭＳ 明朝" panose="02020609040205080304" pitchFamily="17" charset="-128"/>
            <a:ea typeface="ＭＳ 明朝" panose="02020609040205080304" pitchFamily="17" charset="-128"/>
            <a:cs typeface="Times New Roman" panose="02020603050405020304" pitchFamily="18"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0.89559</cdr:x>
      <cdr:y>0.03982</cdr:y>
    </cdr:from>
    <cdr:to>
      <cdr:x>1</cdr:x>
      <cdr:y>0.14485</cdr:y>
    </cdr:to>
    <cdr:sp macro="" textlink="">
      <cdr:nvSpPr>
        <cdr:cNvPr id="3" name="吹き出し: 四角形 2"/>
        <cdr:cNvSpPr/>
      </cdr:nvSpPr>
      <cdr:spPr>
        <a:xfrm xmlns:a="http://schemas.openxmlformats.org/drawingml/2006/main">
          <a:off x="5158105" y="108585"/>
          <a:ext cx="601345" cy="286385"/>
        </a:xfrm>
        <a:prstGeom xmlns:a="http://schemas.openxmlformats.org/drawingml/2006/main" prst="wedgeRectCallou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rot="0" spcFirstLastPara="0" vert="horz" wrap="square" lIns="0" tIns="0" rIns="0" bIns="0" numCol="1" spcCol="0" rtlCol="0" fromWordArt="0" anchor="b" anchorCtr="0" forceAA="0" compatLnSpc="1">
          <a:prstTxWarp prst="textNoShape">
            <a:avLst/>
          </a:prstTxWarp>
          <a:noAutofit/>
        </a:bodyPr>
        <a:lstStyle xmlns:a="http://schemas.openxmlformats.org/drawingml/2006/main"/>
        <a:p xmlns:a="http://schemas.openxmlformats.org/drawingml/2006/main">
          <a:pPr algn="ctr"/>
          <a:r>
            <a:rPr lang="ja-JP" sz="900" kern="100">
              <a:solidFill>
                <a:srgbClr val="000000"/>
              </a:solidFill>
              <a:effectLst/>
              <a:latin typeface="ＭＳ 明朝" panose="02020609040205080304" pitchFamily="17" charset="-128"/>
              <a:ea typeface="BIZ UDP明朝 Medium" panose="02020500000000000000" pitchFamily="18" charset="-128"/>
              <a:cs typeface="Times New Roman" panose="02020603050405020304" pitchFamily="18" charset="0"/>
            </a:rPr>
            <a:t>（事業所数）</a:t>
          </a:r>
          <a:endParaRPr lang="ja-JP" sz="1100" kern="100">
            <a:effectLst/>
            <a:latin typeface="ＭＳ 明朝" panose="02020609040205080304" pitchFamily="17" charset="-128"/>
            <a:ea typeface="ＭＳ 明朝" panose="02020609040205080304" pitchFamily="17" charset="-128"/>
            <a:cs typeface="Times New Roman" panose="02020603050405020304" pitchFamily="18" charset="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0.77454</cdr:x>
      <cdr:y>0.89535</cdr:y>
    </cdr:from>
    <cdr:to>
      <cdr:x>0.93369</cdr:x>
      <cdr:y>0.98354</cdr:y>
    </cdr:to>
    <cdr:sp macro="" textlink="">
      <cdr:nvSpPr>
        <cdr:cNvPr id="2" name="吹き出し: 四角形 1"/>
        <cdr:cNvSpPr/>
      </cdr:nvSpPr>
      <cdr:spPr>
        <a:xfrm xmlns:a="http://schemas.openxmlformats.org/drawingml/2006/main">
          <a:off x="4450091" y="1985368"/>
          <a:ext cx="914393" cy="195555"/>
        </a:xfrm>
        <a:prstGeom xmlns:a="http://schemas.openxmlformats.org/drawingml/2006/main" prst="wedgeRectCallout">
          <a:avLst>
            <a:gd name="adj1" fmla="val -20833"/>
            <a:gd name="adj2" fmla="val 48782"/>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rot="0" spcFirstLastPara="0" vert="horz" wrap="square" lIns="0" tIns="0" rIns="0" bIns="0" numCol="1" spcCol="0" rtlCol="0" fromWordArt="0" anchor="ctr" anchorCtr="0" forceAA="0" compatLnSpc="1">
          <a:prstTxWarp prst="textNoShape">
            <a:avLst/>
          </a:prstTxWarp>
          <a:noAutofit/>
        </a:bodyPr>
        <a:lstStyle xmlns:a="http://schemas.openxmlformats.org/drawingml/2006/main"/>
        <a:p xmlns:a="http://schemas.openxmlformats.org/drawingml/2006/main">
          <a:pPr algn="ctr"/>
          <a:r>
            <a:rPr lang="ja-JP" sz="900" kern="100">
              <a:solidFill>
                <a:srgbClr val="000000"/>
              </a:solidFill>
              <a:effectLst/>
              <a:latin typeface="BIZ UDP明朝 Medium" panose="02020500000000000000" pitchFamily="18" charset="-128"/>
              <a:ea typeface="BIZ UDP明朝 Medium" panose="02020500000000000000" pitchFamily="18" charset="-128"/>
              <a:cs typeface="Times New Roman" panose="02020603050405020304" pitchFamily="18" charset="0"/>
            </a:rPr>
            <a:t>未回答</a:t>
          </a:r>
          <a:r>
            <a:rPr lang="en-US" altLang="ja-JP" sz="900" kern="100">
              <a:solidFill>
                <a:srgbClr val="000000"/>
              </a:solidFill>
              <a:effectLst/>
              <a:latin typeface="BIZ UDP明朝 Medium" panose="02020500000000000000" pitchFamily="18" charset="-128"/>
              <a:ea typeface="BIZ UDP明朝 Medium" panose="02020500000000000000" pitchFamily="18" charset="-128"/>
              <a:cs typeface="Times New Roman" panose="02020603050405020304" pitchFamily="18" charset="0"/>
            </a:rPr>
            <a:t>24</a:t>
          </a:r>
          <a:endParaRPr lang="ja-JP" sz="900" kern="100">
            <a:effectLst/>
            <a:latin typeface="BIZ UDP明朝 Medium" panose="02020500000000000000" pitchFamily="18" charset="-128"/>
            <a:ea typeface="BIZ UDP明朝 Medium" panose="02020500000000000000" pitchFamily="18" charset="-128"/>
            <a:cs typeface="Times New Roman" panose="02020603050405020304" pitchFamily="18" charset="0"/>
          </a:endParaRPr>
        </a:p>
      </cdr:txBody>
    </cdr:sp>
  </cdr:relSizeAnchor>
</c:userShape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E16FA0-442B-46B3-8EAD-DAF27E651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678</TotalTime>
  <Pages>31</Pages>
  <Words>2407</Words>
  <Characters>13722</Characters>
  <Application>Microsoft Office Word</Application>
  <DocSecurity>0</DocSecurity>
  <Lines>114</Lines>
  <Paragraphs>32</Paragraphs>
  <ScaleCrop>false</ScaleCrop>
  <HeadingPairs>
    <vt:vector size="2" baseType="variant">
      <vt:variant>
        <vt:lpstr>タイトル</vt:lpstr>
      </vt:variant>
      <vt:variant>
        <vt:i4>1</vt:i4>
      </vt:variant>
    </vt:vector>
  </HeadingPairs>
  <TitlesOfParts>
    <vt:vector size="1" baseType="lpstr">
      <vt:lpstr>-</vt:lpstr>
    </vt:vector>
  </TitlesOfParts>
  <Company>-</Company>
  <LinksUpToDate>false</LinksUpToDate>
  <CharactersWithSpaces>16097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dc:subject>
  <dc:creator>-</dc:creator>
  <cp:keywords/>
  <dc:description>-</dc:description>
  <cp:lastModifiedBy>IRWS6057</cp:lastModifiedBy>
  <cp:revision>87</cp:revision>
  <cp:lastPrinted>2026-03-18T09:36:00Z</cp:lastPrinted>
  <dcterms:created xsi:type="dcterms:W3CDTF">2026-03-16T23:38:00Z</dcterms:created>
  <dcterms:modified xsi:type="dcterms:W3CDTF">2026-03-18T09:46:00Z</dcterms:modified>
</cp:coreProperties>
</file>