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E2" w:rsidRDefault="00BC0428" w:rsidP="00BC0428">
      <w:pPr>
        <w:jc w:val="center"/>
        <w:rPr>
          <w:sz w:val="28"/>
        </w:rPr>
      </w:pPr>
      <w:r w:rsidRPr="00BC0428">
        <w:rPr>
          <w:rFonts w:hint="eastAsia"/>
          <w:sz w:val="32"/>
        </w:rPr>
        <w:t>熱中症予防のための「いるまマチなか涼み処」推進事業実施要領</w:t>
      </w:r>
    </w:p>
    <w:p w:rsidR="00BC0428" w:rsidRDefault="00BC0428" w:rsidP="00BC0428">
      <w:pPr>
        <w:jc w:val="left"/>
        <w:rPr>
          <w:sz w:val="28"/>
        </w:rPr>
      </w:pPr>
    </w:p>
    <w:p w:rsidR="00A832A4" w:rsidRDefault="00A832A4" w:rsidP="00BC0428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名称</w:t>
      </w:r>
      <w:r>
        <w:br/>
      </w:r>
      <w:r>
        <w:rPr>
          <w:rFonts w:hint="eastAsia"/>
        </w:rPr>
        <w:t>この事業の名称は「いるまマチなか涼み処」とする。</w:t>
      </w:r>
    </w:p>
    <w:p w:rsidR="00BC0428" w:rsidRDefault="00A832A4" w:rsidP="00BC0428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趣旨、目的</w:t>
      </w:r>
      <w:r w:rsidR="00BC0428">
        <w:br/>
      </w:r>
      <w:r w:rsidR="00BC0428">
        <w:rPr>
          <w:rFonts w:hint="eastAsia"/>
        </w:rPr>
        <w:t>熱中症対策の一環として、公共施設のほか市内企業等の協力の下、夏季外出時の一時休息所を設置する。</w:t>
      </w:r>
    </w:p>
    <w:p w:rsidR="00BC0428" w:rsidRDefault="00A832A4" w:rsidP="00BC0428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事業内容</w:t>
      </w:r>
      <w:r w:rsidR="00BC0428">
        <w:br/>
      </w:r>
      <w:r w:rsidR="004E010B">
        <w:rPr>
          <w:rFonts w:hint="eastAsia"/>
        </w:rPr>
        <w:t>高齢者や子ども</w:t>
      </w:r>
      <w:r w:rsidR="00BC0428">
        <w:rPr>
          <w:rFonts w:hint="eastAsia"/>
        </w:rPr>
        <w:t>連れの方などの市民が、暑さの厳しい夏の日中に外出した際に、体温の上昇や水分不足により熱中症にかかることがないよう、冷房の入った身近な施設を一時的な休息所として活用する。</w:t>
      </w:r>
    </w:p>
    <w:p w:rsidR="00A832A4" w:rsidRDefault="00A832A4" w:rsidP="00BC0428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実施主体</w:t>
      </w:r>
      <w:r>
        <w:br/>
      </w:r>
      <w:r>
        <w:rPr>
          <w:rFonts w:hint="eastAsia"/>
        </w:rPr>
        <w:t>・入間市健康推進部地域保健課</w:t>
      </w:r>
      <w:r>
        <w:br/>
      </w:r>
      <w:r>
        <w:rPr>
          <w:rFonts w:hint="eastAsia"/>
        </w:rPr>
        <w:t>・埼玉県保健医療部健康長寿課（県内３市町村以上に存在する民間施設のみ対象）</w:t>
      </w:r>
    </w:p>
    <w:p w:rsidR="00BC0428" w:rsidRDefault="00BC0428" w:rsidP="00A832A4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設置施設</w:t>
      </w:r>
      <w:r w:rsidR="00A832A4">
        <w:br/>
      </w:r>
      <w:r w:rsidR="00B03C9B">
        <w:rPr>
          <w:rFonts w:hint="eastAsia"/>
        </w:rPr>
        <w:t>入間市内の公共施設及び事業に賛同し、「３事業内容」が実施可能な</w:t>
      </w:r>
      <w:r w:rsidR="00A832A4">
        <w:rPr>
          <w:rFonts w:hint="eastAsia"/>
        </w:rPr>
        <w:t>民間施設</w:t>
      </w:r>
    </w:p>
    <w:p w:rsidR="00BC0428" w:rsidRDefault="00BC0428" w:rsidP="00BC0428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実施方法</w:t>
      </w:r>
      <w:r w:rsidR="00A832A4">
        <w:br/>
      </w:r>
      <w:r w:rsidR="00A832A4">
        <w:rPr>
          <w:rFonts w:hint="eastAsia"/>
        </w:rPr>
        <w:t>・施設ごとに「いるまマチなか涼み処　実施連絡票」を提出し、入間市へ申込をする。</w:t>
      </w:r>
      <w:r w:rsidR="00A832A4">
        <w:br/>
      </w:r>
      <w:r w:rsidR="00A832A4">
        <w:rPr>
          <w:rFonts w:hint="eastAsia"/>
        </w:rPr>
        <w:t xml:space="preserve">　　（実施連絡票は入間市公式ホームページよりダウンロード可能。）</w:t>
      </w:r>
      <w:r>
        <w:br/>
      </w:r>
      <w:r>
        <w:rPr>
          <w:rFonts w:hint="eastAsia"/>
        </w:rPr>
        <w:t>・各施設の見やすい場所に「いるまマチなか涼み処」ステッカーやポスターを掲示する。</w:t>
      </w:r>
      <w:r>
        <w:br/>
      </w:r>
      <w:r>
        <w:rPr>
          <w:rFonts w:hint="eastAsia"/>
        </w:rPr>
        <w:t>・可能な範囲で、休息用のイスやコーナー等を用意する。</w:t>
      </w:r>
      <w:r>
        <w:br/>
      </w:r>
      <w:r>
        <w:rPr>
          <w:rFonts w:hint="eastAsia"/>
        </w:rPr>
        <w:t>・協力企業名、店舗名等を入間市公式ホームページで公表する。</w:t>
      </w:r>
      <w:r>
        <w:br/>
      </w:r>
      <w:r>
        <w:rPr>
          <w:rFonts w:hint="eastAsia"/>
        </w:rPr>
        <w:t xml:space="preserve">　　（ただし、公表を希望しない場合には、公表しないことも可能。）</w:t>
      </w:r>
    </w:p>
    <w:p w:rsidR="00BC0428" w:rsidRDefault="00C679C0" w:rsidP="00BC0428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実施期間</w:t>
      </w:r>
      <w:r w:rsidR="00BC0428">
        <w:br/>
      </w:r>
      <w:r w:rsidR="00813228">
        <w:rPr>
          <w:rFonts w:hint="eastAsia"/>
        </w:rPr>
        <w:t>６月１日から</w:t>
      </w:r>
      <w:bookmarkStart w:id="0" w:name="_GoBack"/>
      <w:bookmarkEnd w:id="0"/>
      <w:r w:rsidR="00BC0428">
        <w:rPr>
          <w:rFonts w:hint="eastAsia"/>
        </w:rPr>
        <w:t>９月３０日の各施設開設（営業）時間内</w:t>
      </w:r>
      <w:r w:rsidR="00313988">
        <w:br/>
      </w:r>
      <w:r w:rsidR="00313988">
        <w:rPr>
          <w:rFonts w:hint="eastAsia"/>
        </w:rPr>
        <w:t xml:space="preserve">　</w:t>
      </w:r>
      <w:r w:rsidR="00A832A4">
        <w:rPr>
          <w:rFonts w:hint="eastAsia"/>
        </w:rPr>
        <w:t xml:space="preserve">　</w:t>
      </w:r>
      <w:r w:rsidR="00313988">
        <w:rPr>
          <w:rFonts w:hint="eastAsia"/>
        </w:rPr>
        <w:t>（ただし、各施設の状況により前後することも可能。）</w:t>
      </w:r>
    </w:p>
    <w:p w:rsidR="00313988" w:rsidRDefault="00313988" w:rsidP="00BC0428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その他</w:t>
      </w:r>
      <w:r>
        <w:br/>
      </w:r>
      <w:r>
        <w:rPr>
          <w:rFonts w:hint="eastAsia"/>
        </w:rPr>
        <w:t>暑さにより体調が悪くなった方が来館、来店した場合の対応マニュアルを作成し、設置施設に提供する。</w:t>
      </w:r>
      <w:r w:rsidR="00B03C9B">
        <w:rPr>
          <w:rFonts w:hint="eastAsia"/>
        </w:rPr>
        <w:t>なお、指定登録を取り消す場合は、随時地域保健課へ連絡する。</w:t>
      </w:r>
    </w:p>
    <w:sectPr w:rsidR="00313988" w:rsidSect="00BC0428">
      <w:pgSz w:w="11906" w:h="16838" w:code="9"/>
      <w:pgMar w:top="1440" w:right="1080" w:bottom="1440" w:left="1080" w:header="851" w:footer="567" w:gutter="0"/>
      <w:cols w:space="425"/>
      <w:docGrid w:type="linesAndChar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0B" w:rsidRDefault="004E010B" w:rsidP="004E010B">
      <w:r>
        <w:separator/>
      </w:r>
    </w:p>
  </w:endnote>
  <w:endnote w:type="continuationSeparator" w:id="0">
    <w:p w:rsidR="004E010B" w:rsidRDefault="004E010B" w:rsidP="004E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0B" w:rsidRDefault="004E010B" w:rsidP="004E010B">
      <w:r>
        <w:separator/>
      </w:r>
    </w:p>
  </w:footnote>
  <w:footnote w:type="continuationSeparator" w:id="0">
    <w:p w:rsidR="004E010B" w:rsidRDefault="004E010B" w:rsidP="004E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5A0"/>
    <w:multiLevelType w:val="hybridMultilevel"/>
    <w:tmpl w:val="294828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28"/>
    <w:rsid w:val="00053229"/>
    <w:rsid w:val="00313988"/>
    <w:rsid w:val="004E010B"/>
    <w:rsid w:val="006523E2"/>
    <w:rsid w:val="00813228"/>
    <w:rsid w:val="00824430"/>
    <w:rsid w:val="00864E90"/>
    <w:rsid w:val="00A42FDA"/>
    <w:rsid w:val="00A832A4"/>
    <w:rsid w:val="00B03C9B"/>
    <w:rsid w:val="00BC0428"/>
    <w:rsid w:val="00C6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126D6"/>
  <w15:chartTrackingRefBased/>
  <w15:docId w15:val="{9FBE92B3-0E4B-4579-840D-EC1D57DD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E0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10B"/>
  </w:style>
  <w:style w:type="paragraph" w:styleId="a6">
    <w:name w:val="footer"/>
    <w:basedOn w:val="a"/>
    <w:link w:val="a7"/>
    <w:uiPriority w:val="99"/>
    <w:unhideWhenUsed/>
    <w:rsid w:val="004E0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10B"/>
  </w:style>
  <w:style w:type="paragraph" w:styleId="a8">
    <w:name w:val="Balloon Text"/>
    <w:basedOn w:val="a"/>
    <w:link w:val="a9"/>
    <w:uiPriority w:val="99"/>
    <w:semiHidden/>
    <w:unhideWhenUsed/>
    <w:rsid w:val="00B03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3C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入間市役所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IRWS4718</dc:creator>
  <cp:keywords/>
  <dc:description/>
  <cp:lastModifiedBy>IRWS4718</cp:lastModifiedBy>
  <cp:revision>5</cp:revision>
  <cp:lastPrinted>2025-03-13T09:46:00Z</cp:lastPrinted>
  <dcterms:created xsi:type="dcterms:W3CDTF">2025-02-28T05:55:00Z</dcterms:created>
  <dcterms:modified xsi:type="dcterms:W3CDTF">2025-03-13T09:46:00Z</dcterms:modified>
</cp:coreProperties>
</file>