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D2" w:rsidRDefault="00237BD2">
      <w:pPr>
        <w:kinsoku w:val="0"/>
        <w:wordWrap w:val="0"/>
        <w:overflowPunct w:val="0"/>
        <w:snapToGrid w:val="0"/>
        <w:spacing w:line="436" w:lineRule="exact"/>
        <w:ind w:left="2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42"/>
        </w:rPr>
        <w:t>（団体）</w:t>
      </w:r>
    </w:p>
    <w:p w:rsidR="00B375BC" w:rsidRPr="00B375BC" w:rsidRDefault="00B375BC" w:rsidP="00B375BC">
      <w:pPr>
        <w:kinsoku w:val="0"/>
        <w:overflowPunct w:val="0"/>
        <w:snapToGrid w:val="0"/>
        <w:spacing w:line="240" w:lineRule="auto"/>
        <w:ind w:right="645"/>
        <w:jc w:val="center"/>
        <w:rPr>
          <w:rFonts w:hint="eastAsia"/>
          <w:b/>
          <w:sz w:val="40"/>
          <w:szCs w:val="40"/>
        </w:rPr>
      </w:pPr>
      <w:r w:rsidRPr="00275576">
        <w:rPr>
          <w:rFonts w:hint="eastAsia"/>
          <w:b/>
          <w:spacing w:val="249"/>
          <w:sz w:val="40"/>
          <w:szCs w:val="40"/>
          <w:fitText w:val="4000" w:id="-766346496"/>
        </w:rPr>
        <w:t>証票廃止</w:t>
      </w:r>
      <w:r w:rsidR="00BD72A4" w:rsidRPr="00275576">
        <w:rPr>
          <w:rFonts w:hint="eastAsia"/>
          <w:b/>
          <w:spacing w:val="0"/>
          <w:sz w:val="40"/>
          <w:szCs w:val="40"/>
          <w:fitText w:val="4000" w:id="-766346496"/>
        </w:rPr>
        <w:t>届</w:t>
      </w:r>
    </w:p>
    <w:p w:rsidR="003E523E" w:rsidRDefault="003E523E" w:rsidP="003E523E">
      <w:pPr>
        <w:kinsoku w:val="0"/>
        <w:overflowPunct w:val="0"/>
        <w:snapToGrid w:val="0"/>
        <w:spacing w:line="226" w:lineRule="exact"/>
        <w:ind w:right="645"/>
        <w:rPr>
          <w:rFonts w:hint="eastAsia"/>
        </w:rPr>
      </w:pPr>
    </w:p>
    <w:p w:rsidR="00237BD2" w:rsidRDefault="00237BD2" w:rsidP="00B375BC">
      <w:pPr>
        <w:kinsoku w:val="0"/>
        <w:overflowPunct w:val="0"/>
        <w:snapToGrid w:val="0"/>
        <w:spacing w:line="226" w:lineRule="exact"/>
        <w:ind w:right="645"/>
        <w:jc w:val="center"/>
        <w:rPr>
          <w:rFonts w:hint="eastAsia"/>
        </w:rPr>
      </w:pPr>
      <w:r>
        <w:rPr>
          <w:rFonts w:hint="eastAsia"/>
        </w:rPr>
        <w:t>（申請者が後援団体の場合における</w:t>
      </w:r>
      <w:r w:rsidR="00BD72A4">
        <w:rPr>
          <w:rFonts w:hint="eastAsia"/>
        </w:rPr>
        <w:t>届</w:t>
      </w:r>
      <w:r>
        <w:rPr>
          <w:rFonts w:hint="eastAsia"/>
        </w:rPr>
        <w:t>）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75576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237BD2">
        <w:rPr>
          <w:rFonts w:hint="eastAsia"/>
        </w:rPr>
        <w:t xml:space="preserve">　　年　　月　　日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入間市選挙管理委員会委員長</w:t>
      </w:r>
      <w:r w:rsidR="000A42B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後援団体の名称　</w:t>
      </w:r>
      <w:r>
        <w:rPr>
          <w:rFonts w:hint="eastAsia"/>
          <w:u w:val="single"/>
        </w:rPr>
        <w:t xml:space="preserve">　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代表者の氏名,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印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住所,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主たる事務所の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所在地,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3E523E" w:rsidP="003E523E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既に交付を受けた公職選挙法施行令第１１０条の５第４項の証票を廃止したので</w:t>
      </w:r>
      <w:r w:rsidR="00237BD2">
        <w:rPr>
          <w:rFonts w:hint="eastAsia"/>
        </w:rPr>
        <w:t>、下記のとおり</w:t>
      </w:r>
      <w:r>
        <w:rPr>
          <w:rFonts w:hint="eastAsia"/>
        </w:rPr>
        <w:t>届け出</w:t>
      </w:r>
      <w:r w:rsidR="00237BD2">
        <w:rPr>
          <w:rFonts w:hint="eastAsia"/>
        </w:rPr>
        <w:t>します。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237BD2" w:rsidRPr="00951BEC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>１　推薦し、又は支持する公職の候補者等の氏名、住所、職業及び公職の種類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氏　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住　　　所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職　　　業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公職の種類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>２　政治団体としての</w:t>
      </w:r>
      <w:bookmarkStart w:id="0" w:name="_GoBack"/>
      <w:bookmarkEnd w:id="0"/>
      <w:r>
        <w:rPr>
          <w:rFonts w:hint="eastAsia"/>
        </w:rPr>
        <w:t xml:space="preserve">届出先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埼玉県選挙管理委員会,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 w:rsidP="003E523E">
      <w:pPr>
        <w:kinsoku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３　</w:t>
      </w:r>
      <w:r w:rsidR="003E523E" w:rsidRPr="00275576">
        <w:rPr>
          <w:rFonts w:hint="eastAsia"/>
          <w:spacing w:val="105"/>
          <w:fitText w:val="2310" w:id="-766344192"/>
        </w:rPr>
        <w:t>証票交付枚</w:t>
      </w:r>
      <w:r w:rsidR="003E523E" w:rsidRPr="00275576">
        <w:rPr>
          <w:rFonts w:hint="eastAsia"/>
          <w:spacing w:val="0"/>
          <w:fitText w:val="2310" w:id="-766344192"/>
        </w:rPr>
        <w:t>数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枚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951BEC" w:rsidRDefault="00951BEC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 w:rsidP="00275576">
      <w:pPr>
        <w:kinsoku w:val="0"/>
        <w:wordWrap w:val="0"/>
        <w:overflowPunct w:val="0"/>
        <w:snapToGrid w:val="0"/>
        <w:spacing w:line="226" w:lineRule="exact"/>
        <w:ind w:leftChars="100" w:left="642" w:right="645" w:hangingChars="200" w:hanging="428"/>
        <w:rPr>
          <w:rFonts w:hint="eastAsia"/>
        </w:rPr>
      </w:pPr>
      <w:r>
        <w:rPr>
          <w:rFonts w:hint="eastAsia"/>
        </w:rPr>
        <w:t>４　立札及び看板の類を掲示する事務所の所在地・</w:t>
      </w:r>
      <w:r w:rsidR="00275576">
        <w:rPr>
          <w:rFonts w:hint="eastAsia"/>
        </w:rPr>
        <w:t>名称並びに事務所ごとの立札及び看板の類</w:t>
      </w:r>
      <w:r>
        <w:rPr>
          <w:rFonts w:hint="eastAsia"/>
        </w:rPr>
        <w:t>の枚数</w:t>
      </w:r>
    </w:p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p w:rsidR="00951BEC" w:rsidRDefault="00951BEC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4066"/>
        <w:gridCol w:w="3424"/>
        <w:gridCol w:w="856"/>
        <w:gridCol w:w="749"/>
      </w:tblGrid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 w:val="restart"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３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４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５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sectPr w:rsidR="00237BD2" w:rsidSect="00B53EF1">
      <w:type w:val="nextColumn"/>
      <w:pgSz w:w="11905" w:h="16837" w:code="9"/>
      <w:pgMar w:top="737" w:right="528" w:bottom="635" w:left="1417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5D" w:rsidRDefault="00933B5D">
      <w:r>
        <w:separator/>
      </w:r>
    </w:p>
  </w:endnote>
  <w:endnote w:type="continuationSeparator" w:id="0">
    <w:p w:rsidR="00933B5D" w:rsidRDefault="009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5D" w:rsidRDefault="00933B5D">
      <w:r>
        <w:separator/>
      </w:r>
    </w:p>
  </w:footnote>
  <w:footnote w:type="continuationSeparator" w:id="0">
    <w:p w:rsidR="00933B5D" w:rsidRDefault="0093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2"/>
    <w:rsid w:val="00095714"/>
    <w:rsid w:val="000A42B7"/>
    <w:rsid w:val="00237BD2"/>
    <w:rsid w:val="002454CF"/>
    <w:rsid w:val="00275576"/>
    <w:rsid w:val="002C3DC3"/>
    <w:rsid w:val="003E523E"/>
    <w:rsid w:val="00452F39"/>
    <w:rsid w:val="005102B6"/>
    <w:rsid w:val="00933B5D"/>
    <w:rsid w:val="00951BEC"/>
    <w:rsid w:val="00B375BC"/>
    <w:rsid w:val="00B53EF1"/>
    <w:rsid w:val="00B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14BD7D"/>
  <w15:chartTrackingRefBased/>
  <w15:docId w15:val="{E1933A29-728B-47B0-941B-904343CB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375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5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1B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